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0B364" w14:textId="6246DFFC" w:rsidR="00E93F86" w:rsidRPr="00E93F86" w:rsidRDefault="00E93F86" w:rsidP="00E93F86">
      <w:pPr>
        <w:pBdr>
          <w:top w:val="single" w:sz="4" w:space="1" w:color="auto" w:shadow="1"/>
          <w:left w:val="single" w:sz="4" w:space="4" w:color="auto" w:shadow="1"/>
          <w:bottom w:val="single" w:sz="4" w:space="1" w:color="auto" w:shadow="1"/>
          <w:right w:val="single" w:sz="4" w:space="4" w:color="auto" w:shadow="1"/>
        </w:pBdr>
        <w:bidi/>
        <w:spacing w:after="0" w:line="240" w:lineRule="auto"/>
        <w:jc w:val="center"/>
        <w:rPr>
          <w:rFonts w:cs="Monotype Koufi"/>
          <w:b/>
          <w:bCs/>
          <w:sz w:val="38"/>
          <w:szCs w:val="38"/>
          <w:rtl/>
          <w:lang w:bidi="ar-AE"/>
        </w:rPr>
      </w:pPr>
      <w:r w:rsidRPr="00E93F86">
        <w:rPr>
          <w:rFonts w:cs="Monotype Koufi" w:hint="cs"/>
          <w:b/>
          <w:bCs/>
          <w:sz w:val="38"/>
          <w:szCs w:val="38"/>
          <w:rtl/>
        </w:rPr>
        <w:t xml:space="preserve">مذكرة شارحة </w:t>
      </w:r>
      <w:r w:rsidR="00A41729">
        <w:rPr>
          <w:rFonts w:cs="Monotype Koufi" w:hint="cs"/>
          <w:b/>
          <w:bCs/>
          <w:sz w:val="38"/>
          <w:szCs w:val="38"/>
          <w:rtl/>
        </w:rPr>
        <w:t>ل</w:t>
      </w:r>
      <w:r w:rsidRPr="00E93F86">
        <w:rPr>
          <w:rFonts w:cs="Monotype Koufi" w:hint="cs"/>
          <w:b/>
          <w:bCs/>
          <w:sz w:val="38"/>
          <w:szCs w:val="38"/>
          <w:rtl/>
        </w:rPr>
        <w:t>لاستحقاقات</w:t>
      </w:r>
      <w:r w:rsidR="00A41729">
        <w:rPr>
          <w:rFonts w:cs="Monotype Koufi" w:hint="cs"/>
          <w:b/>
          <w:bCs/>
          <w:sz w:val="38"/>
          <w:szCs w:val="38"/>
          <w:rtl/>
        </w:rPr>
        <w:t xml:space="preserve"> الزمنية ل</w:t>
      </w:r>
      <w:r w:rsidRPr="00E93F86">
        <w:rPr>
          <w:rFonts w:cs="Monotype Koufi" w:hint="cs"/>
          <w:b/>
          <w:bCs/>
          <w:sz w:val="38"/>
          <w:szCs w:val="38"/>
          <w:rtl/>
        </w:rPr>
        <w:t xml:space="preserve">لمقاول مع </w:t>
      </w:r>
      <w:r w:rsidRPr="00E93F86">
        <w:rPr>
          <w:rFonts w:cs="Monotype Koufi" w:hint="cs"/>
          <w:b/>
          <w:bCs/>
          <w:sz w:val="38"/>
          <w:szCs w:val="38"/>
          <w:rtl/>
          <w:lang w:bidi="ar-MA"/>
        </w:rPr>
        <w:t>جميع التكاليف المتعلقة</w:t>
      </w:r>
      <w:r w:rsidRPr="00E93F86">
        <w:rPr>
          <w:rFonts w:cs="Monotype Koufi" w:hint="cs"/>
          <w:b/>
          <w:bCs/>
          <w:sz w:val="38"/>
          <w:szCs w:val="38"/>
          <w:rtl/>
          <w:lang w:bidi="ar-AE"/>
        </w:rPr>
        <w:t xml:space="preserve"> المستحقة </w:t>
      </w:r>
    </w:p>
    <w:p w14:paraId="4C4B0878" w14:textId="77777777" w:rsidR="00E93F86" w:rsidRDefault="00E93F86" w:rsidP="008A4EC6">
      <w:pPr>
        <w:bidi/>
        <w:spacing w:line="360" w:lineRule="auto"/>
        <w:jc w:val="both"/>
        <w:rPr>
          <w:rFonts w:asciiTheme="minorBidi" w:hAnsiTheme="minorBidi"/>
          <w:b/>
          <w:bCs/>
          <w:sz w:val="32"/>
          <w:szCs w:val="32"/>
          <w:rtl/>
          <w:lang w:bidi="ar-AE"/>
        </w:rPr>
      </w:pPr>
    </w:p>
    <w:p w14:paraId="72C936F4" w14:textId="4D7ED018" w:rsidR="00E93F86" w:rsidRDefault="00E93F86" w:rsidP="00E93F86">
      <w:pPr>
        <w:bidi/>
        <w:spacing w:line="360" w:lineRule="auto"/>
        <w:jc w:val="both"/>
        <w:rPr>
          <w:rFonts w:asciiTheme="minorBidi" w:hAnsiTheme="minorBidi"/>
          <w:b/>
          <w:bCs/>
          <w:sz w:val="32"/>
          <w:szCs w:val="32"/>
          <w:rtl/>
        </w:rPr>
      </w:pPr>
      <w:r>
        <w:rPr>
          <w:rFonts w:asciiTheme="minorBidi" w:hAnsiTheme="minorBidi" w:hint="cs"/>
          <w:b/>
          <w:bCs/>
          <w:sz w:val="32"/>
          <w:szCs w:val="32"/>
          <w:rtl/>
        </w:rPr>
        <w:t>الموجز التنفيذى للمذكرة:</w:t>
      </w:r>
    </w:p>
    <w:p w14:paraId="734C36B0" w14:textId="038026EE" w:rsidR="00E93F86" w:rsidRPr="00E93F86" w:rsidRDefault="00E93F86" w:rsidP="00E93F86">
      <w:pPr>
        <w:pStyle w:val="ListParagraph"/>
        <w:numPr>
          <w:ilvl w:val="0"/>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هذ</w:t>
      </w:r>
      <w:r>
        <w:rPr>
          <w:rFonts w:asciiTheme="minorBidi" w:hAnsiTheme="minorBidi" w:cs="Arial" w:hint="cs"/>
          <w:sz w:val="32"/>
          <w:szCs w:val="32"/>
          <w:rtl/>
        </w:rPr>
        <w:t>ه</w:t>
      </w:r>
      <w:r w:rsidRPr="00E93F86">
        <w:rPr>
          <w:rFonts w:asciiTheme="minorBidi" w:hAnsiTheme="minorBidi" w:cs="Arial"/>
          <w:sz w:val="32"/>
          <w:szCs w:val="32"/>
          <w:rtl/>
        </w:rPr>
        <w:t xml:space="preserve"> </w:t>
      </w:r>
      <w:r>
        <w:rPr>
          <w:rFonts w:asciiTheme="minorBidi" w:hAnsiTheme="minorBidi" w:cs="Arial" w:hint="cs"/>
          <w:sz w:val="32"/>
          <w:szCs w:val="32"/>
          <w:rtl/>
        </w:rPr>
        <w:t>المذكرة</w:t>
      </w:r>
      <w:r w:rsidRPr="00E93F86">
        <w:rPr>
          <w:rFonts w:asciiTheme="minorBidi" w:hAnsiTheme="minorBidi" w:cs="Arial"/>
          <w:sz w:val="32"/>
          <w:szCs w:val="32"/>
          <w:rtl/>
        </w:rPr>
        <w:t xml:space="preserve"> عبارة عن بيان باستحقاق المقاول للتمديد</w:t>
      </w:r>
      <w:r w:rsidR="00AB02CD">
        <w:rPr>
          <w:rFonts w:asciiTheme="minorBidi" w:hAnsiTheme="minorBidi" w:cs="Arial" w:hint="cs"/>
          <w:sz w:val="32"/>
          <w:szCs w:val="32"/>
          <w:rtl/>
        </w:rPr>
        <w:t>ات</w:t>
      </w:r>
      <w:r w:rsidRPr="00E93F86">
        <w:rPr>
          <w:rFonts w:asciiTheme="minorBidi" w:hAnsiTheme="minorBidi" w:cs="Arial"/>
          <w:sz w:val="32"/>
          <w:szCs w:val="32"/>
          <w:rtl/>
        </w:rPr>
        <w:t xml:space="preserve"> الزمني</w:t>
      </w:r>
      <w:r w:rsidR="00AB02CD">
        <w:rPr>
          <w:rFonts w:asciiTheme="minorBidi" w:hAnsiTheme="minorBidi" w:cs="Arial" w:hint="cs"/>
          <w:sz w:val="32"/>
          <w:szCs w:val="32"/>
          <w:rtl/>
        </w:rPr>
        <w:t>ة</w:t>
      </w:r>
      <w:r w:rsidRPr="00E93F86">
        <w:rPr>
          <w:rFonts w:asciiTheme="minorBidi" w:hAnsiTheme="minorBidi" w:cs="Arial"/>
          <w:sz w:val="32"/>
          <w:szCs w:val="32"/>
          <w:rtl/>
        </w:rPr>
        <w:t xml:space="preserve"> و التكلفة المرتبطة</w:t>
      </w:r>
      <w:r>
        <w:rPr>
          <w:rFonts w:asciiTheme="minorBidi" w:hAnsiTheme="minorBidi" w:cs="Arial" w:hint="cs"/>
          <w:sz w:val="32"/>
          <w:szCs w:val="32"/>
          <w:rtl/>
        </w:rPr>
        <w:t xml:space="preserve"> وكذلك اعتراض المقاول على الاجراءات الاحادية الغير قانونية التى اتخذها المالك والاستشاري فيما يتعلق بفسخ التعاقد.</w:t>
      </w:r>
    </w:p>
    <w:p w14:paraId="19B48929" w14:textId="39088B40" w:rsidR="003C69E4" w:rsidRPr="003C69E4" w:rsidRDefault="00E93F86" w:rsidP="00B03395">
      <w:pPr>
        <w:pStyle w:val="ListParagraph"/>
        <w:numPr>
          <w:ilvl w:val="0"/>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 xml:space="preserve">واجه المقاول خلال سير المشروع العديد </w:t>
      </w:r>
      <w:r>
        <w:rPr>
          <w:rFonts w:asciiTheme="minorBidi" w:hAnsiTheme="minorBidi" w:cs="Arial" w:hint="cs"/>
          <w:sz w:val="32"/>
          <w:szCs w:val="32"/>
          <w:rtl/>
        </w:rPr>
        <w:t>م</w:t>
      </w:r>
      <w:r w:rsidRPr="00E93F86">
        <w:rPr>
          <w:rFonts w:asciiTheme="minorBidi" w:hAnsiTheme="minorBidi" w:cs="Arial"/>
          <w:sz w:val="32"/>
          <w:szCs w:val="32"/>
          <w:rtl/>
        </w:rPr>
        <w:t>ن أحداث التأخير والتعطيل المبررة والقابلة للتعويض. تسببت هذه الأحداث في تأخير وتعطيل التقدم المنتظم للأعمال حسب الجداول الزمنية المعتمدة و المتفق عليها</w:t>
      </w:r>
      <w:r w:rsidR="00AB02CD">
        <w:rPr>
          <w:rFonts w:asciiTheme="minorBidi" w:hAnsiTheme="minorBidi" w:cs="Arial" w:hint="cs"/>
          <w:sz w:val="32"/>
          <w:szCs w:val="32"/>
          <w:rtl/>
        </w:rPr>
        <w:t xml:space="preserve"> </w:t>
      </w:r>
      <w:r w:rsidR="00A213BE" w:rsidRPr="00A213BE">
        <w:rPr>
          <w:rFonts w:asciiTheme="minorBidi" w:hAnsiTheme="minorBidi" w:cs="Arial" w:hint="cs"/>
          <w:b/>
          <w:bCs/>
          <w:sz w:val="32"/>
          <w:szCs w:val="32"/>
          <w:u w:val="single"/>
          <w:rtl/>
        </w:rPr>
        <w:t>(</w:t>
      </w:r>
      <w:r w:rsidR="00AB02CD" w:rsidRPr="00A213BE">
        <w:rPr>
          <w:rFonts w:asciiTheme="minorBidi" w:hAnsiTheme="minorBidi" w:cs="Arial" w:hint="cs"/>
          <w:b/>
          <w:bCs/>
          <w:sz w:val="32"/>
          <w:szCs w:val="32"/>
          <w:u w:val="single"/>
          <w:rtl/>
        </w:rPr>
        <w:t xml:space="preserve">لطفا </w:t>
      </w:r>
      <w:r w:rsidR="00A213BE" w:rsidRPr="00A213BE">
        <w:rPr>
          <w:rFonts w:asciiTheme="minorBidi" w:hAnsiTheme="minorBidi" w:cs="Arial" w:hint="cs"/>
          <w:b/>
          <w:bCs/>
          <w:sz w:val="32"/>
          <w:szCs w:val="32"/>
          <w:u w:val="single"/>
          <w:rtl/>
        </w:rPr>
        <w:t>مرفق (6) ملخص البرنامج الزمنى)</w:t>
      </w:r>
      <w:r w:rsidRPr="00E93F86">
        <w:rPr>
          <w:rFonts w:asciiTheme="minorBidi" w:hAnsiTheme="minorBidi" w:cs="Arial"/>
          <w:sz w:val="32"/>
          <w:szCs w:val="32"/>
          <w:rtl/>
        </w:rPr>
        <w:t xml:space="preserve"> والتي منعت المقاول من إكمال الأعمال وفقًا لتواريخ الإنجازالاصلية والمتفق عليها حسب ما ورد في عقدالمقاولة ، على النحو المحدد ، والتي تضمنت</w:t>
      </w:r>
      <w:r w:rsidR="003C69E4">
        <w:rPr>
          <w:rFonts w:asciiTheme="minorBidi" w:hAnsiTheme="minorBidi" w:cs="Arial" w:hint="cs"/>
          <w:sz w:val="32"/>
          <w:szCs w:val="32"/>
          <w:rtl/>
        </w:rPr>
        <w:t>:</w:t>
      </w:r>
    </w:p>
    <w:p w14:paraId="07B95F15" w14:textId="77777777" w:rsidR="003C69E4" w:rsidRPr="003C69E4" w:rsidRDefault="00E93F86" w:rsidP="003C69E4">
      <w:pPr>
        <w:pStyle w:val="ListParagraph"/>
        <w:numPr>
          <w:ilvl w:val="1"/>
          <w:numId w:val="4"/>
        </w:numPr>
        <w:bidi/>
        <w:spacing w:line="360" w:lineRule="auto"/>
        <w:jc w:val="both"/>
        <w:rPr>
          <w:rFonts w:asciiTheme="minorBidi" w:hAnsiTheme="minorBidi"/>
          <w:sz w:val="32"/>
          <w:szCs w:val="32"/>
        </w:rPr>
      </w:pPr>
      <w:r w:rsidRPr="00E93F86">
        <w:rPr>
          <w:rFonts w:asciiTheme="minorBidi" w:hAnsiTheme="minorBidi" w:cs="Arial"/>
          <w:sz w:val="32"/>
          <w:szCs w:val="32"/>
          <w:rtl/>
        </w:rPr>
        <w:t xml:space="preserve"> </w:t>
      </w:r>
      <w:r w:rsidR="003C69E4">
        <w:rPr>
          <w:rFonts w:asciiTheme="minorBidi" w:hAnsiTheme="minorBidi" w:cs="Arial" w:hint="cs"/>
          <w:sz w:val="32"/>
          <w:szCs w:val="32"/>
          <w:rtl/>
        </w:rPr>
        <w:t>تأخيرات الاستشاري فيما يخص اعتمادات البلديات.</w:t>
      </w:r>
    </w:p>
    <w:p w14:paraId="440584E5"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تأخيرات الاستشاري فيما يخص اعتمادات مقاولى الباطن.</w:t>
      </w:r>
    </w:p>
    <w:p w14:paraId="250D6B1E"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تأخيرات الاستشاري فيما يخص اصدار الأوامر التغييرية.</w:t>
      </w:r>
    </w:p>
    <w:p w14:paraId="0161E589"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تأخير صرف واعتماد الدفعات.</w:t>
      </w:r>
    </w:p>
    <w:p w14:paraId="092FFB74" w14:textId="77777777" w:rsidR="003C69E4"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جائحة كورونا.</w:t>
      </w:r>
    </w:p>
    <w:p w14:paraId="1BE5F4BD" w14:textId="19FCF1D5" w:rsidR="00E93F86" w:rsidRPr="003C69E4" w:rsidRDefault="003C69E4" w:rsidP="003C69E4">
      <w:pPr>
        <w:pStyle w:val="ListParagraph"/>
        <w:numPr>
          <w:ilvl w:val="1"/>
          <w:numId w:val="4"/>
        </w:numPr>
        <w:bidi/>
        <w:spacing w:line="360" w:lineRule="auto"/>
        <w:jc w:val="both"/>
        <w:rPr>
          <w:rFonts w:asciiTheme="minorBidi" w:hAnsiTheme="minorBidi"/>
          <w:sz w:val="32"/>
          <w:szCs w:val="32"/>
        </w:rPr>
      </w:pPr>
      <w:r>
        <w:rPr>
          <w:rFonts w:asciiTheme="minorBidi" w:hAnsiTheme="minorBidi" w:cs="Arial" w:hint="cs"/>
          <w:sz w:val="32"/>
          <w:szCs w:val="32"/>
          <w:rtl/>
        </w:rPr>
        <w:t>الاجراءات الأحادية فيما يخص فسخ التعاقد.</w:t>
      </w:r>
    </w:p>
    <w:p w14:paraId="0ECA7D52" w14:textId="2564A182" w:rsidR="003C69E4" w:rsidRPr="003C69E4" w:rsidRDefault="003C69E4" w:rsidP="003C69E4">
      <w:pPr>
        <w:pStyle w:val="ListParagraph"/>
        <w:numPr>
          <w:ilvl w:val="0"/>
          <w:numId w:val="4"/>
        </w:numPr>
        <w:bidi/>
        <w:spacing w:line="360" w:lineRule="auto"/>
        <w:jc w:val="both"/>
        <w:rPr>
          <w:rFonts w:asciiTheme="minorBidi" w:hAnsiTheme="minorBidi"/>
          <w:sz w:val="32"/>
          <w:szCs w:val="32"/>
        </w:rPr>
      </w:pPr>
      <w:r>
        <w:rPr>
          <w:rFonts w:asciiTheme="minorBidi" w:hAnsiTheme="minorBidi" w:cs="Arial" w:hint="cs"/>
          <w:sz w:val="32"/>
          <w:szCs w:val="32"/>
          <w:rtl/>
        </w:rPr>
        <w:t xml:space="preserve">تثبت هذه المذكرة </w:t>
      </w:r>
      <w:r w:rsidRPr="003C69E4">
        <w:rPr>
          <w:rFonts w:asciiTheme="minorBidi" w:hAnsiTheme="minorBidi" w:cs="Arial"/>
          <w:sz w:val="32"/>
          <w:szCs w:val="32"/>
          <w:rtl/>
        </w:rPr>
        <w:t xml:space="preserve">أن رب العمل قد ارتكب خرقًا للعقد من خلال </w:t>
      </w:r>
      <w:r>
        <w:rPr>
          <w:rFonts w:asciiTheme="minorBidi" w:hAnsiTheme="minorBidi" w:cs="Arial" w:hint="cs"/>
          <w:sz w:val="32"/>
          <w:szCs w:val="32"/>
          <w:rtl/>
        </w:rPr>
        <w:t>فسخ</w:t>
      </w:r>
      <w:r w:rsidRPr="003C69E4">
        <w:rPr>
          <w:rFonts w:asciiTheme="minorBidi" w:hAnsiTheme="minorBidi" w:cs="Arial"/>
          <w:sz w:val="32"/>
          <w:szCs w:val="32"/>
          <w:rtl/>
        </w:rPr>
        <w:t xml:space="preserve"> عقد المقاولة على أساس غير سليم مخالفا للاعراف الهندسية وبما يخالف القوانين المعمول بها داخل الدولة ، وعليه يحق للمقاول استرداد جميع الخسائر والأضرار الناجمة عن تصرف رب العمل</w:t>
      </w:r>
      <w:r>
        <w:rPr>
          <w:rFonts w:asciiTheme="minorBidi" w:hAnsiTheme="minorBidi" w:cs="Arial" w:hint="cs"/>
          <w:sz w:val="32"/>
          <w:szCs w:val="32"/>
          <w:rtl/>
        </w:rPr>
        <w:t>.</w:t>
      </w:r>
    </w:p>
    <w:p w14:paraId="3B32FB59" w14:textId="724A8526"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إن وجود أحداث التأخير هذه قد أثر بالتالي على قدرة المقاول على التصرف وفقًا لاتفاقية العقد فيما يتعلق بالتقدم المخطط له ، ويزيد من الحاجة إلى طلب المقاول بالمطالبة بتكلفة الاطالة</w:t>
      </w:r>
      <w:r w:rsidRPr="00734CC5">
        <w:rPr>
          <w:rFonts w:asciiTheme="minorBidi" w:hAnsiTheme="minorBidi" w:cs="Arial"/>
          <w:sz w:val="32"/>
          <w:szCs w:val="32"/>
        </w:rPr>
        <w:t xml:space="preserve"> </w:t>
      </w:r>
      <w:r w:rsidRPr="00734CC5">
        <w:rPr>
          <w:rFonts w:asciiTheme="minorBidi" w:hAnsiTheme="minorBidi" w:cs="Arial"/>
          <w:sz w:val="32"/>
          <w:szCs w:val="32"/>
          <w:rtl/>
        </w:rPr>
        <w:t>بالمشروع لأسباب خارجة عن سيطرة المقاول</w:t>
      </w:r>
      <w:r w:rsidRPr="00734CC5">
        <w:rPr>
          <w:rFonts w:asciiTheme="minorBidi" w:hAnsiTheme="minorBidi" w:cs="Arial"/>
          <w:sz w:val="32"/>
          <w:szCs w:val="32"/>
        </w:rPr>
        <w:t>.</w:t>
      </w:r>
    </w:p>
    <w:p w14:paraId="4FA2F189" w14:textId="02062A2A"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lastRenderedPageBreak/>
        <w:t xml:space="preserve">لهذا السبب ، </w:t>
      </w:r>
      <w:r>
        <w:rPr>
          <w:rFonts w:asciiTheme="minorBidi" w:hAnsiTheme="minorBidi" w:cs="Arial" w:hint="cs"/>
          <w:sz w:val="32"/>
          <w:szCs w:val="32"/>
          <w:rtl/>
        </w:rPr>
        <w:t>تتعامل هذه المذكرة</w:t>
      </w:r>
      <w:r w:rsidRPr="00734CC5">
        <w:rPr>
          <w:rFonts w:asciiTheme="minorBidi" w:hAnsiTheme="minorBidi" w:cs="Arial"/>
          <w:sz w:val="32"/>
          <w:szCs w:val="32"/>
          <w:rtl/>
        </w:rPr>
        <w:t xml:space="preserve"> حصريًا مع الأمور التي كان لها تأثير على التقدم المخطط له للأعمال والتأخيرات المتكبدة والتي حالت دون تحقيق إنجاز المشروع بحلول التواريخ المحدد</w:t>
      </w:r>
      <w:r>
        <w:rPr>
          <w:rFonts w:asciiTheme="minorBidi" w:hAnsiTheme="minorBidi" w:cs="Arial" w:hint="cs"/>
          <w:sz w:val="32"/>
          <w:szCs w:val="32"/>
          <w:rtl/>
        </w:rPr>
        <w:t>ة</w:t>
      </w:r>
      <w:r w:rsidRPr="00734CC5">
        <w:rPr>
          <w:rFonts w:asciiTheme="minorBidi" w:hAnsiTheme="minorBidi" w:cs="Arial"/>
          <w:sz w:val="32"/>
          <w:szCs w:val="32"/>
          <w:rtl/>
        </w:rPr>
        <w:t xml:space="preserve"> في اتفاقية العقد ونتيجة لخروقات رب العمل والتي كانت بتصرف احادي</w:t>
      </w:r>
      <w:r w:rsidRPr="00734CC5">
        <w:rPr>
          <w:rFonts w:asciiTheme="minorBidi" w:hAnsiTheme="minorBidi" w:cs="Arial"/>
          <w:sz w:val="32"/>
          <w:szCs w:val="32"/>
        </w:rPr>
        <w:t xml:space="preserve"> </w:t>
      </w:r>
      <w:r>
        <w:rPr>
          <w:rFonts w:asciiTheme="minorBidi" w:hAnsiTheme="minorBidi" w:cs="Arial" w:hint="cs"/>
          <w:sz w:val="32"/>
          <w:szCs w:val="32"/>
          <w:rtl/>
        </w:rPr>
        <w:t>.</w:t>
      </w:r>
    </w:p>
    <w:p w14:paraId="02766806" w14:textId="758EF39B" w:rsidR="00734CC5" w:rsidRPr="00734CC5" w:rsidRDefault="00734CC5" w:rsidP="00734CC5">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لذلك ، يجب تعويض أي أحداث تأثير / تأخير تُعزى إلى تقصير رب العمل والتي تتضمن حق المقاول في وقت إضافي و / أو تكلفة إضافية ؛ علاوة على ذلك ، من الواضح أيضًا من اتفاقية العقد ، أن التأخير المذكور أعلاه هو السبب الاصيل الذي يمنح المقاول الحق في المطالبة بتكاليف الاطالة</w:t>
      </w:r>
      <w:r w:rsidRPr="00734CC5">
        <w:rPr>
          <w:rFonts w:asciiTheme="minorBidi" w:hAnsiTheme="minorBidi" w:cs="Arial"/>
          <w:sz w:val="32"/>
          <w:szCs w:val="32"/>
        </w:rPr>
        <w:t xml:space="preserve"> </w:t>
      </w:r>
      <w:r w:rsidRPr="00734CC5">
        <w:rPr>
          <w:rFonts w:asciiTheme="minorBidi" w:hAnsiTheme="minorBidi" w:cs="Arial"/>
          <w:sz w:val="32"/>
          <w:szCs w:val="32"/>
          <w:rtl/>
        </w:rPr>
        <w:t>المرتبطة بتلك الاحداث</w:t>
      </w:r>
      <w:r w:rsidRPr="00734CC5">
        <w:rPr>
          <w:rFonts w:asciiTheme="minorBidi" w:hAnsiTheme="minorBidi" w:cs="Arial"/>
          <w:sz w:val="32"/>
          <w:szCs w:val="32"/>
        </w:rPr>
        <w:t>.</w:t>
      </w:r>
    </w:p>
    <w:p w14:paraId="03779F76" w14:textId="787FD600" w:rsidR="003C69E4" w:rsidRDefault="00734CC5" w:rsidP="003C69E4">
      <w:pPr>
        <w:pStyle w:val="ListParagraph"/>
        <w:numPr>
          <w:ilvl w:val="0"/>
          <w:numId w:val="4"/>
        </w:numPr>
        <w:bidi/>
        <w:spacing w:line="360" w:lineRule="auto"/>
        <w:jc w:val="both"/>
        <w:rPr>
          <w:rFonts w:asciiTheme="minorBidi" w:hAnsiTheme="minorBidi" w:cs="Arial"/>
          <w:sz w:val="32"/>
          <w:szCs w:val="32"/>
        </w:rPr>
      </w:pPr>
      <w:r w:rsidRPr="00734CC5">
        <w:rPr>
          <w:rFonts w:asciiTheme="minorBidi" w:hAnsiTheme="minorBidi" w:cs="Arial"/>
          <w:sz w:val="32"/>
          <w:szCs w:val="32"/>
          <w:rtl/>
        </w:rPr>
        <w:t xml:space="preserve">تشير سجلات ووثائق </w:t>
      </w:r>
      <w:r>
        <w:rPr>
          <w:rFonts w:asciiTheme="minorBidi" w:hAnsiTheme="minorBidi" w:cs="Arial" w:hint="cs"/>
          <w:sz w:val="32"/>
          <w:szCs w:val="32"/>
          <w:rtl/>
        </w:rPr>
        <w:t xml:space="preserve">المشروع </w:t>
      </w:r>
      <w:r w:rsidRPr="00734CC5">
        <w:rPr>
          <w:rFonts w:asciiTheme="minorBidi" w:hAnsiTheme="minorBidi" w:cs="Arial" w:hint="cs"/>
          <w:b/>
          <w:bCs/>
          <w:sz w:val="32"/>
          <w:szCs w:val="32"/>
          <w:u w:val="single"/>
          <w:rtl/>
        </w:rPr>
        <w:t>(لطفا المرفقات من 1 الي 28)</w:t>
      </w:r>
      <w:r w:rsidRPr="00734CC5">
        <w:rPr>
          <w:rFonts w:asciiTheme="minorBidi" w:hAnsiTheme="minorBidi" w:cs="Arial"/>
          <w:sz w:val="32"/>
          <w:szCs w:val="32"/>
          <w:rtl/>
        </w:rPr>
        <w:t xml:space="preserve"> أنه بسبب الأعباء / الظروف التي تكبدها ، لن يتحقق وقت الإنجاز بحلول التاريخ المخطط له  كما سيرد لعناية سيادتكم لاحقا خلال الجزء الخاص بالتسلسل الزمني للأحداث</w:t>
      </w:r>
      <w:r w:rsidR="001D3C38">
        <w:rPr>
          <w:rFonts w:asciiTheme="minorBidi" w:hAnsiTheme="minorBidi" w:cs="Arial" w:hint="cs"/>
          <w:sz w:val="32"/>
          <w:szCs w:val="32"/>
          <w:rtl/>
        </w:rPr>
        <w:t>.</w:t>
      </w:r>
    </w:p>
    <w:p w14:paraId="2C6118F9" w14:textId="77777777" w:rsidR="00643705" w:rsidRDefault="00643705" w:rsidP="00643705">
      <w:pPr>
        <w:pStyle w:val="ListParagraph"/>
        <w:numPr>
          <w:ilvl w:val="0"/>
          <w:numId w:val="4"/>
        </w:numPr>
        <w:bidi/>
        <w:spacing w:line="360" w:lineRule="auto"/>
        <w:jc w:val="both"/>
        <w:rPr>
          <w:rFonts w:asciiTheme="minorBidi" w:hAnsiTheme="minorBidi"/>
          <w:sz w:val="32"/>
          <w:szCs w:val="32"/>
        </w:rPr>
      </w:pPr>
      <w:r>
        <w:rPr>
          <w:rFonts w:asciiTheme="minorBidi" w:hAnsiTheme="minorBidi" w:hint="cs"/>
          <w:sz w:val="32"/>
          <w:szCs w:val="32"/>
          <w:rtl/>
        </w:rPr>
        <w:t>حسب ماورد فى عقد المقاولة على النحو المحدد والتى تضمنت:</w:t>
      </w:r>
    </w:p>
    <w:p w14:paraId="2407CA79" w14:textId="77777777" w:rsidR="00643705" w:rsidRDefault="00643705" w:rsidP="00643705">
      <w:pPr>
        <w:pStyle w:val="ListParagraph"/>
        <w:numPr>
          <w:ilvl w:val="1"/>
          <w:numId w:val="4"/>
        </w:numPr>
        <w:bidi/>
        <w:spacing w:line="360" w:lineRule="auto"/>
        <w:jc w:val="both"/>
        <w:rPr>
          <w:rFonts w:asciiTheme="minorBidi" w:hAnsiTheme="minorBidi"/>
          <w:sz w:val="32"/>
          <w:szCs w:val="32"/>
        </w:rPr>
      </w:pPr>
      <w:r>
        <w:rPr>
          <w:rFonts w:asciiTheme="minorBidi" w:hAnsiTheme="minorBidi" w:hint="cs"/>
          <w:sz w:val="32"/>
          <w:szCs w:val="32"/>
          <w:rtl/>
        </w:rPr>
        <w:t xml:space="preserve">التاريخ المحدد لتسليم أعمال المشروع هو 5 يوليو 2023 حسب آخر تمديد زمنى معتمد من شركة أبوظبى التجارى للخدمات الهندسية بموجب كتاب مرجع </w:t>
      </w:r>
      <w:r>
        <w:rPr>
          <w:rFonts w:asciiTheme="minorBidi" w:hAnsiTheme="minorBidi"/>
          <w:sz w:val="32"/>
          <w:szCs w:val="32"/>
        </w:rPr>
        <w:t>ADCE/1903/2023-03/9</w:t>
      </w:r>
      <w:r>
        <w:rPr>
          <w:rFonts w:asciiTheme="minorBidi" w:hAnsiTheme="minorBidi" w:hint="cs"/>
          <w:sz w:val="32"/>
          <w:szCs w:val="32"/>
          <w:rtl/>
        </w:rPr>
        <w:t xml:space="preserve"> بتاريخ 10 أبريل 2023 وبالتالي فان ادعاء شركة أبوظبي التجارى للخدمات الهندسية أن مدة التأخير فى تسليم المشروع هو 48% من مدة اتفاقية العقد هو ادعاء باطل.</w:t>
      </w:r>
    </w:p>
    <w:p w14:paraId="59EF3868" w14:textId="531AA85D" w:rsidR="00643705" w:rsidRPr="00B03395" w:rsidRDefault="00643705" w:rsidP="00643705">
      <w:pPr>
        <w:pStyle w:val="ListParagraph"/>
        <w:numPr>
          <w:ilvl w:val="1"/>
          <w:numId w:val="4"/>
        </w:numPr>
        <w:bidi/>
        <w:spacing w:line="360" w:lineRule="auto"/>
        <w:jc w:val="both"/>
        <w:rPr>
          <w:rFonts w:asciiTheme="minorBidi" w:hAnsiTheme="minorBidi"/>
          <w:sz w:val="32"/>
          <w:szCs w:val="32"/>
        </w:rPr>
      </w:pPr>
      <w:r>
        <w:rPr>
          <w:rFonts w:asciiTheme="minorBidi" w:hAnsiTheme="minorBidi" w:hint="cs"/>
          <w:sz w:val="32"/>
          <w:szCs w:val="32"/>
          <w:rtl/>
        </w:rPr>
        <w:t>اضافة لما تقدم فان المقاول استحق تمديدا زمنيا حتى تاريخ 1 مايو 2023</w:t>
      </w:r>
      <w:r w:rsidR="00401648">
        <w:rPr>
          <w:rFonts w:asciiTheme="minorBidi" w:hAnsiTheme="minorBidi" w:hint="cs"/>
          <w:sz w:val="32"/>
          <w:szCs w:val="32"/>
          <w:rtl/>
        </w:rPr>
        <w:t xml:space="preserve"> وبناء عليه فان فشل شركة ابوظبى التجارى للخجمات الهنجسية فى صرف الدفعة رقم (49) المعتمدة من الاستشارى عن شهر مارس 2023 والتى تستحق بنهاية شهر أبريل 2023 حسب الشروط العامة للعقد فهو يمثل عدم وفاء شركة أبوظبى التجارى للخدمات الهندسية بالتزاماتها التعاقدية وعليه فان اجراء سحب الاعمال فى 16 أغسطس 2023 هو اجراء باطل.</w:t>
      </w:r>
    </w:p>
    <w:p w14:paraId="105EC013" w14:textId="412A09EC" w:rsidR="00AB02CD" w:rsidRDefault="00AB02CD" w:rsidP="00AB02CD">
      <w:pPr>
        <w:pStyle w:val="ListParagraph"/>
        <w:numPr>
          <w:ilvl w:val="0"/>
          <w:numId w:val="4"/>
        </w:numPr>
        <w:bidi/>
        <w:spacing w:line="360" w:lineRule="auto"/>
        <w:jc w:val="both"/>
        <w:rPr>
          <w:rFonts w:asciiTheme="minorBidi" w:hAnsiTheme="minorBidi" w:cs="Arial"/>
          <w:sz w:val="32"/>
          <w:szCs w:val="32"/>
        </w:rPr>
      </w:pPr>
      <w:r w:rsidRPr="00AB02CD">
        <w:rPr>
          <w:rFonts w:asciiTheme="minorBidi" w:hAnsiTheme="minorBidi" w:cs="Arial"/>
          <w:sz w:val="32"/>
          <w:szCs w:val="32"/>
          <w:rtl/>
        </w:rPr>
        <w:t xml:space="preserve">لذلك ، فإن أي أحداث تأثير / تأخير منسوبة </w:t>
      </w:r>
      <w:r>
        <w:rPr>
          <w:rFonts w:asciiTheme="minorBidi" w:hAnsiTheme="minorBidi" w:cs="Arial" w:hint="cs"/>
          <w:sz w:val="32"/>
          <w:szCs w:val="32"/>
          <w:rtl/>
        </w:rPr>
        <w:t>ل</w:t>
      </w:r>
      <w:r w:rsidRPr="00AB02CD">
        <w:rPr>
          <w:rFonts w:asciiTheme="minorBidi" w:hAnsiTheme="minorBidi" w:cs="Arial"/>
          <w:sz w:val="32"/>
          <w:szCs w:val="32"/>
          <w:rtl/>
        </w:rPr>
        <w:t xml:space="preserve">رب العمل تؤدي إلى قضاء </w:t>
      </w:r>
      <w:r w:rsidRPr="00AB02CD">
        <w:rPr>
          <w:rFonts w:asciiTheme="minorBidi" w:hAnsiTheme="minorBidi" w:cs="Arial" w:hint="cs"/>
          <w:sz w:val="32"/>
          <w:szCs w:val="32"/>
          <w:rtl/>
        </w:rPr>
        <w:t>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وقتًا أطول في الإنجاز وتكبد تكاليف إضافية يجب سدادها</w:t>
      </w:r>
      <w:r w:rsidRPr="00AB02CD">
        <w:rPr>
          <w:rFonts w:asciiTheme="minorBidi" w:hAnsiTheme="minorBidi" w:cs="Arial" w:hint="cs"/>
          <w:sz w:val="32"/>
          <w:szCs w:val="32"/>
          <w:rtl/>
        </w:rPr>
        <w:t>، و</w:t>
      </w:r>
      <w:r w:rsidRPr="00AB02CD">
        <w:rPr>
          <w:rFonts w:asciiTheme="minorBidi" w:hAnsiTheme="minorBidi" w:cs="Arial"/>
          <w:sz w:val="32"/>
          <w:szCs w:val="32"/>
          <w:rtl/>
        </w:rPr>
        <w:t xml:space="preserve">فيما يتعلق بهذه الأحداث ، </w:t>
      </w:r>
      <w:r w:rsidRPr="00AB02CD">
        <w:rPr>
          <w:rFonts w:asciiTheme="minorBidi" w:hAnsiTheme="minorBidi" w:cs="Arial" w:hint="cs"/>
          <w:sz w:val="32"/>
          <w:szCs w:val="32"/>
          <w:rtl/>
        </w:rPr>
        <w:lastRenderedPageBreak/>
        <w:t>ي</w:t>
      </w:r>
      <w:r w:rsidRPr="00AB02CD">
        <w:rPr>
          <w:rFonts w:asciiTheme="minorBidi" w:hAnsiTheme="minorBidi" w:cs="Arial"/>
          <w:sz w:val="32"/>
          <w:szCs w:val="32"/>
          <w:rtl/>
        </w:rPr>
        <w:t>ؤكد</w:t>
      </w:r>
      <w:r w:rsidRPr="00AB02CD">
        <w:rPr>
          <w:rFonts w:asciiTheme="minorBidi" w:hAnsiTheme="minorBidi" w:cs="Arial" w:hint="cs"/>
          <w:sz w:val="32"/>
          <w:szCs w:val="32"/>
          <w:rtl/>
        </w:rPr>
        <w:t xml:space="preserve"> ال</w:t>
      </w:r>
      <w:r w:rsidRPr="00AB02CD">
        <w:rPr>
          <w:rFonts w:asciiTheme="minorBidi" w:hAnsiTheme="minorBidi" w:cs="Arial"/>
          <w:sz w:val="32"/>
          <w:szCs w:val="32"/>
          <w:rtl/>
        </w:rPr>
        <w:t>مقاول</w:t>
      </w:r>
      <w:r>
        <w:rPr>
          <w:rFonts w:asciiTheme="minorBidi" w:hAnsiTheme="minorBidi" w:cs="Arial" w:hint="cs"/>
          <w:sz w:val="32"/>
          <w:szCs w:val="32"/>
          <w:rtl/>
        </w:rPr>
        <w:t xml:space="preserve"> </w:t>
      </w:r>
      <w:r w:rsidRPr="00AB02CD">
        <w:rPr>
          <w:rFonts w:asciiTheme="minorBidi" w:hAnsiTheme="minorBidi" w:cs="Arial"/>
          <w:sz w:val="32"/>
          <w:szCs w:val="32"/>
          <w:rtl/>
        </w:rPr>
        <w:t xml:space="preserve">أن </w:t>
      </w:r>
      <w:r w:rsidRPr="00AB02CD">
        <w:rPr>
          <w:rFonts w:asciiTheme="minorBidi" w:hAnsiTheme="minorBidi" w:cs="Arial" w:hint="cs"/>
          <w:sz w:val="32"/>
          <w:szCs w:val="32"/>
          <w:rtl/>
        </w:rPr>
        <w:t xml:space="preserve">أحداث التاخيرات </w:t>
      </w:r>
      <w:r w:rsidRPr="00AB02CD">
        <w:rPr>
          <w:rFonts w:asciiTheme="minorBidi" w:hAnsiTheme="minorBidi" w:cs="Arial"/>
          <w:sz w:val="32"/>
          <w:szCs w:val="32"/>
          <w:rtl/>
        </w:rPr>
        <w:t xml:space="preserve">ليست ضمن السيطرة المعقولة ، سواء بشكل مباشر أو غير مباشر </w:t>
      </w:r>
      <w:r w:rsidRPr="00AB02CD">
        <w:rPr>
          <w:rFonts w:asciiTheme="minorBidi" w:hAnsiTheme="minorBidi" w:cs="Arial" w:hint="cs"/>
          <w:sz w:val="32"/>
          <w:szCs w:val="32"/>
          <w:rtl/>
        </w:rPr>
        <w:t>لل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 xml:space="preserve">على الرغم من ممارسة </w:t>
      </w:r>
      <w:r w:rsidRPr="00AB02CD">
        <w:rPr>
          <w:rFonts w:asciiTheme="minorBidi" w:hAnsiTheme="minorBidi" w:cs="Arial" w:hint="cs"/>
          <w:sz w:val="32"/>
          <w:szCs w:val="32"/>
          <w:rtl/>
        </w:rPr>
        <w:t>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w:t>
      </w:r>
      <w:r w:rsidRPr="00AB02CD">
        <w:rPr>
          <w:rFonts w:asciiTheme="minorBidi" w:hAnsiTheme="minorBidi" w:cs="Arial"/>
          <w:sz w:val="32"/>
          <w:szCs w:val="32"/>
          <w:rtl/>
        </w:rPr>
        <w:t xml:space="preserve">للعناية المعقولة ، </w:t>
      </w:r>
      <w:r w:rsidRPr="00AB02CD">
        <w:rPr>
          <w:rFonts w:asciiTheme="minorBidi" w:hAnsiTheme="minorBidi" w:cs="Arial" w:hint="cs"/>
          <w:sz w:val="32"/>
          <w:szCs w:val="32"/>
          <w:rtl/>
        </w:rPr>
        <w:t>إ</w:t>
      </w:r>
      <w:r w:rsidRPr="00AB02CD">
        <w:rPr>
          <w:rFonts w:asciiTheme="minorBidi" w:hAnsiTheme="minorBidi" w:cs="Arial"/>
          <w:sz w:val="32"/>
          <w:szCs w:val="32"/>
          <w:rtl/>
        </w:rPr>
        <w:t xml:space="preserve">لا </w:t>
      </w:r>
      <w:r w:rsidRPr="00AB02CD">
        <w:rPr>
          <w:rFonts w:asciiTheme="minorBidi" w:hAnsiTheme="minorBidi" w:cs="Arial" w:hint="cs"/>
          <w:sz w:val="32"/>
          <w:szCs w:val="32"/>
          <w:rtl/>
        </w:rPr>
        <w:t>أن ال</w:t>
      </w:r>
      <w:r w:rsidRPr="00AB02CD">
        <w:rPr>
          <w:rFonts w:asciiTheme="minorBidi" w:hAnsiTheme="minorBidi" w:cs="Arial"/>
          <w:sz w:val="32"/>
          <w:szCs w:val="32"/>
          <w:rtl/>
        </w:rPr>
        <w:t>مقاول</w:t>
      </w:r>
      <w:r w:rsidRPr="00AB02CD">
        <w:rPr>
          <w:rFonts w:asciiTheme="minorBidi" w:hAnsiTheme="minorBidi" w:cs="Arial" w:hint="cs"/>
          <w:sz w:val="32"/>
          <w:szCs w:val="32"/>
          <w:rtl/>
        </w:rPr>
        <w:t xml:space="preserve"> لم يتمكن من </w:t>
      </w:r>
      <w:r w:rsidRPr="00AB02CD">
        <w:rPr>
          <w:rFonts w:asciiTheme="minorBidi" w:hAnsiTheme="minorBidi" w:cs="Arial"/>
          <w:sz w:val="32"/>
          <w:szCs w:val="32"/>
          <w:rtl/>
        </w:rPr>
        <w:t>منع الأحداث أو تجنبها أو إزالتها</w:t>
      </w:r>
      <w:r>
        <w:rPr>
          <w:rFonts w:asciiTheme="minorBidi" w:hAnsiTheme="minorBidi" w:cs="Arial" w:hint="cs"/>
          <w:sz w:val="32"/>
          <w:szCs w:val="32"/>
          <w:rtl/>
        </w:rPr>
        <w:t>.</w:t>
      </w:r>
    </w:p>
    <w:p w14:paraId="5847985A" w14:textId="0A0BB93D" w:rsidR="00AB02CD" w:rsidRDefault="00A213BE" w:rsidP="00AB02CD">
      <w:pPr>
        <w:pStyle w:val="ListParagraph"/>
        <w:numPr>
          <w:ilvl w:val="0"/>
          <w:numId w:val="4"/>
        </w:numPr>
        <w:bidi/>
        <w:spacing w:line="360" w:lineRule="auto"/>
        <w:jc w:val="both"/>
        <w:rPr>
          <w:rFonts w:asciiTheme="minorBidi" w:hAnsiTheme="minorBidi" w:cs="Arial"/>
          <w:sz w:val="32"/>
          <w:szCs w:val="32"/>
        </w:rPr>
      </w:pPr>
      <w:r>
        <w:rPr>
          <w:rFonts w:asciiTheme="minorBidi" w:hAnsiTheme="minorBidi" w:cs="Arial" w:hint="cs"/>
          <w:sz w:val="32"/>
          <w:szCs w:val="32"/>
          <w:rtl/>
        </w:rPr>
        <w:t>تثبت</w:t>
      </w:r>
      <w:r w:rsidR="00AB02CD" w:rsidRPr="00AB02CD">
        <w:rPr>
          <w:rFonts w:asciiTheme="minorBidi" w:hAnsiTheme="minorBidi" w:cs="Arial"/>
          <w:sz w:val="32"/>
          <w:szCs w:val="32"/>
          <w:rtl/>
        </w:rPr>
        <w:t xml:space="preserve"> هذ</w:t>
      </w:r>
      <w:r>
        <w:rPr>
          <w:rFonts w:asciiTheme="minorBidi" w:hAnsiTheme="minorBidi" w:cs="Arial" w:hint="cs"/>
          <w:sz w:val="32"/>
          <w:szCs w:val="32"/>
          <w:rtl/>
        </w:rPr>
        <w:t>ه</w:t>
      </w:r>
      <w:r w:rsidR="00AB02CD" w:rsidRPr="00AB02CD">
        <w:rPr>
          <w:rFonts w:asciiTheme="minorBidi" w:hAnsiTheme="minorBidi" w:cs="Arial"/>
          <w:sz w:val="32"/>
          <w:szCs w:val="32"/>
          <w:rtl/>
        </w:rPr>
        <w:t xml:space="preserve"> </w:t>
      </w:r>
      <w:r>
        <w:rPr>
          <w:rFonts w:asciiTheme="minorBidi" w:hAnsiTheme="minorBidi" w:cs="Arial" w:hint="cs"/>
          <w:sz w:val="32"/>
          <w:szCs w:val="32"/>
          <w:rtl/>
        </w:rPr>
        <w:t>المذكرة</w:t>
      </w:r>
      <w:r w:rsidR="00AB02CD" w:rsidRPr="00AB02CD">
        <w:rPr>
          <w:rFonts w:asciiTheme="minorBidi" w:hAnsiTheme="minorBidi" w:cs="Arial"/>
          <w:sz w:val="32"/>
          <w:szCs w:val="32"/>
          <w:rtl/>
        </w:rPr>
        <w:t xml:space="preserve"> أن العواقب المالية المترتبة على التأخير</w:t>
      </w:r>
      <w:r w:rsidR="00AB02CD" w:rsidRPr="00AB02CD">
        <w:rPr>
          <w:rFonts w:asciiTheme="minorBidi" w:hAnsiTheme="minorBidi" w:cs="Arial" w:hint="cs"/>
          <w:sz w:val="32"/>
          <w:szCs w:val="32"/>
          <w:rtl/>
        </w:rPr>
        <w:t>ات</w:t>
      </w:r>
      <w:r w:rsidR="00AB02CD" w:rsidRPr="00AB02CD">
        <w:rPr>
          <w:rFonts w:asciiTheme="minorBidi" w:hAnsiTheme="minorBidi" w:cs="Arial"/>
          <w:sz w:val="32"/>
          <w:szCs w:val="32"/>
          <w:rtl/>
        </w:rPr>
        <w:t xml:space="preserve"> ال</w:t>
      </w:r>
      <w:r w:rsidR="00AB02CD" w:rsidRPr="00AB02CD">
        <w:rPr>
          <w:rFonts w:asciiTheme="minorBidi" w:hAnsiTheme="minorBidi" w:cs="Arial" w:hint="cs"/>
          <w:sz w:val="32"/>
          <w:szCs w:val="32"/>
          <w:rtl/>
        </w:rPr>
        <w:t>ت</w:t>
      </w:r>
      <w:r w:rsidR="00AB02CD" w:rsidRPr="00AB02CD">
        <w:rPr>
          <w:rFonts w:asciiTheme="minorBidi" w:hAnsiTheme="minorBidi" w:cs="Arial"/>
          <w:sz w:val="32"/>
          <w:szCs w:val="32"/>
          <w:rtl/>
        </w:rPr>
        <w:t>ي عان</w:t>
      </w:r>
      <w:r w:rsidR="00AB02CD" w:rsidRPr="00AB02CD">
        <w:rPr>
          <w:rFonts w:asciiTheme="minorBidi" w:hAnsiTheme="minorBidi" w:cs="Arial" w:hint="cs"/>
          <w:sz w:val="32"/>
          <w:szCs w:val="32"/>
          <w:rtl/>
        </w:rPr>
        <w:t>ي</w:t>
      </w:r>
      <w:r w:rsidR="00AB02CD" w:rsidRPr="00AB02CD">
        <w:rPr>
          <w:rFonts w:asciiTheme="minorBidi" w:hAnsiTheme="minorBidi" w:cs="Arial"/>
          <w:sz w:val="32"/>
          <w:szCs w:val="32"/>
          <w:rtl/>
        </w:rPr>
        <w:t xml:space="preserve"> منه</w:t>
      </w:r>
      <w:r w:rsidR="00AB02CD" w:rsidRPr="00AB02CD">
        <w:rPr>
          <w:rFonts w:asciiTheme="minorBidi" w:hAnsiTheme="minorBidi" w:cs="Arial" w:hint="cs"/>
          <w:sz w:val="32"/>
          <w:szCs w:val="32"/>
          <w:rtl/>
        </w:rPr>
        <w:t>ا ال</w:t>
      </w:r>
      <w:r w:rsidR="00AB02CD" w:rsidRPr="00AB02CD">
        <w:rPr>
          <w:rFonts w:asciiTheme="minorBidi" w:hAnsiTheme="minorBidi" w:cs="Arial"/>
          <w:sz w:val="32"/>
          <w:szCs w:val="32"/>
          <w:rtl/>
        </w:rPr>
        <w:t>مقاول</w:t>
      </w:r>
      <w:r w:rsidR="00AB02CD" w:rsidRPr="00AB02CD">
        <w:rPr>
          <w:rFonts w:asciiTheme="minorBidi" w:hAnsiTheme="minorBidi" w:cs="Arial" w:hint="cs"/>
          <w:sz w:val="32"/>
          <w:szCs w:val="32"/>
          <w:rtl/>
        </w:rPr>
        <w:t xml:space="preserve">، </w:t>
      </w:r>
      <w:r w:rsidR="00AB02CD" w:rsidRPr="00AB02CD">
        <w:rPr>
          <w:rFonts w:asciiTheme="minorBidi" w:hAnsiTheme="minorBidi" w:cs="Arial" w:hint="eastAsia"/>
          <w:sz w:val="32"/>
          <w:szCs w:val="32"/>
          <w:rtl/>
        </w:rPr>
        <w:t>والتعويض</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عن</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الخسائر</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والاضراروك</w:t>
      </w:r>
      <w:r w:rsidR="00AB02CD" w:rsidRPr="00AB02CD">
        <w:rPr>
          <w:rFonts w:asciiTheme="minorBidi" w:hAnsiTheme="minorBidi" w:cs="Arial"/>
          <w:sz w:val="32"/>
          <w:szCs w:val="32"/>
          <w:rtl/>
        </w:rPr>
        <w:t>ذ</w:t>
      </w:r>
      <w:r w:rsidR="00AB02CD" w:rsidRPr="00AB02CD">
        <w:rPr>
          <w:rFonts w:asciiTheme="minorBidi" w:hAnsiTheme="minorBidi" w:cs="Arial" w:hint="eastAsia"/>
          <w:sz w:val="32"/>
          <w:szCs w:val="32"/>
          <w:rtl/>
        </w:rPr>
        <w:t>لك</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التعويص</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المادي</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والادبي</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عن</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التأثير</w:t>
      </w:r>
      <w:r w:rsidR="00AB02CD" w:rsidRPr="00AB02CD">
        <w:rPr>
          <w:rFonts w:asciiTheme="minorBidi" w:hAnsiTheme="minorBidi" w:cs="Arial"/>
          <w:sz w:val="32"/>
          <w:szCs w:val="32"/>
          <w:rtl/>
        </w:rPr>
        <w:t xml:space="preserve"> علي </w:t>
      </w:r>
      <w:r w:rsidR="00AB02CD" w:rsidRPr="00AB02CD">
        <w:rPr>
          <w:rFonts w:asciiTheme="minorBidi" w:hAnsiTheme="minorBidi" w:cs="Arial" w:hint="eastAsia"/>
          <w:sz w:val="32"/>
          <w:szCs w:val="32"/>
          <w:rtl/>
        </w:rPr>
        <w:t>السمعة</w:t>
      </w:r>
      <w:r w:rsidR="00AB02CD" w:rsidRPr="00AB02CD">
        <w:rPr>
          <w:rFonts w:asciiTheme="minorBidi" w:hAnsiTheme="minorBidi" w:cs="Arial"/>
          <w:sz w:val="32"/>
          <w:szCs w:val="32"/>
          <w:rtl/>
        </w:rPr>
        <w:t xml:space="preserve"> </w:t>
      </w:r>
      <w:r w:rsidR="00AB02CD" w:rsidRPr="00AB02CD">
        <w:rPr>
          <w:rFonts w:asciiTheme="minorBidi" w:hAnsiTheme="minorBidi" w:cs="Arial" w:hint="eastAsia"/>
          <w:sz w:val="32"/>
          <w:szCs w:val="32"/>
          <w:rtl/>
        </w:rPr>
        <w:t>التجارية</w:t>
      </w:r>
      <w:r w:rsidR="00AB02CD" w:rsidRPr="00AB02CD">
        <w:rPr>
          <w:rFonts w:asciiTheme="minorBidi" w:hAnsiTheme="minorBidi" w:cs="Arial"/>
          <w:sz w:val="32"/>
          <w:szCs w:val="32"/>
          <w:rtl/>
        </w:rPr>
        <w:t xml:space="preserve"> </w:t>
      </w:r>
      <w:r w:rsidR="00AB02CD" w:rsidRPr="00AB02CD">
        <w:rPr>
          <w:rFonts w:asciiTheme="minorBidi" w:hAnsiTheme="minorBidi" w:cs="Arial" w:hint="cs"/>
          <w:sz w:val="32"/>
          <w:szCs w:val="32"/>
          <w:rtl/>
        </w:rPr>
        <w:t>ل</w:t>
      </w:r>
      <w:r w:rsidR="00AB02CD" w:rsidRPr="00AB02CD">
        <w:rPr>
          <w:rFonts w:asciiTheme="minorBidi" w:hAnsiTheme="minorBidi" w:cs="Arial" w:hint="eastAsia"/>
          <w:sz w:val="32"/>
          <w:szCs w:val="32"/>
          <w:rtl/>
        </w:rPr>
        <w:t>ل</w:t>
      </w:r>
      <w:r w:rsidR="00AB02CD" w:rsidRPr="00AB02CD">
        <w:rPr>
          <w:rFonts w:asciiTheme="minorBidi" w:hAnsiTheme="minorBidi" w:cs="Arial"/>
          <w:sz w:val="32"/>
          <w:szCs w:val="32"/>
          <w:rtl/>
        </w:rPr>
        <w:t>مقاول</w:t>
      </w:r>
      <w:r>
        <w:rPr>
          <w:rFonts w:asciiTheme="minorBidi" w:hAnsiTheme="minorBidi" w:cs="Arial" w:hint="cs"/>
          <w:sz w:val="32"/>
          <w:szCs w:val="32"/>
          <w:rtl/>
        </w:rPr>
        <w:t xml:space="preserve"> ، وخاصة فيما يتعلق فسخ التعاقد وتسييل الكفالات البنكية.</w:t>
      </w:r>
    </w:p>
    <w:p w14:paraId="3F99F3FA" w14:textId="4C1A0D40" w:rsidR="00A213BE" w:rsidRDefault="00A213BE" w:rsidP="00A213BE">
      <w:pPr>
        <w:pStyle w:val="ListParagraph"/>
        <w:numPr>
          <w:ilvl w:val="0"/>
          <w:numId w:val="4"/>
        </w:numPr>
        <w:bidi/>
        <w:spacing w:line="360" w:lineRule="auto"/>
        <w:jc w:val="both"/>
        <w:rPr>
          <w:rFonts w:asciiTheme="minorBidi" w:hAnsiTheme="minorBidi" w:cs="Arial"/>
          <w:sz w:val="32"/>
          <w:szCs w:val="32"/>
        </w:rPr>
      </w:pPr>
      <w:r w:rsidRPr="00A213BE">
        <w:rPr>
          <w:rFonts w:asciiTheme="minorBidi" w:hAnsiTheme="minorBidi" w:cs="Arial"/>
          <w:sz w:val="32"/>
          <w:szCs w:val="32"/>
          <w:rtl/>
        </w:rPr>
        <w:t xml:space="preserve">لا </w:t>
      </w:r>
      <w:r>
        <w:rPr>
          <w:rFonts w:asciiTheme="minorBidi" w:hAnsiTheme="minorBidi" w:cs="Arial" w:hint="cs"/>
          <w:sz w:val="32"/>
          <w:szCs w:val="32"/>
          <w:rtl/>
        </w:rPr>
        <w:t>تمثل</w:t>
      </w:r>
      <w:r w:rsidRPr="00A213BE">
        <w:rPr>
          <w:rFonts w:asciiTheme="minorBidi" w:hAnsiTheme="minorBidi" w:cs="Arial"/>
          <w:sz w:val="32"/>
          <w:szCs w:val="32"/>
          <w:rtl/>
        </w:rPr>
        <w:t xml:space="preserve"> </w:t>
      </w:r>
      <w:r>
        <w:rPr>
          <w:rFonts w:asciiTheme="minorBidi" w:hAnsiTheme="minorBidi" w:cs="Arial" w:hint="cs"/>
          <w:sz w:val="32"/>
          <w:szCs w:val="32"/>
          <w:rtl/>
        </w:rPr>
        <w:t>هذه</w:t>
      </w:r>
      <w:r w:rsidRPr="00A213BE">
        <w:rPr>
          <w:rFonts w:asciiTheme="minorBidi" w:hAnsiTheme="minorBidi" w:cs="Arial"/>
          <w:sz w:val="32"/>
          <w:szCs w:val="32"/>
          <w:rtl/>
        </w:rPr>
        <w:t xml:space="preserve"> </w:t>
      </w:r>
      <w:r>
        <w:rPr>
          <w:rFonts w:asciiTheme="minorBidi" w:hAnsiTheme="minorBidi" w:cs="Arial" w:hint="cs"/>
          <w:sz w:val="32"/>
          <w:szCs w:val="32"/>
          <w:rtl/>
        </w:rPr>
        <w:t>المذكرة</w:t>
      </w:r>
      <w:r w:rsidRPr="00A213BE">
        <w:rPr>
          <w:rFonts w:asciiTheme="minorBidi" w:hAnsiTheme="minorBidi" w:cs="Arial"/>
          <w:sz w:val="32"/>
          <w:szCs w:val="32"/>
          <w:rtl/>
        </w:rPr>
        <w:t xml:space="preserve"> على أنه</w:t>
      </w:r>
      <w:r>
        <w:rPr>
          <w:rFonts w:asciiTheme="minorBidi" w:hAnsiTheme="minorBidi" w:cs="Arial" w:hint="cs"/>
          <w:sz w:val="32"/>
          <w:szCs w:val="32"/>
          <w:rtl/>
        </w:rPr>
        <w:t>ا</w:t>
      </w:r>
      <w:r w:rsidRPr="00A213BE">
        <w:rPr>
          <w:rFonts w:asciiTheme="minorBidi" w:hAnsiTheme="minorBidi" w:cs="Arial"/>
          <w:sz w:val="32"/>
          <w:szCs w:val="32"/>
          <w:rtl/>
        </w:rPr>
        <w:t xml:space="preserve"> </w:t>
      </w:r>
      <w:r>
        <w:rPr>
          <w:rFonts w:asciiTheme="minorBidi" w:hAnsiTheme="minorBidi" w:cs="Arial" w:hint="cs"/>
          <w:sz w:val="32"/>
          <w:szCs w:val="32"/>
          <w:rtl/>
        </w:rPr>
        <w:t>تش</w:t>
      </w:r>
      <w:r w:rsidRPr="00A213BE">
        <w:rPr>
          <w:rFonts w:asciiTheme="minorBidi" w:hAnsiTheme="minorBidi" w:cs="Arial"/>
          <w:sz w:val="32"/>
          <w:szCs w:val="32"/>
          <w:rtl/>
        </w:rPr>
        <w:t xml:space="preserve">كل تنازلاً عن أي من حقوق ومزايا واستحقاقات </w:t>
      </w:r>
      <w:r w:rsidRPr="00A213BE">
        <w:rPr>
          <w:rFonts w:asciiTheme="minorBidi" w:hAnsiTheme="minorBidi" w:cs="Arial" w:hint="cs"/>
          <w:sz w:val="32"/>
          <w:szCs w:val="32"/>
          <w:rtl/>
        </w:rPr>
        <w:t>ال</w:t>
      </w:r>
      <w:r w:rsidRPr="00A213BE">
        <w:rPr>
          <w:rFonts w:asciiTheme="minorBidi" w:hAnsiTheme="minorBidi" w:cs="Arial"/>
          <w:sz w:val="32"/>
          <w:szCs w:val="32"/>
          <w:rtl/>
        </w:rPr>
        <w:t>مقاول</w:t>
      </w:r>
      <w:r w:rsidRPr="00A213BE">
        <w:rPr>
          <w:rFonts w:asciiTheme="minorBidi" w:hAnsiTheme="minorBidi" w:cs="Arial" w:hint="cs"/>
          <w:sz w:val="32"/>
          <w:szCs w:val="32"/>
          <w:rtl/>
        </w:rPr>
        <w:t xml:space="preserve"> </w:t>
      </w:r>
      <w:r w:rsidRPr="00A213BE">
        <w:rPr>
          <w:rFonts w:asciiTheme="minorBidi" w:hAnsiTheme="minorBidi" w:cs="Arial"/>
          <w:sz w:val="32"/>
          <w:szCs w:val="32"/>
          <w:rtl/>
        </w:rPr>
        <w:t xml:space="preserve">بموجب العقد و / أو القانون الذي يحكم العقد. علاوة على ذلك ، </w:t>
      </w:r>
      <w:r w:rsidRPr="00A213BE">
        <w:rPr>
          <w:rFonts w:asciiTheme="minorBidi" w:hAnsiTheme="minorBidi" w:cs="Arial" w:hint="cs"/>
          <w:sz w:val="32"/>
          <w:szCs w:val="32"/>
          <w:rtl/>
        </w:rPr>
        <w:t>ي</w:t>
      </w:r>
      <w:r w:rsidRPr="00A213BE">
        <w:rPr>
          <w:rFonts w:asciiTheme="minorBidi" w:hAnsiTheme="minorBidi" w:cs="Arial"/>
          <w:sz w:val="32"/>
          <w:szCs w:val="32"/>
          <w:rtl/>
        </w:rPr>
        <w:t>حتفظ</w:t>
      </w:r>
      <w:r w:rsidRPr="00A213BE">
        <w:rPr>
          <w:rFonts w:asciiTheme="minorBidi" w:hAnsiTheme="minorBidi" w:cs="Arial" w:hint="cs"/>
          <w:sz w:val="32"/>
          <w:szCs w:val="32"/>
          <w:rtl/>
        </w:rPr>
        <w:t xml:space="preserve"> ال</w:t>
      </w:r>
      <w:r w:rsidRPr="00A213BE">
        <w:rPr>
          <w:rFonts w:asciiTheme="minorBidi" w:hAnsiTheme="minorBidi" w:cs="Arial"/>
          <w:sz w:val="32"/>
          <w:szCs w:val="32"/>
          <w:rtl/>
        </w:rPr>
        <w:t>مقاول</w:t>
      </w:r>
      <w:r w:rsidRPr="00A213BE">
        <w:rPr>
          <w:rFonts w:asciiTheme="minorBidi" w:hAnsiTheme="minorBidi" w:cs="Arial" w:hint="cs"/>
          <w:sz w:val="32"/>
          <w:szCs w:val="32"/>
          <w:rtl/>
        </w:rPr>
        <w:t xml:space="preserve"> </w:t>
      </w:r>
      <w:r w:rsidRPr="00A213BE">
        <w:rPr>
          <w:rFonts w:asciiTheme="minorBidi" w:hAnsiTheme="minorBidi" w:cs="Arial"/>
          <w:sz w:val="32"/>
          <w:szCs w:val="32"/>
          <w:rtl/>
        </w:rPr>
        <w:t xml:space="preserve">بموجب هذا بحقوقه في تقديم مزيد من التفاصيل وأفضلها ، في أي وقت ، لدعم </w:t>
      </w:r>
      <w:r>
        <w:rPr>
          <w:rFonts w:asciiTheme="minorBidi" w:hAnsiTheme="minorBidi" w:cs="Arial" w:hint="cs"/>
          <w:sz w:val="32"/>
          <w:szCs w:val="32"/>
          <w:rtl/>
        </w:rPr>
        <w:t>هذه المذكرة</w:t>
      </w:r>
      <w:r w:rsidRPr="00A213BE">
        <w:rPr>
          <w:rFonts w:asciiTheme="minorBidi" w:hAnsiTheme="minorBidi" w:cs="Arial"/>
          <w:sz w:val="32"/>
          <w:szCs w:val="32"/>
          <w:rtl/>
        </w:rPr>
        <w:t xml:space="preserve"> و / أو تعديله</w:t>
      </w:r>
      <w:r>
        <w:rPr>
          <w:rFonts w:asciiTheme="minorBidi" w:hAnsiTheme="minorBidi" w:cs="Arial" w:hint="cs"/>
          <w:sz w:val="32"/>
          <w:szCs w:val="32"/>
          <w:rtl/>
        </w:rPr>
        <w:t>ا</w:t>
      </w:r>
      <w:r w:rsidRPr="00A213BE">
        <w:rPr>
          <w:rFonts w:asciiTheme="minorBidi" w:hAnsiTheme="minorBidi" w:cs="Arial"/>
          <w:sz w:val="32"/>
          <w:szCs w:val="32"/>
          <w:rtl/>
        </w:rPr>
        <w:t xml:space="preserve"> مهما كان ذلك مطلوبًا</w:t>
      </w:r>
      <w:r>
        <w:rPr>
          <w:rFonts w:asciiTheme="minorBidi" w:hAnsiTheme="minorBidi" w:cs="Arial" w:hint="cs"/>
          <w:sz w:val="32"/>
          <w:szCs w:val="32"/>
          <w:rtl/>
        </w:rPr>
        <w:t>.</w:t>
      </w:r>
    </w:p>
    <w:p w14:paraId="744E4A50" w14:textId="6B0224CF" w:rsidR="001A40D0" w:rsidRPr="001D7FA2" w:rsidRDefault="003727D8" w:rsidP="00E93F86">
      <w:pPr>
        <w:bidi/>
        <w:spacing w:line="360" w:lineRule="auto"/>
        <w:jc w:val="both"/>
        <w:rPr>
          <w:rFonts w:asciiTheme="minorBidi" w:hAnsiTheme="minorBidi"/>
          <w:b/>
          <w:bCs/>
          <w:sz w:val="32"/>
          <w:szCs w:val="32"/>
          <w:rtl/>
        </w:rPr>
      </w:pPr>
      <w:r w:rsidRPr="001D7FA2">
        <w:rPr>
          <w:rFonts w:asciiTheme="minorBidi" w:hAnsiTheme="minorBidi" w:hint="cs"/>
          <w:b/>
          <w:bCs/>
          <w:sz w:val="32"/>
          <w:szCs w:val="32"/>
          <w:rtl/>
        </w:rPr>
        <w:t>مقدم</w:t>
      </w:r>
      <w:r w:rsidR="00145E5F" w:rsidRPr="001D7FA2">
        <w:rPr>
          <w:rFonts w:asciiTheme="minorBidi" w:hAnsiTheme="minorBidi" w:hint="cs"/>
          <w:b/>
          <w:bCs/>
          <w:sz w:val="32"/>
          <w:szCs w:val="32"/>
          <w:rtl/>
        </w:rPr>
        <w:t>ة</w:t>
      </w:r>
      <w:r w:rsidRPr="001D7FA2">
        <w:rPr>
          <w:rFonts w:asciiTheme="minorBidi" w:hAnsiTheme="minorBidi" w:hint="cs"/>
          <w:b/>
          <w:bCs/>
          <w:sz w:val="32"/>
          <w:szCs w:val="32"/>
          <w:rtl/>
        </w:rPr>
        <w:t xml:space="preserve"> </w:t>
      </w:r>
      <w:r w:rsidR="00996645" w:rsidRPr="001D7FA2">
        <w:rPr>
          <w:rFonts w:asciiTheme="minorBidi" w:hAnsiTheme="minorBidi"/>
          <w:b/>
          <w:bCs/>
          <w:sz w:val="32"/>
          <w:szCs w:val="32"/>
          <w:rtl/>
        </w:rPr>
        <w:t>تسلسل الأحداث</w:t>
      </w:r>
      <w:r w:rsidRPr="001D7FA2">
        <w:rPr>
          <w:rFonts w:asciiTheme="minorBidi" w:hAnsiTheme="minorBidi" w:hint="cs"/>
          <w:b/>
          <w:bCs/>
          <w:sz w:val="32"/>
          <w:szCs w:val="32"/>
          <w:rtl/>
        </w:rPr>
        <w:t xml:space="preserve"> بالمشروع</w:t>
      </w:r>
      <w:r w:rsidR="00996645" w:rsidRPr="001D7FA2">
        <w:rPr>
          <w:rFonts w:asciiTheme="minorBidi" w:hAnsiTheme="minorBidi"/>
          <w:b/>
          <w:bCs/>
          <w:sz w:val="32"/>
          <w:szCs w:val="32"/>
          <w:rtl/>
        </w:rPr>
        <w:t>:</w:t>
      </w:r>
    </w:p>
    <w:p w14:paraId="55159444" w14:textId="1FC7A9A1" w:rsidR="00996645" w:rsidRPr="001D7FA2" w:rsidRDefault="00996645"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sz w:val="32"/>
          <w:szCs w:val="32"/>
          <w:rtl/>
        </w:rPr>
        <w:t xml:space="preserve">نشأت العلاقة التعاقدية بين </w:t>
      </w:r>
      <w:r w:rsidRPr="001D7FA2">
        <w:rPr>
          <w:rFonts w:asciiTheme="minorBidi" w:hAnsiTheme="minorBidi" w:hint="cs"/>
          <w:sz w:val="32"/>
          <w:szCs w:val="32"/>
          <w:rtl/>
        </w:rPr>
        <w:t xml:space="preserve">السادة شركة أبوظبى التجارى للخدمات الهندسية (طرف أول) وشركة ِيلد للمقاولات (طرف ثاني) </w:t>
      </w:r>
      <w:r w:rsidR="008F2EA1" w:rsidRPr="001D7FA2">
        <w:rPr>
          <w:rFonts w:asciiTheme="minorBidi" w:hAnsiTheme="minorBidi" w:hint="cs"/>
          <w:sz w:val="32"/>
          <w:szCs w:val="32"/>
          <w:rtl/>
        </w:rPr>
        <w:t xml:space="preserve">لانشاء وانجاز وصيانة بناية تجارية للمالك السيد / روضة مبارك فاضل المزروعى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حوض شرق (5)- قطعة (9)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عبارة عن 4 قبو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أرضى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ميزانين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18 طابق متكرر </w:t>
      </w:r>
      <w:r w:rsidR="008F2EA1" w:rsidRPr="001D7FA2">
        <w:rPr>
          <w:rFonts w:asciiTheme="minorBidi" w:hAnsiTheme="minorBidi"/>
          <w:sz w:val="32"/>
          <w:szCs w:val="32"/>
          <w:rtl/>
        </w:rPr>
        <w:t>–</w:t>
      </w:r>
      <w:r w:rsidR="008F2EA1" w:rsidRPr="001D7FA2">
        <w:rPr>
          <w:rFonts w:asciiTheme="minorBidi" w:hAnsiTheme="minorBidi" w:hint="cs"/>
          <w:sz w:val="32"/>
          <w:szCs w:val="32"/>
          <w:rtl/>
        </w:rPr>
        <w:t xml:space="preserve"> رووف</w:t>
      </w:r>
      <w:r w:rsidR="006A3DF5" w:rsidRPr="001D7FA2">
        <w:rPr>
          <w:rFonts w:asciiTheme="minorBidi" w:hAnsiTheme="minorBidi" w:hint="cs"/>
          <w:sz w:val="32"/>
          <w:szCs w:val="32"/>
          <w:rtl/>
        </w:rPr>
        <w:t>،</w:t>
      </w:r>
      <w:r w:rsidR="008F2EA1" w:rsidRPr="001D7FA2">
        <w:rPr>
          <w:rFonts w:asciiTheme="minorBidi" w:hAnsiTheme="minorBidi" w:hint="cs"/>
          <w:sz w:val="32"/>
          <w:szCs w:val="32"/>
          <w:rtl/>
        </w:rPr>
        <w:t xml:space="preserve"> </w:t>
      </w:r>
      <w:r w:rsidR="008F2EA1" w:rsidRPr="001D7FA2">
        <w:rPr>
          <w:rFonts w:asciiTheme="minorBidi" w:hAnsiTheme="minorBidi" w:hint="cs"/>
          <w:b/>
          <w:bCs/>
          <w:sz w:val="32"/>
          <w:szCs w:val="32"/>
          <w:u w:val="single"/>
          <w:rtl/>
        </w:rPr>
        <w:t>لطفا مرفق (1)</w:t>
      </w:r>
      <w:r w:rsidR="008F2EA1" w:rsidRPr="001D7FA2">
        <w:rPr>
          <w:rFonts w:asciiTheme="minorBidi" w:hAnsiTheme="minorBidi" w:hint="cs"/>
          <w:sz w:val="32"/>
          <w:szCs w:val="32"/>
          <w:rtl/>
        </w:rPr>
        <w:t>.</w:t>
      </w:r>
    </w:p>
    <w:p w14:paraId="429A0AE4" w14:textId="61B7A973" w:rsidR="008F2EA1" w:rsidRPr="001D7FA2" w:rsidRDefault="008F2EA1"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المواعيد التعاقدية المعتمدة:</w:t>
      </w:r>
    </w:p>
    <w:p w14:paraId="5636D967" w14:textId="396CD29A"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القبول (الترسية): 17 يوليو 2018</w:t>
      </w:r>
    </w:p>
    <w:p w14:paraId="73880926" w14:textId="07148632"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بدء الاعمال حسب كتاب القبول (الترسية): 30 أغسطس 2018</w:t>
      </w:r>
    </w:p>
    <w:p w14:paraId="68EC3FA9" w14:textId="590D6FC6"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مدة التنفيذ: 850 يوم</w:t>
      </w:r>
    </w:p>
    <w:p w14:paraId="703316BD" w14:textId="62A4890C" w:rsidR="008F2EA1" w:rsidRPr="001D7FA2" w:rsidRDefault="008F2EA1"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استكمال الأعمال</w:t>
      </w:r>
      <w:r w:rsidR="006A3DF5" w:rsidRPr="001D7FA2">
        <w:rPr>
          <w:rFonts w:asciiTheme="minorBidi" w:hAnsiTheme="minorBidi" w:hint="cs"/>
          <w:sz w:val="32"/>
          <w:szCs w:val="32"/>
          <w:rtl/>
        </w:rPr>
        <w:t xml:space="preserve"> الأصلى: 24 ديسمبر 2020</w:t>
      </w:r>
    </w:p>
    <w:p w14:paraId="21922402" w14:textId="0B05826B" w:rsidR="008A4EC6" w:rsidRPr="001D7FA2" w:rsidRDefault="008A4EC6"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توقيع العقد بين شيلد للمقاولات وشركة أبوظبي التجارى للخدمات الهندسية 9 نوفمبر 2018</w:t>
      </w:r>
    </w:p>
    <w:p w14:paraId="42A6AF70" w14:textId="755FFB12" w:rsidR="006A3DF5" w:rsidRPr="001D7FA2" w:rsidRDefault="006A3DF5"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تاريخ استكمال الاعمال المعدل بعد التمديد الزمنى المبرر (1): 7 مارس 2022</w:t>
      </w:r>
    </w:p>
    <w:p w14:paraId="7F90F3AD" w14:textId="66C38AEF" w:rsidR="006A3DF5" w:rsidRPr="001D7FA2" w:rsidRDefault="006A3DF5" w:rsidP="008A4EC6">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تاريخ استكمال الاعمال المعدل بعد التمديد الزمني المبرر (2)</w:t>
      </w:r>
      <w:r w:rsidR="004356C5">
        <w:rPr>
          <w:rFonts w:asciiTheme="minorBidi" w:hAnsiTheme="minorBidi" w:hint="cs"/>
          <w:sz w:val="32"/>
          <w:szCs w:val="32"/>
          <w:rtl/>
        </w:rPr>
        <w:t xml:space="preserve"> والممنوح من قبل شركة أبوظبى التجارى للخدمات الهندسية للتعويض عن التأخيرات العائدة للاسباب المذكورة اعلاه هو</w:t>
      </w:r>
      <w:r w:rsidRPr="001D7FA2">
        <w:rPr>
          <w:rFonts w:asciiTheme="minorBidi" w:hAnsiTheme="minorBidi" w:hint="cs"/>
          <w:sz w:val="32"/>
          <w:szCs w:val="32"/>
          <w:rtl/>
        </w:rPr>
        <w:t xml:space="preserve">: 5 </w:t>
      </w:r>
      <w:r w:rsidR="004356C5">
        <w:rPr>
          <w:rFonts w:asciiTheme="minorBidi" w:hAnsiTheme="minorBidi" w:hint="cs"/>
          <w:sz w:val="32"/>
          <w:szCs w:val="32"/>
          <w:rtl/>
        </w:rPr>
        <w:t xml:space="preserve">يوليو2023 بموجب كتاب مرجع </w:t>
      </w:r>
      <w:r w:rsidR="004356C5">
        <w:rPr>
          <w:rFonts w:asciiTheme="minorBidi" w:hAnsiTheme="minorBidi"/>
          <w:sz w:val="32"/>
          <w:szCs w:val="32"/>
        </w:rPr>
        <w:t>ADCE/1903/2023-03/9</w:t>
      </w:r>
      <w:r w:rsidR="004356C5">
        <w:rPr>
          <w:rFonts w:asciiTheme="minorBidi" w:hAnsiTheme="minorBidi" w:hint="cs"/>
          <w:sz w:val="32"/>
          <w:szCs w:val="32"/>
          <w:rtl/>
        </w:rPr>
        <w:t xml:space="preserve"> بتاريخ 10 أبريل 2023    </w:t>
      </w:r>
    </w:p>
    <w:p w14:paraId="47FACC69" w14:textId="733042DD" w:rsidR="006A3DF5" w:rsidRPr="001D7FA2" w:rsidRDefault="006A3DF5"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قيمة الأعمال المتفق عليها وبموافقة شركة أبوظبي التجاري للخدمات الهندسية 58,422,000.00 درهم وتم اعتماد قيمة الاعمال في 6 يناير 2018، </w:t>
      </w:r>
      <w:r w:rsidRPr="001D7FA2">
        <w:rPr>
          <w:rFonts w:asciiTheme="minorBidi" w:hAnsiTheme="minorBidi" w:hint="cs"/>
          <w:b/>
          <w:bCs/>
          <w:sz w:val="32"/>
          <w:szCs w:val="32"/>
          <w:u w:val="single"/>
          <w:rtl/>
        </w:rPr>
        <w:t>لطفا مرفق (2)</w:t>
      </w:r>
      <w:r w:rsidRPr="001D7FA2">
        <w:rPr>
          <w:rFonts w:asciiTheme="minorBidi" w:hAnsiTheme="minorBidi" w:hint="cs"/>
          <w:sz w:val="32"/>
          <w:szCs w:val="32"/>
          <w:rtl/>
        </w:rPr>
        <w:t>.</w:t>
      </w:r>
    </w:p>
    <w:p w14:paraId="6E18CD81" w14:textId="535A657E" w:rsidR="008A4EC6" w:rsidRPr="001D7FA2" w:rsidRDefault="008A4EC6"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نجح المقاول (شيلد للمقاولات) في استصدار رخصة البناء رقم </w:t>
      </w:r>
      <w:r w:rsidRPr="001D7FA2">
        <w:rPr>
          <w:rFonts w:asciiTheme="minorBidi" w:hAnsiTheme="minorBidi"/>
          <w:sz w:val="32"/>
          <w:szCs w:val="32"/>
        </w:rPr>
        <w:t>B1NO-2018-09330-P01</w:t>
      </w:r>
      <w:r w:rsidRPr="001D7FA2">
        <w:rPr>
          <w:rFonts w:asciiTheme="minorBidi" w:hAnsiTheme="minorBidi" w:hint="cs"/>
          <w:sz w:val="32"/>
          <w:szCs w:val="32"/>
          <w:rtl/>
        </w:rPr>
        <w:t xml:space="preserve"> مشروع رقم </w:t>
      </w:r>
      <w:r w:rsidRPr="001D7FA2">
        <w:rPr>
          <w:rFonts w:asciiTheme="minorBidi" w:hAnsiTheme="minorBidi"/>
          <w:sz w:val="32"/>
          <w:szCs w:val="32"/>
        </w:rPr>
        <w:t>B1NO-2018-09330</w:t>
      </w:r>
      <w:r w:rsidRPr="001D7FA2">
        <w:rPr>
          <w:rFonts w:asciiTheme="minorBidi" w:hAnsiTheme="minorBidi" w:hint="cs"/>
          <w:sz w:val="32"/>
          <w:szCs w:val="32"/>
          <w:rtl/>
        </w:rPr>
        <w:t xml:space="preserve"> بتاريخ 10 أكتوبر 2018، </w:t>
      </w:r>
      <w:r w:rsidRPr="001D7FA2">
        <w:rPr>
          <w:rFonts w:asciiTheme="minorBidi" w:hAnsiTheme="minorBidi" w:hint="cs"/>
          <w:b/>
          <w:bCs/>
          <w:sz w:val="32"/>
          <w:szCs w:val="32"/>
          <w:u w:val="single"/>
          <w:rtl/>
        </w:rPr>
        <w:t>لطفا مرفق (3)</w:t>
      </w:r>
      <w:r w:rsidRPr="001D7FA2">
        <w:rPr>
          <w:rFonts w:asciiTheme="minorBidi" w:hAnsiTheme="minorBidi" w:hint="cs"/>
          <w:sz w:val="32"/>
          <w:szCs w:val="32"/>
          <w:rtl/>
        </w:rPr>
        <w:t>.</w:t>
      </w:r>
    </w:p>
    <w:p w14:paraId="36CEFF80" w14:textId="71CA9572" w:rsidR="008A4EC6" w:rsidRPr="001D7FA2" w:rsidRDefault="00240AD4" w:rsidP="008A4EC6">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نجح المقاول (شيلد للمقاولات) </w:t>
      </w:r>
      <w:r w:rsidR="00B71F55" w:rsidRPr="001D7FA2">
        <w:rPr>
          <w:rFonts w:asciiTheme="minorBidi" w:hAnsiTheme="minorBidi" w:hint="cs"/>
          <w:sz w:val="32"/>
          <w:szCs w:val="32"/>
          <w:rtl/>
        </w:rPr>
        <w:t xml:space="preserve">في الحصول علي الموافقة واعتماد المخططات التنفيذية </w:t>
      </w:r>
      <w:r w:rsidR="00D52B0C">
        <w:rPr>
          <w:rFonts w:asciiTheme="minorBidi" w:hAnsiTheme="minorBidi" w:hint="cs"/>
          <w:sz w:val="32"/>
          <w:szCs w:val="32"/>
          <w:rtl/>
        </w:rPr>
        <w:t>لجدران الدعم لحفريات طوابق القبو</w:t>
      </w:r>
      <w:r w:rsidR="00B71F55" w:rsidRPr="001D7FA2">
        <w:rPr>
          <w:rFonts w:asciiTheme="minorBidi" w:hAnsiTheme="minorBidi" w:hint="cs"/>
          <w:sz w:val="32"/>
          <w:szCs w:val="32"/>
          <w:rtl/>
        </w:rPr>
        <w:t xml:space="preserve"> من الاستشاري بتاريخ 26 ديسمبر 2018 الا ان استشاري فشل فى الحصول علي اعتماد البلدية لمخططات الشورينج حتي تاريخ 14 فبراير </w:t>
      </w:r>
      <w:r w:rsidR="00E94BF4" w:rsidRPr="001D7FA2">
        <w:rPr>
          <w:rFonts w:asciiTheme="minorBidi" w:hAnsiTheme="minorBidi" w:hint="cs"/>
          <w:sz w:val="32"/>
          <w:szCs w:val="32"/>
          <w:rtl/>
        </w:rPr>
        <w:t xml:space="preserve">2019، </w:t>
      </w:r>
      <w:r w:rsidR="00E94BF4" w:rsidRPr="001D7FA2">
        <w:rPr>
          <w:rFonts w:asciiTheme="minorBidi" w:hAnsiTheme="minorBidi" w:hint="cs"/>
          <w:b/>
          <w:bCs/>
          <w:sz w:val="32"/>
          <w:szCs w:val="32"/>
          <w:u w:val="single"/>
          <w:rtl/>
        </w:rPr>
        <w:t>لطفا مرفق (4)</w:t>
      </w:r>
      <w:r w:rsidR="00E94BF4" w:rsidRPr="001D7FA2">
        <w:rPr>
          <w:rFonts w:asciiTheme="minorBidi" w:hAnsiTheme="minorBidi" w:hint="cs"/>
          <w:sz w:val="32"/>
          <w:szCs w:val="32"/>
          <w:rtl/>
        </w:rPr>
        <w:t>.</w:t>
      </w:r>
    </w:p>
    <w:p w14:paraId="7FCAE607" w14:textId="6285DB9C" w:rsidR="008A0B69" w:rsidRPr="001D7FA2" w:rsidRDefault="008A0B69" w:rsidP="008A0B69">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بالرغم من بدء الاعمال والتقدم في أعمال المخططات التنفيذية من قبل المقاول الا ان الاستشارى (مكتب ديوان) قد قام باعادة اعتماد المخططات الانشائية والمعمارية نتيجة تعديلات طوابق القبو في تواريخ 4 مارس 2020 &amp; 19 أبريل 2020، </w:t>
      </w:r>
      <w:r w:rsidRPr="001D7FA2">
        <w:rPr>
          <w:rFonts w:asciiTheme="minorBidi" w:hAnsiTheme="minorBidi" w:hint="cs"/>
          <w:b/>
          <w:bCs/>
          <w:sz w:val="32"/>
          <w:szCs w:val="32"/>
          <w:u w:val="single"/>
          <w:rtl/>
        </w:rPr>
        <w:t>لطفا مرفق (5)</w:t>
      </w:r>
      <w:r w:rsidRPr="001D7FA2">
        <w:rPr>
          <w:rFonts w:asciiTheme="minorBidi" w:hAnsiTheme="minorBidi" w:hint="cs"/>
          <w:sz w:val="32"/>
          <w:szCs w:val="32"/>
          <w:rtl/>
        </w:rPr>
        <w:t>.</w:t>
      </w:r>
    </w:p>
    <w:p w14:paraId="6DC3F4B2" w14:textId="4602A71C" w:rsidR="008A0B69" w:rsidRPr="001D7FA2" w:rsidRDefault="00442FEB" w:rsidP="008A0B69">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قدم المقاول خط اساس المشروع </w:t>
      </w:r>
      <w:r w:rsidRPr="001D7FA2">
        <w:rPr>
          <w:rFonts w:asciiTheme="minorBidi" w:hAnsiTheme="minorBidi"/>
          <w:sz w:val="32"/>
          <w:szCs w:val="32"/>
        </w:rPr>
        <w:t>Schedule Baseline</w:t>
      </w:r>
      <w:r w:rsidRPr="001D7FA2">
        <w:rPr>
          <w:rFonts w:asciiTheme="minorBidi" w:hAnsiTheme="minorBidi" w:hint="cs"/>
          <w:sz w:val="32"/>
          <w:szCs w:val="32"/>
          <w:rtl/>
        </w:rPr>
        <w:t xml:space="preserve"> وتم اعتمادة من قبل الاستشاري وتم اعتماد تاريخ بدء المشروع 30 أغسطس 2018 وتاريخ انتهاء المشروع 28 ديسمبر 2020</w:t>
      </w:r>
      <w:r w:rsidR="001F542E" w:rsidRPr="001D7FA2">
        <w:rPr>
          <w:rFonts w:asciiTheme="minorBidi" w:hAnsiTheme="minorBidi" w:hint="cs"/>
          <w:sz w:val="32"/>
          <w:szCs w:val="32"/>
          <w:rtl/>
        </w:rPr>
        <w:t xml:space="preserve"> وتم تقجيم أول تقرير شهرى بتاريخ 1 نوفمبر 2018 لتوضيح مكونات التقرير الشهرى الذى سيتم الاعتماد عليه شهريا لمراقبة خط سير المشروع، </w:t>
      </w:r>
      <w:r w:rsidR="001F542E" w:rsidRPr="001D7FA2">
        <w:rPr>
          <w:rFonts w:asciiTheme="minorBidi" w:hAnsiTheme="minorBidi" w:hint="cs"/>
          <w:b/>
          <w:bCs/>
          <w:sz w:val="32"/>
          <w:szCs w:val="32"/>
          <w:u w:val="single"/>
          <w:rtl/>
        </w:rPr>
        <w:t>لطفا مرفق (6)</w:t>
      </w:r>
      <w:r w:rsidR="001F542E" w:rsidRPr="001D7FA2">
        <w:rPr>
          <w:rFonts w:asciiTheme="minorBidi" w:hAnsiTheme="minorBidi" w:hint="cs"/>
          <w:sz w:val="32"/>
          <w:szCs w:val="32"/>
          <w:rtl/>
        </w:rPr>
        <w:t>.</w:t>
      </w:r>
    </w:p>
    <w:p w14:paraId="7FE50E8F" w14:textId="100DFF01" w:rsidR="001F542E" w:rsidRPr="001D7FA2" w:rsidRDefault="00497B21" w:rsidP="001F542E">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امتدادا لما ورد بالفقرة (5) فيما يخص مخططات </w:t>
      </w:r>
      <w:r w:rsidR="00D52B0C">
        <w:rPr>
          <w:rFonts w:asciiTheme="minorBidi" w:hAnsiTheme="minorBidi" w:hint="cs"/>
          <w:sz w:val="32"/>
          <w:szCs w:val="32"/>
          <w:rtl/>
        </w:rPr>
        <w:t>جدران الدعم لحفريات طوابق القبو</w:t>
      </w:r>
      <w:r w:rsidR="00D52B0C" w:rsidRPr="001D7FA2">
        <w:rPr>
          <w:rFonts w:asciiTheme="minorBidi" w:hAnsiTheme="minorBidi" w:hint="cs"/>
          <w:sz w:val="32"/>
          <w:szCs w:val="32"/>
          <w:rtl/>
        </w:rPr>
        <w:t xml:space="preserve"> </w:t>
      </w:r>
      <w:r w:rsidRPr="001D7FA2">
        <w:rPr>
          <w:rFonts w:asciiTheme="minorBidi" w:hAnsiTheme="minorBidi" w:hint="cs"/>
          <w:sz w:val="32"/>
          <w:szCs w:val="32"/>
          <w:rtl/>
        </w:rPr>
        <w:t xml:space="preserve">فقد عانى المقاول من تاخيرات جسيمة فى البدء بأعمال الشورينج نتيجة تأخر </w:t>
      </w:r>
      <w:r w:rsidRPr="001D7FA2">
        <w:rPr>
          <w:rFonts w:asciiTheme="minorBidi" w:hAnsiTheme="minorBidi" w:hint="cs"/>
          <w:sz w:val="32"/>
          <w:szCs w:val="32"/>
          <w:rtl/>
        </w:rPr>
        <w:lastRenderedPageBreak/>
        <w:t xml:space="preserve">الاستشارى فى الحصول على الموافقات اللازمة من شركة أبوظبي لخدمات الصرف الصحى بالرغم من قيام المقاول بدفع كافة الرسوم المطلوبة. أضافة الى تاخر الاستشارى في اعتماد التعديلات المعمارية والانشائية الخاصة بامتداد طوابق القبو </w:t>
      </w:r>
      <w:r w:rsidR="00757021" w:rsidRPr="001D7FA2">
        <w:rPr>
          <w:rFonts w:asciiTheme="minorBidi" w:hAnsiTheme="minorBidi" w:hint="cs"/>
          <w:sz w:val="32"/>
          <w:szCs w:val="32"/>
          <w:rtl/>
        </w:rPr>
        <w:t xml:space="preserve">وهو ماتم توضيحة بالتقرير الشهرى رقم (5) صفحة رقم (132) بتاريخ يوليو 2019، </w:t>
      </w:r>
      <w:r w:rsidR="00757021" w:rsidRPr="001D7FA2">
        <w:rPr>
          <w:rFonts w:asciiTheme="minorBidi" w:hAnsiTheme="minorBidi" w:hint="cs"/>
          <w:b/>
          <w:bCs/>
          <w:sz w:val="32"/>
          <w:szCs w:val="32"/>
          <w:u w:val="single"/>
          <w:rtl/>
        </w:rPr>
        <w:t>لطفا مرفق (7)</w:t>
      </w:r>
      <w:r w:rsidR="00757021" w:rsidRPr="001D7FA2">
        <w:rPr>
          <w:rFonts w:asciiTheme="minorBidi" w:hAnsiTheme="minorBidi" w:hint="cs"/>
          <w:sz w:val="32"/>
          <w:szCs w:val="32"/>
          <w:rtl/>
        </w:rPr>
        <w:t>.</w:t>
      </w:r>
    </w:p>
    <w:p w14:paraId="61C32447" w14:textId="51245EEA" w:rsidR="005B2894" w:rsidRPr="001D7FA2" w:rsidRDefault="005B2894" w:rsidP="005B2894">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بالاضافة لما تقدم فيما يخص تأخر الاستشاري في اعتماد مخططات </w:t>
      </w:r>
      <w:r w:rsidR="00D52B0C">
        <w:rPr>
          <w:rFonts w:asciiTheme="minorBidi" w:hAnsiTheme="minorBidi" w:hint="cs"/>
          <w:sz w:val="32"/>
          <w:szCs w:val="32"/>
          <w:rtl/>
        </w:rPr>
        <w:t>جدران الدعم لحفريات طوابق القبو</w:t>
      </w:r>
      <w:r w:rsidR="00D52B0C" w:rsidRPr="001D7FA2">
        <w:rPr>
          <w:rFonts w:asciiTheme="minorBidi" w:hAnsiTheme="minorBidi" w:hint="cs"/>
          <w:sz w:val="32"/>
          <w:szCs w:val="32"/>
          <w:rtl/>
        </w:rPr>
        <w:t xml:space="preserve"> </w:t>
      </w:r>
      <w:r w:rsidRPr="001D7FA2">
        <w:rPr>
          <w:rFonts w:asciiTheme="minorBidi" w:hAnsiTheme="minorBidi" w:hint="cs"/>
          <w:sz w:val="32"/>
          <w:szCs w:val="32"/>
          <w:rtl/>
        </w:rPr>
        <w:t xml:space="preserve">وكذلك التعديلات الانشائية والمعمارية </w:t>
      </w:r>
      <w:r w:rsidR="00AD3897" w:rsidRPr="001D7FA2">
        <w:rPr>
          <w:rFonts w:asciiTheme="minorBidi" w:hAnsiTheme="minorBidi" w:hint="cs"/>
          <w:sz w:val="32"/>
          <w:szCs w:val="32"/>
          <w:rtl/>
        </w:rPr>
        <w:t xml:space="preserve">، </w:t>
      </w:r>
      <w:r w:rsidR="00AD3897" w:rsidRPr="001D7FA2">
        <w:rPr>
          <w:rFonts w:asciiTheme="minorBidi" w:hAnsiTheme="minorBidi" w:hint="cs"/>
          <w:b/>
          <w:bCs/>
          <w:sz w:val="32"/>
          <w:szCs w:val="32"/>
          <w:u w:val="single"/>
          <w:rtl/>
        </w:rPr>
        <w:t>لطفا مرفق (8)</w:t>
      </w:r>
      <w:r w:rsidR="00AD3897" w:rsidRPr="001D7FA2">
        <w:rPr>
          <w:rFonts w:asciiTheme="minorBidi" w:hAnsiTheme="minorBidi" w:hint="cs"/>
          <w:sz w:val="32"/>
          <w:szCs w:val="32"/>
          <w:rtl/>
        </w:rPr>
        <w:t>.</w:t>
      </w:r>
      <w:r w:rsidRPr="001D7FA2">
        <w:rPr>
          <w:rFonts w:asciiTheme="minorBidi" w:hAnsiTheme="minorBidi" w:hint="cs"/>
          <w:sz w:val="32"/>
          <w:szCs w:val="32"/>
          <w:rtl/>
        </w:rPr>
        <w:t xml:space="preserve">فقد ظهرت جائحة كورونا والتى اثرت بالسلب جميع الاعمال عالميا وداخل الدولة، وقام المقاول باخطار الاستشارى بوقوع الجائحة وما ترتب عليه من من تأثيرات سلبية جسيمة </w:t>
      </w:r>
      <w:r w:rsidR="00AD3897" w:rsidRPr="001D7FA2">
        <w:rPr>
          <w:rFonts w:asciiTheme="minorBidi" w:hAnsiTheme="minorBidi" w:hint="cs"/>
          <w:sz w:val="32"/>
          <w:szCs w:val="32"/>
          <w:rtl/>
        </w:rPr>
        <w:t xml:space="preserve">على سير الاعمال، توريدات المواد، ادارة العمالة بسبب اجراءات التباعد الاجتماعى، </w:t>
      </w:r>
      <w:r w:rsidR="00AD3897" w:rsidRPr="001D7FA2">
        <w:rPr>
          <w:rFonts w:asciiTheme="minorBidi" w:hAnsiTheme="minorBidi" w:hint="cs"/>
          <w:b/>
          <w:bCs/>
          <w:sz w:val="32"/>
          <w:szCs w:val="32"/>
          <w:u w:val="single"/>
          <w:rtl/>
        </w:rPr>
        <w:t>لطفا مرفق (9)</w:t>
      </w:r>
      <w:r w:rsidR="00AD3897" w:rsidRPr="001D7FA2">
        <w:rPr>
          <w:rFonts w:asciiTheme="minorBidi" w:hAnsiTheme="minorBidi" w:hint="cs"/>
          <w:sz w:val="32"/>
          <w:szCs w:val="32"/>
          <w:rtl/>
        </w:rPr>
        <w:t>:</w:t>
      </w:r>
    </w:p>
    <w:p w14:paraId="7D096AA0" w14:textId="6AA0A764"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2020/224 بتاريخ 18 أبريل 2020</w:t>
      </w:r>
    </w:p>
    <w:p w14:paraId="054A9ECD" w14:textId="7655D851"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2020/250 بتاريخ 25 أبريل 2020</w:t>
      </w:r>
    </w:p>
    <w:p w14:paraId="1C499000" w14:textId="31D0CBFD" w:rsidR="00AD3897" w:rsidRPr="001D7FA2" w:rsidRDefault="00AD3897"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2020/550 بتاريخ 13 اكتوبر2020</w:t>
      </w:r>
    </w:p>
    <w:p w14:paraId="23883F61" w14:textId="7F68A7AC" w:rsidR="00AD3897" w:rsidRPr="001D7FA2" w:rsidRDefault="00127510" w:rsidP="00AD3897">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2020/549 بتاريخ 13 اكتوبر 2020</w:t>
      </w:r>
    </w:p>
    <w:p w14:paraId="20872E22" w14:textId="223D1E8D" w:rsidR="00127510" w:rsidRPr="001D7FA2" w:rsidRDefault="00127510" w:rsidP="00127510">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2020/614 بتاريخ 27 اكتوبر 2020</w:t>
      </w:r>
    </w:p>
    <w:p w14:paraId="24E70E3A" w14:textId="6EF778F1" w:rsidR="00127510" w:rsidRPr="001D7FA2" w:rsidRDefault="00127510" w:rsidP="00127510">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2022/253 بتاريخ 23 سبتمبر 2022</w:t>
      </w:r>
    </w:p>
    <w:p w14:paraId="5F3754C2" w14:textId="1DB27B34" w:rsidR="00127510" w:rsidRPr="001D7FA2" w:rsidRDefault="001356FB" w:rsidP="00127510">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قام المقاول بتقديم مطالبة زمنية وتمت الموافقة عليها بمنحة 120 يوم تمديد ليصبح التاريخ المعدل لاستكمال الاعمال هو 5 يوليو 2022، كما قد المقاول برنامج زمني معدل بذلك، </w:t>
      </w:r>
      <w:r w:rsidRPr="001D7FA2">
        <w:rPr>
          <w:rFonts w:asciiTheme="minorBidi" w:hAnsiTheme="minorBidi" w:hint="cs"/>
          <w:b/>
          <w:bCs/>
          <w:sz w:val="32"/>
          <w:szCs w:val="32"/>
          <w:u w:val="single"/>
          <w:rtl/>
        </w:rPr>
        <w:t>لطفا مرفق (10)</w:t>
      </w:r>
      <w:r w:rsidRPr="001D7FA2">
        <w:rPr>
          <w:rFonts w:asciiTheme="minorBidi" w:hAnsiTheme="minorBidi" w:hint="cs"/>
          <w:sz w:val="32"/>
          <w:szCs w:val="32"/>
          <w:rtl/>
        </w:rPr>
        <w:t>.</w:t>
      </w:r>
    </w:p>
    <w:p w14:paraId="570722C2" w14:textId="4407D50A" w:rsidR="001356FB" w:rsidRPr="001D7FA2" w:rsidRDefault="00B925F7" w:rsidP="001356FB">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اتضح من بيان سير الاعمال بالمشروع وقوع أعمال تغييرية وخصوصا فى بنود الاعمال الصحية والتى اثرت بشكل عام على اعمال </w:t>
      </w:r>
      <w:r w:rsidRPr="001D7FA2">
        <w:rPr>
          <w:rFonts w:asciiTheme="minorBidi" w:hAnsiTheme="minorBidi"/>
          <w:sz w:val="32"/>
          <w:szCs w:val="32"/>
        </w:rPr>
        <w:t>Builders Work</w:t>
      </w:r>
      <w:r w:rsidRPr="001D7FA2">
        <w:rPr>
          <w:rFonts w:asciiTheme="minorBidi" w:hAnsiTheme="minorBidi" w:hint="cs"/>
          <w:sz w:val="32"/>
          <w:szCs w:val="32"/>
          <w:rtl/>
        </w:rPr>
        <w:t xml:space="preserve"> والفتحات وتأسيسات تركيبات الاطقم الصحية وما يتبعها. مرفق صورة ومثال عن احدى الأعمال التغييرية والتغييرات المعمارية ذات الصلة، </w:t>
      </w:r>
      <w:r w:rsidRPr="001D7FA2">
        <w:rPr>
          <w:rFonts w:asciiTheme="minorBidi" w:hAnsiTheme="minorBidi" w:hint="cs"/>
          <w:b/>
          <w:bCs/>
          <w:sz w:val="32"/>
          <w:szCs w:val="32"/>
          <w:u w:val="single"/>
          <w:rtl/>
        </w:rPr>
        <w:t>لطفا مرفق (11)</w:t>
      </w:r>
      <w:r w:rsidRPr="001D7FA2">
        <w:rPr>
          <w:rFonts w:asciiTheme="minorBidi" w:hAnsiTheme="minorBidi" w:hint="cs"/>
          <w:sz w:val="32"/>
          <w:szCs w:val="32"/>
          <w:rtl/>
        </w:rPr>
        <w:t>، كتاب مرجع 2021/301 بتاريخ 15 أغسطس 2021.</w:t>
      </w:r>
    </w:p>
    <w:p w14:paraId="2E4E817E" w14:textId="5B820884" w:rsidR="00B925F7" w:rsidRPr="001D7FA2" w:rsidRDefault="00A016B1" w:rsidP="00B925F7">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 xml:space="preserve">فيما قام به الاستشاري بمطالبة المقاول باتخاذ مايلزم من اجراءات </w:t>
      </w:r>
      <w:r w:rsidR="00BF5AB2" w:rsidRPr="001D7FA2">
        <w:rPr>
          <w:rFonts w:asciiTheme="minorBidi" w:hAnsiTheme="minorBidi" w:hint="cs"/>
          <w:sz w:val="32"/>
          <w:szCs w:val="32"/>
          <w:rtl/>
        </w:rPr>
        <w:t xml:space="preserve">لتدارك التاخيرات الناتجة عن آثار جائحة كورونا، فيرجي الاشارة الى ام المقاول قد عاني ماديا وبسكل جسيم نتيجة وقوع الجائحة وبالرغم من ذلك فقد قام المقاول بتوفير السيولة المادية لمساعدة مقاولى الباطن حتي يتمكنوا من الوفاء بالتزاماتهم فيما يخص توريدات المواد وبالاخص مقاولى أعمال الكهروميكانيكيةز وهو ما اثر ماديا علي المقاول علما بان الاستشارى وشركة أبوظبى التجاري للخدمات الهندسية والمالك لم ياخذوا بعين الاعتبار تلك الاعباء التي تكبدها المقاول، </w:t>
      </w:r>
      <w:r w:rsidR="00BF5AB2" w:rsidRPr="001D7FA2">
        <w:rPr>
          <w:rFonts w:asciiTheme="minorBidi" w:hAnsiTheme="minorBidi" w:hint="cs"/>
          <w:b/>
          <w:bCs/>
          <w:sz w:val="32"/>
          <w:szCs w:val="32"/>
          <w:u w:val="single"/>
          <w:rtl/>
        </w:rPr>
        <w:t>لطفا مرفق (12)</w:t>
      </w:r>
      <w:r w:rsidR="00BF5AB2" w:rsidRPr="001D7FA2">
        <w:rPr>
          <w:rFonts w:asciiTheme="minorBidi" w:hAnsiTheme="minorBidi" w:hint="cs"/>
          <w:sz w:val="32"/>
          <w:szCs w:val="32"/>
          <w:rtl/>
        </w:rPr>
        <w:t>.</w:t>
      </w:r>
    </w:p>
    <w:p w14:paraId="4574C2E3" w14:textId="3A38BA6B" w:rsidR="002A603B" w:rsidRPr="001D7FA2" w:rsidRDefault="002A603B" w:rsidP="00BF5AB2">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علما بان المقاول قد قام بالمطالبة بالتعويضات اللازمة عما تكبدة من تكاليف زائدة نتيجة ارتفاع تكاليف نقل وادارة العمالة اثناء فترة الجائحة، </w:t>
      </w:r>
      <w:r w:rsidRPr="001D7FA2">
        <w:rPr>
          <w:rFonts w:asciiTheme="minorBidi" w:hAnsiTheme="minorBidi" w:hint="cs"/>
          <w:b/>
          <w:bCs/>
          <w:sz w:val="32"/>
          <w:szCs w:val="32"/>
          <w:u w:val="single"/>
          <w:rtl/>
        </w:rPr>
        <w:t>لطفا مرفق (12)</w:t>
      </w:r>
      <w:r w:rsidRPr="001D7FA2">
        <w:rPr>
          <w:rFonts w:asciiTheme="minorBidi" w:hAnsiTheme="minorBidi" w:hint="cs"/>
          <w:sz w:val="32"/>
          <w:szCs w:val="32"/>
          <w:rtl/>
        </w:rPr>
        <w:t>.</w:t>
      </w:r>
    </w:p>
    <w:p w14:paraId="21F6FF5F" w14:textId="494EBEF3" w:rsidR="00BF5AB2" w:rsidRPr="001D7FA2" w:rsidRDefault="002A603B" w:rsidP="002A603B">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كما طالب المقاول بتمديد زمني لمدة 287 يوم بسبب الجائحة، </w:t>
      </w:r>
      <w:r w:rsidRPr="001D7FA2">
        <w:rPr>
          <w:rFonts w:asciiTheme="minorBidi" w:hAnsiTheme="minorBidi" w:hint="cs"/>
          <w:b/>
          <w:bCs/>
          <w:sz w:val="32"/>
          <w:szCs w:val="32"/>
          <w:u w:val="single"/>
          <w:rtl/>
        </w:rPr>
        <w:t>لطفا مرفق (12)</w:t>
      </w:r>
      <w:r w:rsidRPr="001D7FA2">
        <w:rPr>
          <w:rFonts w:asciiTheme="minorBidi" w:hAnsiTheme="minorBidi" w:hint="cs"/>
          <w:sz w:val="32"/>
          <w:szCs w:val="32"/>
          <w:rtl/>
        </w:rPr>
        <w:t xml:space="preserve">: </w:t>
      </w:r>
    </w:p>
    <w:p w14:paraId="452F4A8E" w14:textId="34A1EBDA" w:rsidR="00996645"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2022/70 بتاريخ 24 فبراير 2022</w:t>
      </w:r>
    </w:p>
    <w:p w14:paraId="6F0FDDC6" w14:textId="5AE12016" w:rsidR="002A603B"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2022/248 بتاريخ 22 سبتمبر 2022</w:t>
      </w:r>
    </w:p>
    <w:p w14:paraId="46B6BFC9" w14:textId="73848CFE" w:rsidR="002A603B" w:rsidRPr="001D7FA2" w:rsidRDefault="002A603B"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2022/253 بتاريخ 23 سبتمبر 2022</w:t>
      </w:r>
    </w:p>
    <w:p w14:paraId="11017286" w14:textId="7838390D" w:rsidR="002A603B" w:rsidRPr="001D7FA2" w:rsidRDefault="009A202C" w:rsidP="002A603B">
      <w:pPr>
        <w:pStyle w:val="ListParagraph"/>
        <w:numPr>
          <w:ilvl w:val="1"/>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كتاب مرجع 2022/263 بتاريخ 30 أمتوبر 2022</w:t>
      </w:r>
    </w:p>
    <w:p w14:paraId="14E39F80" w14:textId="189960EE" w:rsidR="009A202C" w:rsidRPr="001D7FA2" w:rsidRDefault="00AC5606" w:rsidP="003727D8">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بالرغم من التمديد الزمنى للمشروع الا ان المقاول قد عانى ماديا بسبب ما تكبده من تكاليف زائدة بالاخص اثناء وقوع الجائحة ونتيجة الاعمال التغييرية التى اثرت على ما قد تم استكماله من اعمال وما استجد من اعمالز الا ان تاخر وامتناع الاستشاري/ شركة أبوظبى التجارى للخدمات الهندسية عن صرف الدفعة رقم 49 كان له الاثر الاكبر </w:t>
      </w:r>
      <w:r w:rsidR="008205D2" w:rsidRPr="001D7FA2">
        <w:rPr>
          <w:rFonts w:asciiTheme="minorBidi" w:hAnsiTheme="minorBidi" w:hint="cs"/>
          <w:sz w:val="32"/>
          <w:szCs w:val="32"/>
          <w:rtl/>
        </w:rPr>
        <w:t xml:space="preserve">على المقاول فى الوفاء بالتزاماته تجاه مقاولى الباطن، </w:t>
      </w:r>
      <w:r w:rsidR="008205D2" w:rsidRPr="001D7FA2">
        <w:rPr>
          <w:rFonts w:asciiTheme="minorBidi" w:hAnsiTheme="minorBidi" w:hint="cs"/>
          <w:b/>
          <w:bCs/>
          <w:sz w:val="32"/>
          <w:szCs w:val="32"/>
          <w:u w:val="single"/>
          <w:rtl/>
        </w:rPr>
        <w:t>لطفا مرفق (13)</w:t>
      </w:r>
      <w:r w:rsidR="008205D2" w:rsidRPr="001D7FA2">
        <w:rPr>
          <w:rFonts w:asciiTheme="minorBidi" w:hAnsiTheme="minorBidi" w:hint="cs"/>
          <w:sz w:val="32"/>
          <w:szCs w:val="32"/>
          <w:rtl/>
        </w:rPr>
        <w:t>.</w:t>
      </w:r>
      <w:r w:rsidRPr="001D7FA2">
        <w:rPr>
          <w:rFonts w:asciiTheme="minorBidi" w:hAnsiTheme="minorBidi" w:hint="cs"/>
          <w:sz w:val="32"/>
          <w:szCs w:val="32"/>
          <w:rtl/>
        </w:rPr>
        <w:t xml:space="preserve"> </w:t>
      </w:r>
    </w:p>
    <w:p w14:paraId="2083A22B" w14:textId="291E7A45" w:rsidR="008205D2" w:rsidRPr="001D7FA2" w:rsidRDefault="008205D2" w:rsidP="008205D2">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 xml:space="preserve">وعليه فان </w:t>
      </w:r>
      <w:r w:rsidRPr="001D7FA2">
        <w:rPr>
          <w:rFonts w:asciiTheme="minorBidi" w:hAnsiTheme="minorBidi" w:cs="Arial"/>
          <w:sz w:val="32"/>
          <w:szCs w:val="32"/>
          <w:rtl/>
        </w:rPr>
        <w:t xml:space="preserve">تقاعس </w:t>
      </w:r>
      <w:r w:rsidR="00D52B0C">
        <w:rPr>
          <w:rFonts w:asciiTheme="minorBidi" w:hAnsiTheme="minorBidi" w:hint="cs"/>
          <w:sz w:val="32"/>
          <w:szCs w:val="32"/>
          <w:rtl/>
        </w:rPr>
        <w:t>المهندس الاستشارى</w:t>
      </w:r>
      <w:r w:rsidRPr="001D7FA2">
        <w:rPr>
          <w:rFonts w:asciiTheme="minorBidi" w:hAnsiTheme="minorBidi" w:hint="cs"/>
          <w:sz w:val="32"/>
          <w:szCs w:val="32"/>
          <w:rtl/>
        </w:rPr>
        <w:t xml:space="preserve">/ شركة أبوظبى التجارى للخدمات الهندسية </w:t>
      </w:r>
      <w:r w:rsidRPr="001D7FA2">
        <w:rPr>
          <w:rFonts w:asciiTheme="minorBidi" w:hAnsiTheme="minorBidi" w:cs="Arial"/>
          <w:sz w:val="32"/>
          <w:szCs w:val="32"/>
          <w:rtl/>
        </w:rPr>
        <w:t xml:space="preserve">عن صرف الدفعة (49) في موعدها يعد إخلالاً صريحاً </w:t>
      </w:r>
      <w:r w:rsidRPr="001D7FA2">
        <w:rPr>
          <w:rFonts w:asciiTheme="minorBidi" w:hAnsiTheme="minorBidi" w:cs="Arial" w:hint="cs"/>
          <w:sz w:val="32"/>
          <w:szCs w:val="32"/>
          <w:rtl/>
        </w:rPr>
        <w:t>بالتزاماتهم</w:t>
      </w:r>
      <w:r w:rsidRPr="001D7FA2">
        <w:rPr>
          <w:rFonts w:asciiTheme="minorBidi" w:hAnsiTheme="minorBidi" w:cs="Arial"/>
          <w:sz w:val="32"/>
          <w:szCs w:val="32"/>
          <w:rtl/>
        </w:rPr>
        <w:t xml:space="preserve"> التعاقدية، وهو ما فشل</w:t>
      </w:r>
      <w:r w:rsidRPr="001D7FA2">
        <w:rPr>
          <w:rFonts w:asciiTheme="minorBidi" w:hAnsiTheme="minorBidi" w:cs="Arial" w:hint="cs"/>
          <w:sz w:val="32"/>
          <w:szCs w:val="32"/>
          <w:rtl/>
        </w:rPr>
        <w:t>م</w:t>
      </w:r>
      <w:r w:rsidRPr="001D7FA2">
        <w:rPr>
          <w:rFonts w:asciiTheme="minorBidi" w:hAnsiTheme="minorBidi" w:cs="Arial"/>
          <w:sz w:val="32"/>
          <w:szCs w:val="32"/>
          <w:rtl/>
        </w:rPr>
        <w:t xml:space="preserve"> في تنفيذه وهو امتناع</w:t>
      </w:r>
      <w:r w:rsidRPr="001D7FA2">
        <w:rPr>
          <w:rFonts w:asciiTheme="minorBidi" w:hAnsiTheme="minorBidi" w:cs="Arial" w:hint="cs"/>
          <w:sz w:val="32"/>
          <w:szCs w:val="32"/>
          <w:rtl/>
        </w:rPr>
        <w:t>هما عن</w:t>
      </w:r>
      <w:r w:rsidRPr="001D7FA2">
        <w:rPr>
          <w:rFonts w:asciiTheme="minorBidi" w:hAnsiTheme="minorBidi" w:cs="Arial"/>
          <w:sz w:val="32"/>
          <w:szCs w:val="32"/>
          <w:rtl/>
        </w:rPr>
        <w:t xml:space="preserve"> صرف الدفعة المست</w:t>
      </w:r>
      <w:r w:rsidRPr="001D7FA2">
        <w:rPr>
          <w:rFonts w:asciiTheme="minorBidi" w:hAnsiTheme="minorBidi" w:cs="Arial" w:hint="cs"/>
          <w:sz w:val="32"/>
          <w:szCs w:val="32"/>
          <w:rtl/>
        </w:rPr>
        <w:t>ح</w:t>
      </w:r>
      <w:r w:rsidRPr="001D7FA2">
        <w:rPr>
          <w:rFonts w:asciiTheme="minorBidi" w:hAnsiTheme="minorBidi" w:cs="Arial"/>
          <w:sz w:val="32"/>
          <w:szCs w:val="32"/>
          <w:rtl/>
        </w:rPr>
        <w:t>قة والمعتمدة رقم (49)  و لذلك فإن تقاعس</w:t>
      </w:r>
      <w:r w:rsidRPr="001D7FA2">
        <w:rPr>
          <w:rFonts w:asciiTheme="minorBidi" w:hAnsiTheme="minorBidi" w:cs="Arial" w:hint="cs"/>
          <w:sz w:val="32"/>
          <w:szCs w:val="32"/>
          <w:rtl/>
        </w:rPr>
        <w:t>ه</w:t>
      </w:r>
      <w:r w:rsidRPr="001D7FA2">
        <w:rPr>
          <w:rFonts w:asciiTheme="minorBidi" w:hAnsiTheme="minorBidi" w:cs="Arial"/>
          <w:sz w:val="32"/>
          <w:szCs w:val="32"/>
          <w:rtl/>
        </w:rPr>
        <w:t>م</w:t>
      </w:r>
      <w:r w:rsidRPr="001D7FA2">
        <w:rPr>
          <w:rFonts w:asciiTheme="minorBidi" w:hAnsiTheme="minorBidi" w:cs="Arial" w:hint="cs"/>
          <w:sz w:val="32"/>
          <w:szCs w:val="32"/>
          <w:rtl/>
        </w:rPr>
        <w:t>ا</w:t>
      </w:r>
      <w:r w:rsidRPr="001D7FA2">
        <w:rPr>
          <w:rFonts w:asciiTheme="minorBidi" w:hAnsiTheme="minorBidi" w:cs="Arial"/>
          <w:sz w:val="32"/>
          <w:szCs w:val="32"/>
          <w:rtl/>
        </w:rPr>
        <w:t xml:space="preserve"> في الوفاء بإلتزامت</w:t>
      </w:r>
      <w:r w:rsidRPr="001D7FA2">
        <w:rPr>
          <w:rFonts w:asciiTheme="minorBidi" w:hAnsiTheme="minorBidi" w:cs="Arial" w:hint="cs"/>
          <w:sz w:val="32"/>
          <w:szCs w:val="32"/>
          <w:rtl/>
        </w:rPr>
        <w:t>هم</w:t>
      </w:r>
      <w:r w:rsidRPr="001D7FA2">
        <w:rPr>
          <w:rFonts w:asciiTheme="minorBidi" w:hAnsiTheme="minorBidi" w:cs="Arial"/>
          <w:sz w:val="32"/>
          <w:szCs w:val="32"/>
          <w:rtl/>
        </w:rPr>
        <w:t xml:space="preserve"> التعاقدية و المادية تجاه</w:t>
      </w:r>
      <w:r w:rsidRPr="001D7FA2">
        <w:rPr>
          <w:rFonts w:asciiTheme="minorBidi" w:hAnsiTheme="minorBidi" w:cs="Arial" w:hint="cs"/>
          <w:sz w:val="32"/>
          <w:szCs w:val="32"/>
          <w:rtl/>
        </w:rPr>
        <w:t xml:space="preserve"> المقاول</w:t>
      </w:r>
      <w:r w:rsidRPr="001D7FA2">
        <w:rPr>
          <w:rFonts w:asciiTheme="minorBidi" w:hAnsiTheme="minorBidi" w:cs="Arial"/>
          <w:sz w:val="32"/>
          <w:szCs w:val="32"/>
          <w:rtl/>
        </w:rPr>
        <w:t xml:space="preserve"> </w:t>
      </w:r>
      <w:r w:rsidRPr="001D7FA2">
        <w:rPr>
          <w:rFonts w:asciiTheme="minorBidi" w:hAnsiTheme="minorBidi" w:cs="Arial"/>
          <w:sz w:val="32"/>
          <w:szCs w:val="32"/>
          <w:rtl/>
        </w:rPr>
        <w:lastRenderedPageBreak/>
        <w:t>يعتبر إخلالا صريحا بالعقد و عليه فإن اي تأخيرات حدثت في المشروع نتيجة تأخر</w:t>
      </w:r>
      <w:r w:rsidR="00C73A76" w:rsidRPr="001D7FA2">
        <w:rPr>
          <w:rFonts w:asciiTheme="minorBidi" w:hAnsiTheme="minorBidi" w:cs="Arial" w:hint="cs"/>
          <w:sz w:val="32"/>
          <w:szCs w:val="32"/>
          <w:rtl/>
        </w:rPr>
        <w:t>هما</w:t>
      </w:r>
      <w:r w:rsidRPr="001D7FA2">
        <w:rPr>
          <w:rFonts w:asciiTheme="minorBidi" w:hAnsiTheme="minorBidi" w:cs="Arial"/>
          <w:sz w:val="32"/>
          <w:szCs w:val="32"/>
          <w:rtl/>
        </w:rPr>
        <w:t xml:space="preserve"> أو امتناع</w:t>
      </w:r>
      <w:r w:rsidR="00C73A76" w:rsidRPr="001D7FA2">
        <w:rPr>
          <w:rFonts w:asciiTheme="minorBidi" w:hAnsiTheme="minorBidi" w:cs="Arial" w:hint="cs"/>
          <w:sz w:val="32"/>
          <w:szCs w:val="32"/>
          <w:rtl/>
        </w:rPr>
        <w:t>ه</w:t>
      </w:r>
      <w:r w:rsidRPr="001D7FA2">
        <w:rPr>
          <w:rFonts w:asciiTheme="minorBidi" w:hAnsiTheme="minorBidi" w:cs="Arial"/>
          <w:sz w:val="32"/>
          <w:szCs w:val="32"/>
          <w:rtl/>
        </w:rPr>
        <w:t>م</w:t>
      </w:r>
      <w:r w:rsidR="00C73A76" w:rsidRPr="001D7FA2">
        <w:rPr>
          <w:rFonts w:asciiTheme="minorBidi" w:hAnsiTheme="minorBidi" w:cs="Arial" w:hint="cs"/>
          <w:sz w:val="32"/>
          <w:szCs w:val="32"/>
          <w:rtl/>
        </w:rPr>
        <w:t>ا</w:t>
      </w:r>
      <w:r w:rsidRPr="001D7FA2">
        <w:rPr>
          <w:rFonts w:asciiTheme="minorBidi" w:hAnsiTheme="minorBidi" w:cs="Arial"/>
          <w:sz w:val="32"/>
          <w:szCs w:val="32"/>
          <w:rtl/>
        </w:rPr>
        <w:t xml:space="preserve"> عن  صرف الدفعات تعتبر مسئولية مباشره علي</w:t>
      </w:r>
      <w:r w:rsidR="00C73A76" w:rsidRPr="001D7FA2">
        <w:rPr>
          <w:rFonts w:asciiTheme="minorBidi" w:hAnsiTheme="minorBidi" w:cs="Arial" w:hint="cs"/>
          <w:sz w:val="32"/>
          <w:szCs w:val="32"/>
          <w:rtl/>
        </w:rPr>
        <w:t>هما</w:t>
      </w:r>
      <w:r w:rsidRPr="001D7FA2">
        <w:rPr>
          <w:rFonts w:asciiTheme="minorBidi" w:hAnsiTheme="minorBidi" w:cs="Arial"/>
          <w:sz w:val="32"/>
          <w:szCs w:val="32"/>
          <w:rtl/>
        </w:rPr>
        <w:t xml:space="preserve"> وقد اخل</w:t>
      </w:r>
      <w:r w:rsidR="00D52B0C">
        <w:rPr>
          <w:rFonts w:asciiTheme="minorBidi" w:hAnsiTheme="minorBidi" w:cs="Arial" w:hint="cs"/>
          <w:sz w:val="32"/>
          <w:szCs w:val="32"/>
          <w:rtl/>
        </w:rPr>
        <w:t>ى</w:t>
      </w:r>
      <w:r w:rsidRPr="001D7FA2">
        <w:rPr>
          <w:rFonts w:asciiTheme="minorBidi" w:hAnsiTheme="minorBidi" w:cs="Arial"/>
          <w:sz w:val="32"/>
          <w:szCs w:val="32"/>
          <w:rtl/>
        </w:rPr>
        <w:t xml:space="preserve"> بها.</w:t>
      </w:r>
    </w:p>
    <w:p w14:paraId="744262EF" w14:textId="77777777" w:rsidR="0002746A" w:rsidRPr="001D7FA2" w:rsidRDefault="0002746A" w:rsidP="0002746A">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فيما تلي الخلاف على الدفعة المعتمدة رقم (49) قامت شركة أبوظبى التجاري للخدمات الهندسية وبارادة منفردة ب</w:t>
      </w:r>
      <w:r w:rsidRPr="001D7FA2">
        <w:rPr>
          <w:rFonts w:asciiTheme="minorBidi" w:hAnsiTheme="minorBidi" w:cs="Arial"/>
          <w:sz w:val="32"/>
          <w:szCs w:val="32"/>
          <w:rtl/>
        </w:rPr>
        <w:t>ارتك</w:t>
      </w:r>
      <w:r w:rsidRPr="001D7FA2">
        <w:rPr>
          <w:rFonts w:asciiTheme="minorBidi" w:hAnsiTheme="minorBidi" w:cs="Arial" w:hint="cs"/>
          <w:sz w:val="32"/>
          <w:szCs w:val="32"/>
          <w:rtl/>
        </w:rPr>
        <w:t>ا</w:t>
      </w:r>
      <w:r w:rsidRPr="001D7FA2">
        <w:rPr>
          <w:rFonts w:asciiTheme="minorBidi" w:hAnsiTheme="minorBidi" w:cs="Arial"/>
          <w:sz w:val="32"/>
          <w:szCs w:val="32"/>
          <w:rtl/>
        </w:rPr>
        <w:t>ب خرقا واضحا لبنود العقد حيث قام</w:t>
      </w:r>
      <w:r w:rsidRPr="001D7FA2">
        <w:rPr>
          <w:rFonts w:asciiTheme="minorBidi" w:hAnsiTheme="minorBidi" w:cs="Arial" w:hint="cs"/>
          <w:sz w:val="32"/>
          <w:szCs w:val="32"/>
          <w:rtl/>
        </w:rPr>
        <w:t>ت</w:t>
      </w:r>
      <w:r w:rsidRPr="001D7FA2">
        <w:rPr>
          <w:rFonts w:asciiTheme="minorBidi" w:hAnsiTheme="minorBidi" w:cs="Arial"/>
          <w:sz w:val="32"/>
          <w:szCs w:val="32"/>
          <w:rtl/>
        </w:rPr>
        <w:t xml:space="preserve"> بانهاء العقد بارادة منفردة وعلي أساس غير سليم منافيا ومخالفا لكل الأعراف الهندسية وكذلك مخالفا لجميع القوانين المعمول بها داخل دولة الامارات العربية المتحدة ، وحيث أن عقد المقاولة لا ينقضى الا بانجاز العمل المتفق عليه أو بفسخ العقد رضاءا او قضاءا</w:t>
      </w:r>
      <w:r w:rsidRPr="001D7FA2">
        <w:rPr>
          <w:rFonts w:asciiTheme="minorBidi" w:hAnsiTheme="minorBidi" w:cs="Arial" w:hint="cs"/>
          <w:sz w:val="32"/>
          <w:szCs w:val="32"/>
          <w:rtl/>
        </w:rPr>
        <w:t>.</w:t>
      </w:r>
    </w:p>
    <w:p w14:paraId="7F4551A7" w14:textId="6023DC7F" w:rsidR="0002746A" w:rsidRPr="001D7FA2" w:rsidRDefault="0002746A" w:rsidP="0002746A">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cs="Arial" w:hint="cs"/>
          <w:sz w:val="32"/>
          <w:szCs w:val="32"/>
          <w:rtl/>
        </w:rPr>
        <w:t xml:space="preserve">وقد ترتب علي ذلك </w:t>
      </w:r>
      <w:r w:rsidRPr="001D7FA2">
        <w:rPr>
          <w:rFonts w:asciiTheme="minorBidi" w:hAnsiTheme="minorBidi" w:cs="Arial"/>
          <w:sz w:val="32"/>
          <w:szCs w:val="32"/>
          <w:rtl/>
        </w:rPr>
        <w:t>خسائر واضرار ناجمة عن ا</w:t>
      </w:r>
      <w:r w:rsidRPr="001D7FA2">
        <w:rPr>
          <w:rFonts w:asciiTheme="minorBidi" w:hAnsiTheme="minorBidi" w:cs="Arial" w:hint="cs"/>
          <w:sz w:val="32"/>
          <w:szCs w:val="32"/>
          <w:rtl/>
        </w:rPr>
        <w:t>لا</w:t>
      </w:r>
      <w:r w:rsidRPr="001D7FA2">
        <w:rPr>
          <w:rFonts w:asciiTheme="minorBidi" w:hAnsiTheme="minorBidi" w:cs="Arial"/>
          <w:sz w:val="32"/>
          <w:szCs w:val="32"/>
          <w:rtl/>
        </w:rPr>
        <w:t>جراءات</w:t>
      </w:r>
      <w:r w:rsidRPr="001D7FA2">
        <w:rPr>
          <w:rFonts w:asciiTheme="minorBidi" w:hAnsiTheme="minorBidi" w:cs="Arial" w:hint="cs"/>
          <w:sz w:val="32"/>
          <w:szCs w:val="32"/>
          <w:rtl/>
        </w:rPr>
        <w:t xml:space="preserve"> الاحادية </w:t>
      </w:r>
      <w:r w:rsidRPr="001D7FA2">
        <w:rPr>
          <w:rFonts w:asciiTheme="minorBidi" w:hAnsiTheme="minorBidi" w:cs="Arial"/>
          <w:sz w:val="32"/>
          <w:szCs w:val="32"/>
          <w:rtl/>
        </w:rPr>
        <w:t xml:space="preserve"> التي اتخذ</w:t>
      </w:r>
      <w:r w:rsidRPr="001D7FA2">
        <w:rPr>
          <w:rFonts w:asciiTheme="minorBidi" w:hAnsiTheme="minorBidi" w:cs="Arial" w:hint="cs"/>
          <w:sz w:val="32"/>
          <w:szCs w:val="32"/>
          <w:rtl/>
        </w:rPr>
        <w:t>تها</w:t>
      </w:r>
      <w:r w:rsidRPr="001D7FA2">
        <w:rPr>
          <w:rFonts w:asciiTheme="minorBidi" w:hAnsiTheme="minorBidi" w:cs="Arial"/>
          <w:sz w:val="32"/>
          <w:szCs w:val="32"/>
          <w:rtl/>
        </w:rPr>
        <w:t xml:space="preserve"> </w:t>
      </w:r>
      <w:r w:rsidRPr="001D7FA2">
        <w:rPr>
          <w:rFonts w:asciiTheme="minorBidi" w:hAnsiTheme="minorBidi" w:cs="Arial" w:hint="cs"/>
          <w:sz w:val="32"/>
          <w:szCs w:val="32"/>
          <w:rtl/>
        </w:rPr>
        <w:t xml:space="preserve">شركة أبوظبى التجاري للخدمات الهندسية </w:t>
      </w:r>
      <w:r w:rsidRPr="001D7FA2">
        <w:rPr>
          <w:rFonts w:asciiTheme="minorBidi" w:hAnsiTheme="minorBidi" w:cs="Arial"/>
          <w:sz w:val="32"/>
          <w:szCs w:val="32"/>
          <w:rtl/>
        </w:rPr>
        <w:t>بارادة منفردة فيما يخص سحب الاعمال ، وبالاضافة الي عدم التزام</w:t>
      </w:r>
      <w:r w:rsidRPr="001D7FA2">
        <w:rPr>
          <w:rFonts w:asciiTheme="minorBidi" w:hAnsiTheme="minorBidi" w:cs="Arial" w:hint="cs"/>
          <w:sz w:val="32"/>
          <w:szCs w:val="32"/>
          <w:rtl/>
        </w:rPr>
        <w:t>ها</w:t>
      </w:r>
      <w:r w:rsidRPr="001D7FA2">
        <w:rPr>
          <w:rFonts w:asciiTheme="minorBidi" w:hAnsiTheme="minorBidi" w:cs="Arial"/>
          <w:sz w:val="32"/>
          <w:szCs w:val="32"/>
          <w:rtl/>
        </w:rPr>
        <w:t xml:space="preserve"> بضوابط إنتهاء عقد المقاولة فيما هو مستحق </w:t>
      </w:r>
      <w:r w:rsidRPr="001D7FA2">
        <w:rPr>
          <w:rFonts w:asciiTheme="minorBidi" w:hAnsiTheme="minorBidi" w:cs="Arial" w:hint="cs"/>
          <w:sz w:val="32"/>
          <w:szCs w:val="32"/>
          <w:rtl/>
        </w:rPr>
        <w:t>للمقاول</w:t>
      </w:r>
      <w:r w:rsidRPr="001D7FA2">
        <w:rPr>
          <w:rFonts w:asciiTheme="minorBidi" w:hAnsiTheme="minorBidi" w:cs="Arial"/>
          <w:sz w:val="32"/>
          <w:szCs w:val="32"/>
          <w:rtl/>
        </w:rPr>
        <w:t xml:space="preserve"> من قيمة ما تم من الأعمال، وما أنفق في العمل الذي لم يتم بقدر ما عاد على صاحب العمل من نفع.</w:t>
      </w:r>
      <w:r w:rsidRPr="001D7FA2">
        <w:rPr>
          <w:rFonts w:asciiTheme="minorBidi" w:hAnsiTheme="minorBidi" w:cs="Arial" w:hint="cs"/>
          <w:sz w:val="32"/>
          <w:szCs w:val="32"/>
          <w:rtl/>
        </w:rPr>
        <w:t xml:space="preserve"> </w:t>
      </w:r>
    </w:p>
    <w:p w14:paraId="3CA3273C" w14:textId="77777777" w:rsidR="00926984" w:rsidRDefault="00926984" w:rsidP="00216789">
      <w:pPr>
        <w:bidi/>
        <w:spacing w:line="360" w:lineRule="auto"/>
        <w:ind w:left="360"/>
        <w:jc w:val="both"/>
        <w:rPr>
          <w:rFonts w:asciiTheme="minorBidi" w:hAnsiTheme="minorBidi"/>
          <w:b/>
          <w:bCs/>
          <w:sz w:val="32"/>
          <w:szCs w:val="32"/>
          <w:rtl/>
        </w:rPr>
      </w:pPr>
    </w:p>
    <w:p w14:paraId="21A8441F" w14:textId="27B74372" w:rsidR="00216789" w:rsidRPr="001D7FA2" w:rsidRDefault="007C2C78" w:rsidP="00926984">
      <w:pPr>
        <w:bidi/>
        <w:spacing w:line="360" w:lineRule="auto"/>
        <w:ind w:left="360"/>
        <w:jc w:val="both"/>
        <w:rPr>
          <w:rFonts w:asciiTheme="minorBidi" w:hAnsiTheme="minorBidi"/>
          <w:sz w:val="32"/>
          <w:szCs w:val="32"/>
        </w:rPr>
      </w:pPr>
      <w:r w:rsidRPr="001D7FA2">
        <w:rPr>
          <w:rFonts w:asciiTheme="minorBidi" w:hAnsiTheme="minorBidi" w:hint="cs"/>
          <w:b/>
          <w:bCs/>
          <w:sz w:val="32"/>
          <w:szCs w:val="32"/>
          <w:rtl/>
        </w:rPr>
        <w:t>مقدمة دليل</w:t>
      </w:r>
      <w:r w:rsidR="00216789" w:rsidRPr="001D7FA2">
        <w:rPr>
          <w:rFonts w:asciiTheme="minorBidi" w:hAnsiTheme="minorBidi" w:hint="cs"/>
          <w:b/>
          <w:bCs/>
          <w:sz w:val="32"/>
          <w:szCs w:val="32"/>
          <w:rtl/>
        </w:rPr>
        <w:t xml:space="preserve"> التأخيرات</w:t>
      </w:r>
      <w:r w:rsidR="00216789" w:rsidRPr="001D7FA2">
        <w:rPr>
          <w:rFonts w:asciiTheme="minorBidi" w:hAnsiTheme="minorBidi"/>
          <w:b/>
          <w:bCs/>
          <w:sz w:val="32"/>
          <w:szCs w:val="32"/>
          <w:rtl/>
        </w:rPr>
        <w:t>:</w:t>
      </w:r>
    </w:p>
    <w:p w14:paraId="06E7C410" w14:textId="642E62E0" w:rsidR="00095C82" w:rsidRPr="00721062" w:rsidRDefault="00095C82" w:rsidP="00095C82">
      <w:pPr>
        <w:pStyle w:val="ListParagraph"/>
        <w:numPr>
          <w:ilvl w:val="0"/>
          <w:numId w:val="2"/>
        </w:numPr>
        <w:bidi/>
        <w:spacing w:line="360" w:lineRule="auto"/>
        <w:jc w:val="both"/>
        <w:rPr>
          <w:rFonts w:asciiTheme="minorBidi" w:hAnsiTheme="minorBidi"/>
          <w:sz w:val="32"/>
          <w:szCs w:val="32"/>
        </w:rPr>
      </w:pPr>
      <w:r w:rsidRPr="001D7FA2">
        <w:rPr>
          <w:rFonts w:asciiTheme="minorBidi" w:hAnsiTheme="minorBidi" w:cs="Arial"/>
          <w:sz w:val="32"/>
          <w:szCs w:val="32"/>
          <w:rtl/>
        </w:rPr>
        <w:t xml:space="preserve">واجه المقاول خلال سير المشروع عدة أسباب أعاقت الأعمال بالمشروع وقد اوضحت دراسة وتحليل البرنامج الزمني للمشروع تلك المعوقات فيما ورد </w:t>
      </w:r>
      <w:r w:rsidRPr="001D7FA2">
        <w:rPr>
          <w:rFonts w:asciiTheme="minorBidi" w:hAnsiTheme="minorBidi" w:cs="Arial" w:hint="cs"/>
          <w:sz w:val="32"/>
          <w:szCs w:val="32"/>
          <w:rtl/>
        </w:rPr>
        <w:t>أعلاه</w:t>
      </w:r>
      <w:r w:rsidRPr="001D7FA2">
        <w:rPr>
          <w:rFonts w:asciiTheme="minorBidi" w:hAnsiTheme="minorBidi" w:cs="Arial"/>
          <w:sz w:val="32"/>
          <w:szCs w:val="32"/>
          <w:rtl/>
        </w:rPr>
        <w:t xml:space="preserve"> في مقدمة تسلسل الأحداث بالمشروع وما يلي من تحليل التأخيرات علي المسار الحرج (</w:t>
      </w:r>
      <w:r w:rsidRPr="001D7FA2">
        <w:rPr>
          <w:rFonts w:asciiTheme="minorBidi" w:hAnsiTheme="minorBidi"/>
          <w:sz w:val="32"/>
          <w:szCs w:val="32"/>
        </w:rPr>
        <w:t>Critical Path</w:t>
      </w:r>
      <w:r w:rsidRPr="001D7FA2">
        <w:rPr>
          <w:rFonts w:asciiTheme="minorBidi" w:hAnsiTheme="minorBidi" w:cs="Arial"/>
          <w:sz w:val="32"/>
          <w:szCs w:val="32"/>
          <w:rtl/>
        </w:rPr>
        <w:t>) للبرنامج الزمني.</w:t>
      </w:r>
    </w:p>
    <w:p w14:paraId="0D87C884" w14:textId="250345B9" w:rsidR="009E504B" w:rsidRDefault="009E504B" w:rsidP="00721062">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الأول</w:t>
      </w:r>
      <w:r>
        <w:rPr>
          <w:rFonts w:asciiTheme="minorBidi" w:hAnsiTheme="minorBidi" w:hint="cs"/>
          <w:sz w:val="32"/>
          <w:szCs w:val="32"/>
          <w:rtl/>
        </w:rPr>
        <w:t>: تاخر الاستشارى فى اعتماد أعمال الشورينج</w:t>
      </w:r>
    </w:p>
    <w:p w14:paraId="2B57682D" w14:textId="44124FAF" w:rsidR="00721062" w:rsidRDefault="00721062"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 xml:space="preserve">الحدث </w:t>
      </w:r>
      <w:r w:rsidR="009E504B" w:rsidRPr="009E504B">
        <w:rPr>
          <w:rFonts w:asciiTheme="minorBidi" w:hAnsiTheme="minorBidi" w:hint="cs"/>
          <w:b/>
          <w:bCs/>
          <w:sz w:val="32"/>
          <w:szCs w:val="32"/>
          <w:rtl/>
        </w:rPr>
        <w:t>الثانى</w:t>
      </w:r>
      <w:r>
        <w:rPr>
          <w:rFonts w:asciiTheme="minorBidi" w:hAnsiTheme="minorBidi" w:hint="cs"/>
          <w:sz w:val="32"/>
          <w:szCs w:val="32"/>
          <w:rtl/>
        </w:rPr>
        <w:t xml:space="preserve">: تأخر الاستشاري فى </w:t>
      </w:r>
      <w:r w:rsidR="009E504B">
        <w:rPr>
          <w:rFonts w:asciiTheme="minorBidi" w:hAnsiTheme="minorBidi" w:hint="cs"/>
          <w:sz w:val="32"/>
          <w:szCs w:val="32"/>
          <w:rtl/>
        </w:rPr>
        <w:t>الرد على طلبات اعتماد مقاولي الباطن</w:t>
      </w:r>
    </w:p>
    <w:p w14:paraId="723A3C60" w14:textId="49611C4F"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الثالث</w:t>
      </w:r>
      <w:r>
        <w:rPr>
          <w:rFonts w:asciiTheme="minorBidi" w:hAnsiTheme="minorBidi" w:hint="cs"/>
          <w:sz w:val="32"/>
          <w:szCs w:val="32"/>
          <w:rtl/>
        </w:rPr>
        <w:t>: تأخر الاستشاري فى الحصول على موافقات نقل الخدمات</w:t>
      </w:r>
    </w:p>
    <w:p w14:paraId="51B9B992" w14:textId="31C40B0D"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lastRenderedPageBreak/>
        <w:t>الحدث الرابع</w:t>
      </w:r>
      <w:r>
        <w:rPr>
          <w:rFonts w:asciiTheme="minorBidi" w:hAnsiTheme="minorBidi" w:hint="cs"/>
          <w:sz w:val="32"/>
          <w:szCs w:val="32"/>
          <w:rtl/>
        </w:rPr>
        <w:t>: تأخر اصدار والحصول على الموافقات على التعديلات الانشائية والمعمارية</w:t>
      </w:r>
    </w:p>
    <w:p w14:paraId="240DA8B5" w14:textId="7A82918E" w:rsidR="009E504B"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الخامس</w:t>
      </w:r>
      <w:r>
        <w:rPr>
          <w:rFonts w:asciiTheme="minorBidi" w:hAnsiTheme="minorBidi" w:hint="cs"/>
          <w:sz w:val="32"/>
          <w:szCs w:val="32"/>
          <w:rtl/>
        </w:rPr>
        <w:t>: تأخر صرف الدفعات (3) ، (7) ، عدم صرف الدفعة (49)</w:t>
      </w:r>
    </w:p>
    <w:p w14:paraId="512441DB" w14:textId="4BA84F1C" w:rsidR="009E504B" w:rsidRPr="001D7FA2" w:rsidRDefault="009E504B" w:rsidP="009E504B">
      <w:pPr>
        <w:pStyle w:val="ListParagraph"/>
        <w:numPr>
          <w:ilvl w:val="1"/>
          <w:numId w:val="2"/>
        </w:numPr>
        <w:bidi/>
        <w:spacing w:line="360" w:lineRule="auto"/>
        <w:jc w:val="both"/>
        <w:rPr>
          <w:rFonts w:asciiTheme="minorBidi" w:hAnsiTheme="minorBidi"/>
          <w:sz w:val="32"/>
          <w:szCs w:val="32"/>
        </w:rPr>
      </w:pPr>
      <w:r w:rsidRPr="009E504B">
        <w:rPr>
          <w:rFonts w:asciiTheme="minorBidi" w:hAnsiTheme="minorBidi" w:hint="cs"/>
          <w:b/>
          <w:bCs/>
          <w:sz w:val="32"/>
          <w:szCs w:val="32"/>
          <w:rtl/>
        </w:rPr>
        <w:t>الحدث السادس</w:t>
      </w:r>
      <w:r>
        <w:rPr>
          <w:rFonts w:asciiTheme="minorBidi" w:hAnsiTheme="minorBidi" w:hint="cs"/>
          <w:sz w:val="32"/>
          <w:szCs w:val="32"/>
          <w:rtl/>
        </w:rPr>
        <w:t>: جائحة كورونا وآثارها</w:t>
      </w:r>
    </w:p>
    <w:p w14:paraId="521B79DB" w14:textId="0B212ABB" w:rsidR="00095C82" w:rsidRPr="001D7FA2" w:rsidRDefault="00095C82"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 xml:space="preserve">تعديل المخططات الانشائية فيما يتعارض مع المخططات المتناقص عليها، علما بأن </w:t>
      </w:r>
      <w:r w:rsidRPr="001D7FA2">
        <w:rPr>
          <w:rFonts w:asciiTheme="minorBidi" w:hAnsiTheme="minorBidi" w:cs="Arial" w:hint="cs"/>
          <w:sz w:val="32"/>
          <w:szCs w:val="32"/>
          <w:rtl/>
        </w:rPr>
        <w:t>تلك</w:t>
      </w:r>
      <w:r w:rsidRPr="001D7FA2">
        <w:rPr>
          <w:rFonts w:asciiTheme="minorBidi" w:hAnsiTheme="minorBidi" w:cs="Arial"/>
          <w:sz w:val="32"/>
          <w:szCs w:val="32"/>
          <w:rtl/>
        </w:rPr>
        <w:t xml:space="preserve"> التعديل </w:t>
      </w:r>
      <w:r w:rsidRPr="001D7FA2">
        <w:rPr>
          <w:rFonts w:asciiTheme="minorBidi" w:hAnsiTheme="minorBidi" w:cs="Arial" w:hint="cs"/>
          <w:sz w:val="32"/>
          <w:szCs w:val="32"/>
          <w:rtl/>
        </w:rPr>
        <w:t xml:space="preserve">كانت </w:t>
      </w:r>
      <w:r w:rsidRPr="001D7FA2">
        <w:rPr>
          <w:rFonts w:asciiTheme="minorBidi" w:hAnsiTheme="minorBidi" w:cs="Arial"/>
          <w:sz w:val="32"/>
          <w:szCs w:val="32"/>
          <w:rtl/>
        </w:rPr>
        <w:t xml:space="preserve">بعد البدء في أعمال المشروع حسب المخططات المتناقص عليها وهو ما يمثل تأخير مبرر للمشروع بسبب المالك </w:t>
      </w:r>
      <w:r w:rsidRPr="001D7FA2">
        <w:rPr>
          <w:rFonts w:asciiTheme="minorBidi" w:hAnsiTheme="minorBidi" w:cs="Arial" w:hint="cs"/>
          <w:sz w:val="32"/>
          <w:szCs w:val="32"/>
          <w:rtl/>
        </w:rPr>
        <w:t xml:space="preserve">والاستشارى </w:t>
      </w:r>
      <w:r w:rsidRPr="001D7FA2">
        <w:rPr>
          <w:rFonts w:asciiTheme="minorBidi" w:hAnsiTheme="minorBidi" w:cs="Arial"/>
          <w:sz w:val="32"/>
          <w:szCs w:val="32"/>
          <w:rtl/>
        </w:rPr>
        <w:t>وهو ما يستحق عليه المقاول التمديد الزمني والتعويص المادي عن الخسائر المباسرة والغير مباشرة</w:t>
      </w:r>
      <w:r w:rsidRPr="001D7FA2">
        <w:rPr>
          <w:rFonts w:asciiTheme="minorBidi" w:hAnsiTheme="minorBidi" w:cs="Arial"/>
          <w:sz w:val="32"/>
          <w:szCs w:val="32"/>
        </w:rPr>
        <w:t>.</w:t>
      </w:r>
    </w:p>
    <w:p w14:paraId="6924E5C1" w14:textId="30E87618" w:rsidR="00095C82" w:rsidRPr="001D7FA2" w:rsidRDefault="00095C82"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 xml:space="preserve">التأخر فى اعتماد </w:t>
      </w:r>
      <w:r w:rsidR="007334C8" w:rsidRPr="001D7FA2">
        <w:rPr>
          <w:rFonts w:asciiTheme="minorBidi" w:hAnsiTheme="minorBidi" w:cs="Arial" w:hint="cs"/>
          <w:sz w:val="32"/>
          <w:szCs w:val="32"/>
          <w:rtl/>
        </w:rPr>
        <w:t>مقاولى الباطن والمخططات</w:t>
      </w:r>
      <w:r w:rsidRPr="001D7FA2">
        <w:rPr>
          <w:rFonts w:asciiTheme="minorBidi" w:hAnsiTheme="minorBidi" w:cs="Arial"/>
          <w:sz w:val="32"/>
          <w:szCs w:val="32"/>
          <w:rtl/>
        </w:rPr>
        <w:t xml:space="preserve"> التنفيذية </w:t>
      </w:r>
      <w:r w:rsidR="007334C8" w:rsidRPr="001D7FA2">
        <w:rPr>
          <w:rFonts w:asciiTheme="minorBidi" w:hAnsiTheme="minorBidi" w:cs="Arial" w:hint="cs"/>
          <w:sz w:val="32"/>
          <w:szCs w:val="32"/>
          <w:rtl/>
        </w:rPr>
        <w:t>لأ</w:t>
      </w:r>
      <w:r w:rsidRPr="001D7FA2">
        <w:rPr>
          <w:rFonts w:asciiTheme="minorBidi" w:hAnsiTheme="minorBidi" w:cs="Arial"/>
          <w:sz w:val="32"/>
          <w:szCs w:val="32"/>
          <w:rtl/>
        </w:rPr>
        <w:t xml:space="preserve">عمال </w:t>
      </w:r>
      <w:r w:rsidR="007334C8" w:rsidRPr="001D7FA2">
        <w:rPr>
          <w:rFonts w:asciiTheme="minorBidi" w:hAnsiTheme="minorBidi" w:cs="Arial" w:hint="cs"/>
          <w:sz w:val="32"/>
          <w:szCs w:val="32"/>
          <w:rtl/>
        </w:rPr>
        <w:t>الكهروميكانيكا</w:t>
      </w:r>
      <w:r w:rsidRPr="001D7FA2">
        <w:rPr>
          <w:rFonts w:asciiTheme="minorBidi" w:hAnsiTheme="minorBidi" w:cs="Arial"/>
          <w:sz w:val="32"/>
          <w:szCs w:val="32"/>
          <w:rtl/>
        </w:rPr>
        <w:t xml:space="preserve"> بتخصصاتها المختلفة ، وذلك </w:t>
      </w:r>
      <w:r w:rsidR="007334C8" w:rsidRPr="001D7FA2">
        <w:rPr>
          <w:rFonts w:asciiTheme="minorBidi" w:hAnsiTheme="minorBidi" w:cs="Arial" w:hint="cs"/>
          <w:sz w:val="32"/>
          <w:szCs w:val="32"/>
          <w:rtl/>
        </w:rPr>
        <w:t>لتأخر</w:t>
      </w:r>
      <w:r w:rsidRPr="001D7FA2">
        <w:rPr>
          <w:rFonts w:asciiTheme="minorBidi" w:hAnsiTheme="minorBidi" w:cs="Arial"/>
          <w:sz w:val="32"/>
          <w:szCs w:val="32"/>
          <w:rtl/>
        </w:rPr>
        <w:t xml:space="preserve"> </w:t>
      </w:r>
      <w:r w:rsidR="007334C8" w:rsidRPr="001D7FA2">
        <w:rPr>
          <w:rFonts w:asciiTheme="minorBidi" w:hAnsiTheme="minorBidi" w:cs="Arial" w:hint="cs"/>
          <w:sz w:val="32"/>
          <w:szCs w:val="32"/>
          <w:rtl/>
        </w:rPr>
        <w:t>الاستشاري في الحصول على الاعتمادات الاولية من البلديات وكذلك تأخرة في اعتماد الشورينج وكذلك التعديلات الانشائية واخيرا اعتماد نقاط توصيل الخدمات من البلديات.</w:t>
      </w:r>
    </w:p>
    <w:p w14:paraId="64147B17" w14:textId="188DB2FD" w:rsidR="00095C82" w:rsidRPr="001D7FA2" w:rsidRDefault="007334C8" w:rsidP="00095C82">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sz w:val="32"/>
          <w:szCs w:val="32"/>
          <w:rtl/>
        </w:rPr>
        <w:t>الاختلاف بين المخططات التى تم التناقص عليها وكذلك المعتمدة من قبل الدوائر المعنية والمخططات التنفيذية التى طلب من المقاول تنفيذها</w:t>
      </w:r>
      <w:r w:rsidRPr="001D7FA2">
        <w:rPr>
          <w:rFonts w:asciiTheme="minorBidi" w:hAnsiTheme="minorBidi" w:cs="Arial" w:hint="cs"/>
          <w:sz w:val="32"/>
          <w:szCs w:val="32"/>
          <w:rtl/>
        </w:rPr>
        <w:t>.</w:t>
      </w:r>
    </w:p>
    <w:p w14:paraId="33857AF9" w14:textId="1C4543B2" w:rsidR="007334C8" w:rsidRPr="001D7FA2" w:rsidRDefault="007334C8" w:rsidP="007334C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 xml:space="preserve">تأخر صرف واعتماد الدفعات </w:t>
      </w:r>
      <w:r w:rsidR="007C2C78" w:rsidRPr="001D7FA2">
        <w:rPr>
          <w:rFonts w:asciiTheme="minorBidi" w:hAnsiTheme="minorBidi" w:cs="Arial" w:hint="cs"/>
          <w:sz w:val="32"/>
          <w:szCs w:val="32"/>
          <w:rtl/>
        </w:rPr>
        <w:t>رقم (3) ، (7) والتى اثرت بشكل جسيم على التدفقات النقدية للمقاول مما اثر علي الوفاء بالتزماته تجاه الغير.</w:t>
      </w:r>
    </w:p>
    <w:p w14:paraId="21E0589B" w14:textId="6040C572" w:rsidR="007C2C78" w:rsidRPr="001D7FA2" w:rsidRDefault="007C2C78" w:rsidP="007C2C7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وقوع جائحة الكورونا والتي اثرت بشكل عام على جميع مناحى الحياة أثناء تلك الفترة.</w:t>
      </w:r>
    </w:p>
    <w:p w14:paraId="4A8D37CE" w14:textId="61B1D30C" w:rsidR="007C2C78" w:rsidRPr="001D7FA2" w:rsidRDefault="007C2C78" w:rsidP="007C2C78">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امتناع الاستشاري عند صرف الدفعة رقم (49) والتي اعتمدت باعتراف وتوقيع مهندسيه والتى اثرت بشكل جسيم على التدفقات النقدية للمقاول مما اثر علي الوفاء بالتزماته تجاه الغير.</w:t>
      </w:r>
    </w:p>
    <w:p w14:paraId="6FB807F5" w14:textId="343A157C" w:rsidR="00073F13" w:rsidRPr="001D7FA2" w:rsidRDefault="00E61393" w:rsidP="00073F13">
      <w:pPr>
        <w:pStyle w:val="ListParagraph"/>
        <w:numPr>
          <w:ilvl w:val="0"/>
          <w:numId w:val="2"/>
        </w:numPr>
        <w:bidi/>
        <w:spacing w:line="360" w:lineRule="auto"/>
        <w:jc w:val="both"/>
        <w:rPr>
          <w:rFonts w:asciiTheme="minorBidi" w:hAnsiTheme="minorBidi" w:cs="Arial"/>
          <w:sz w:val="32"/>
          <w:szCs w:val="32"/>
        </w:rPr>
      </w:pPr>
      <w:r w:rsidRPr="001D7FA2">
        <w:rPr>
          <w:rFonts w:asciiTheme="minorBidi" w:hAnsiTheme="minorBidi" w:cs="Arial" w:hint="cs"/>
          <w:sz w:val="32"/>
          <w:szCs w:val="32"/>
          <w:rtl/>
        </w:rPr>
        <w:t>تأخر</w:t>
      </w:r>
      <w:r w:rsidR="00073F13" w:rsidRPr="001D7FA2">
        <w:rPr>
          <w:rFonts w:asciiTheme="minorBidi" w:hAnsiTheme="minorBidi" w:cs="Arial"/>
          <w:sz w:val="32"/>
          <w:szCs w:val="32"/>
          <w:rtl/>
        </w:rPr>
        <w:t xml:space="preserve"> اعتماد </w:t>
      </w:r>
      <w:r w:rsidRPr="001D7FA2">
        <w:rPr>
          <w:rFonts w:asciiTheme="minorBidi" w:hAnsiTheme="minorBidi" w:cs="Arial" w:hint="cs"/>
          <w:sz w:val="32"/>
          <w:szCs w:val="32"/>
          <w:rtl/>
        </w:rPr>
        <w:t xml:space="preserve">مطالبات </w:t>
      </w:r>
      <w:r w:rsidR="00073F13" w:rsidRPr="001D7FA2">
        <w:rPr>
          <w:rFonts w:asciiTheme="minorBidi" w:hAnsiTheme="minorBidi" w:cs="Arial"/>
          <w:sz w:val="32"/>
          <w:szCs w:val="32"/>
          <w:rtl/>
        </w:rPr>
        <w:t>التمديد</w:t>
      </w:r>
      <w:r w:rsidRPr="001D7FA2">
        <w:rPr>
          <w:rFonts w:asciiTheme="minorBidi" w:hAnsiTheme="minorBidi" w:cs="Arial" w:hint="cs"/>
          <w:sz w:val="32"/>
          <w:szCs w:val="32"/>
          <w:rtl/>
        </w:rPr>
        <w:t>ات</w:t>
      </w:r>
      <w:r w:rsidR="00073F13" w:rsidRPr="001D7FA2">
        <w:rPr>
          <w:rFonts w:asciiTheme="minorBidi" w:hAnsiTheme="minorBidi" w:cs="Arial"/>
          <w:sz w:val="32"/>
          <w:szCs w:val="32"/>
          <w:rtl/>
        </w:rPr>
        <w:t xml:space="preserve"> الزمني من قبل الاستشاري حيث يقم الاستشاري بالرد علي المطالبات </w:t>
      </w:r>
      <w:r w:rsidRPr="001D7FA2">
        <w:rPr>
          <w:rFonts w:asciiTheme="minorBidi" w:hAnsiTheme="minorBidi" w:cs="Arial"/>
          <w:sz w:val="32"/>
          <w:szCs w:val="32"/>
          <w:rtl/>
        </w:rPr>
        <w:t xml:space="preserve">خلال المدة الزمنية المحددة للمراجعة </w:t>
      </w:r>
      <w:r w:rsidR="00073F13" w:rsidRPr="001D7FA2">
        <w:rPr>
          <w:rFonts w:asciiTheme="minorBidi" w:hAnsiTheme="minorBidi" w:cs="Arial"/>
          <w:sz w:val="32"/>
          <w:szCs w:val="32"/>
          <w:rtl/>
        </w:rPr>
        <w:t xml:space="preserve">مما كان له اثرا سلبيا علي صرف الدفعات بصفة خاصة والتدفقات النقدية بصفه عامة، </w:t>
      </w:r>
      <w:r w:rsidRPr="001D7FA2">
        <w:rPr>
          <w:rFonts w:asciiTheme="minorBidi" w:hAnsiTheme="minorBidi" w:cs="Arial" w:hint="cs"/>
          <w:sz w:val="32"/>
          <w:szCs w:val="32"/>
          <w:rtl/>
        </w:rPr>
        <w:t>وهو ما</w:t>
      </w:r>
      <w:r w:rsidR="00073F13" w:rsidRPr="001D7FA2">
        <w:rPr>
          <w:rFonts w:asciiTheme="minorBidi" w:hAnsiTheme="minorBidi" w:cs="Arial"/>
          <w:sz w:val="32"/>
          <w:szCs w:val="32"/>
          <w:rtl/>
        </w:rPr>
        <w:t xml:space="preserve"> </w:t>
      </w:r>
      <w:r w:rsidR="00721062">
        <w:rPr>
          <w:rFonts w:asciiTheme="minorBidi" w:hAnsiTheme="minorBidi" w:cs="Arial" w:hint="cs"/>
          <w:sz w:val="32"/>
          <w:szCs w:val="32"/>
          <w:rtl/>
        </w:rPr>
        <w:t>يعطى</w:t>
      </w:r>
      <w:r w:rsidR="00073F13" w:rsidRPr="001D7FA2">
        <w:rPr>
          <w:rFonts w:asciiTheme="minorBidi" w:hAnsiTheme="minorBidi" w:cs="Arial"/>
          <w:sz w:val="32"/>
          <w:szCs w:val="32"/>
          <w:rtl/>
        </w:rPr>
        <w:t xml:space="preserve"> الحق </w:t>
      </w:r>
      <w:r w:rsidR="00073F13" w:rsidRPr="001D7FA2">
        <w:rPr>
          <w:rFonts w:asciiTheme="minorBidi" w:hAnsiTheme="minorBidi" w:cs="Arial"/>
          <w:sz w:val="32"/>
          <w:szCs w:val="32"/>
          <w:rtl/>
        </w:rPr>
        <w:lastRenderedPageBreak/>
        <w:t>للمقاول في اعتبار ان تلك المطالبات قد اعتمدت وعليه فقد استحق المقاول استلام الدفعات المرحلية للتعويضات المالية وهو ما فشل فيه الاستشاري والمالك</w:t>
      </w:r>
      <w:r w:rsidRPr="001D7FA2">
        <w:rPr>
          <w:rFonts w:asciiTheme="minorBidi" w:hAnsiTheme="minorBidi" w:cs="Arial" w:hint="cs"/>
          <w:sz w:val="32"/>
          <w:szCs w:val="32"/>
          <w:rtl/>
        </w:rPr>
        <w:t>.</w:t>
      </w:r>
    </w:p>
    <w:p w14:paraId="2BD4F4A7" w14:textId="232CA419" w:rsidR="00555FD8" w:rsidRPr="001D7FA2" w:rsidRDefault="003C4CC7" w:rsidP="00555FD8">
      <w:pPr>
        <w:bidi/>
        <w:spacing w:line="360" w:lineRule="auto"/>
        <w:ind w:left="360"/>
        <w:jc w:val="both"/>
        <w:rPr>
          <w:rFonts w:asciiTheme="minorBidi" w:hAnsiTheme="minorBidi"/>
          <w:b/>
          <w:bCs/>
          <w:sz w:val="32"/>
          <w:szCs w:val="32"/>
          <w:rtl/>
        </w:rPr>
      </w:pPr>
      <w:r w:rsidRPr="001D7FA2">
        <w:rPr>
          <w:rFonts w:asciiTheme="minorBidi" w:hAnsiTheme="minorBidi" w:hint="cs"/>
          <w:b/>
          <w:bCs/>
          <w:sz w:val="32"/>
          <w:szCs w:val="32"/>
          <w:rtl/>
        </w:rPr>
        <w:t>أ</w:t>
      </w:r>
      <w:r w:rsidR="00555FD8" w:rsidRPr="001D7FA2">
        <w:rPr>
          <w:rFonts w:asciiTheme="minorBidi" w:hAnsiTheme="minorBidi" w:hint="cs"/>
          <w:b/>
          <w:bCs/>
          <w:sz w:val="32"/>
          <w:szCs w:val="32"/>
          <w:rtl/>
        </w:rPr>
        <w:t>حداث التأخيرات:</w:t>
      </w:r>
    </w:p>
    <w:p w14:paraId="7B45E54B" w14:textId="744D8484" w:rsidR="00555FD8" w:rsidRPr="001D7FA2" w:rsidRDefault="00555FD8" w:rsidP="00555FD8">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الكهروميكانيكا (سيفيلكو) حيث تم التقديم الفعلى في 5/9/2018 </w:t>
      </w:r>
      <w:r w:rsidR="004B5AAE" w:rsidRPr="001D7FA2">
        <w:rPr>
          <w:rFonts w:asciiTheme="minorBidi" w:hAnsiTheme="minorBidi" w:hint="cs"/>
          <w:sz w:val="32"/>
          <w:szCs w:val="32"/>
          <w:rtl/>
        </w:rPr>
        <w:t>وتأخر رد الاستشارى بالرفض حتي تاريخ 8/11/2018 (</w:t>
      </w:r>
      <w:r w:rsidR="004B5AAE" w:rsidRPr="001D7FA2">
        <w:rPr>
          <w:rFonts w:asciiTheme="minorBidi" w:hAnsiTheme="minorBidi"/>
          <w:sz w:val="32"/>
          <w:szCs w:val="32"/>
        </w:rPr>
        <w:t>Prequalification Submittal:Sub-Con-0003</w:t>
      </w:r>
      <w:r w:rsidR="004B5AAE" w:rsidRPr="001D7FA2">
        <w:rPr>
          <w:rFonts w:asciiTheme="minorBidi" w:hAnsiTheme="minorBidi" w:hint="cs"/>
          <w:sz w:val="32"/>
          <w:szCs w:val="32"/>
          <w:rtl/>
        </w:rPr>
        <w:t xml:space="preserve">) </w:t>
      </w:r>
      <w:r w:rsidR="004B5AAE" w:rsidRPr="001D7FA2">
        <w:rPr>
          <w:rFonts w:asciiTheme="minorBidi" w:hAnsiTheme="minorBidi" w:hint="cs"/>
          <w:b/>
          <w:bCs/>
          <w:sz w:val="32"/>
          <w:szCs w:val="32"/>
          <w:u w:val="single"/>
          <w:rtl/>
        </w:rPr>
        <w:t>لطفا مرفق (14)</w:t>
      </w:r>
      <w:r w:rsidR="004B5AAE" w:rsidRPr="001D7FA2">
        <w:rPr>
          <w:rFonts w:asciiTheme="minorBidi" w:hAnsiTheme="minorBidi" w:hint="cs"/>
          <w:sz w:val="32"/>
          <w:szCs w:val="32"/>
          <w:rtl/>
        </w:rPr>
        <w:t>.</w:t>
      </w:r>
    </w:p>
    <w:p w14:paraId="12EECC17" w14:textId="1650353B" w:rsidR="004B5AAE" w:rsidRPr="001D7FA2" w:rsidRDefault="004B5AAE" w:rsidP="004B5AAE">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تأخير مراجعة واعتماد مقاول</w:t>
      </w:r>
      <w:r w:rsidRPr="001D7FA2">
        <w:rPr>
          <w:rFonts w:asciiTheme="minorBidi" w:hAnsiTheme="minorBidi"/>
          <w:sz w:val="32"/>
          <w:szCs w:val="32"/>
        </w:rPr>
        <w:t xml:space="preserve"> </w:t>
      </w:r>
      <w:r w:rsidRPr="001D7FA2">
        <w:rPr>
          <w:rFonts w:asciiTheme="minorBidi" w:hAnsiTheme="minorBidi" w:hint="cs"/>
          <w:sz w:val="32"/>
          <w:szCs w:val="32"/>
          <w:rtl/>
        </w:rPr>
        <w:t xml:space="preserve"> المصاعد (أى </w:t>
      </w:r>
      <w:r w:rsidRPr="001D7FA2">
        <w:rPr>
          <w:rFonts w:asciiTheme="minorBidi" w:hAnsiTheme="minorBidi"/>
          <w:sz w:val="32"/>
          <w:szCs w:val="32"/>
          <w:rtl/>
        </w:rPr>
        <w:t>–</w:t>
      </w:r>
      <w:r w:rsidRPr="001D7FA2">
        <w:rPr>
          <w:rFonts w:asciiTheme="minorBidi" w:hAnsiTheme="minorBidi" w:hint="cs"/>
          <w:sz w:val="32"/>
          <w:szCs w:val="32"/>
          <w:rtl/>
        </w:rPr>
        <w:t xml:space="preserve"> جي </w:t>
      </w:r>
      <w:r w:rsidRPr="001D7FA2">
        <w:rPr>
          <w:rFonts w:asciiTheme="minorBidi" w:hAnsiTheme="minorBidi"/>
          <w:sz w:val="32"/>
          <w:szCs w:val="32"/>
          <w:rtl/>
        </w:rPr>
        <w:t>–</w:t>
      </w:r>
      <w:r w:rsidRPr="001D7FA2">
        <w:rPr>
          <w:rFonts w:asciiTheme="minorBidi" w:hAnsiTheme="minorBidi" w:hint="cs"/>
          <w:sz w:val="32"/>
          <w:szCs w:val="32"/>
          <w:rtl/>
        </w:rPr>
        <w:t xml:space="preserve"> ميكو) حيث تم التقديم الفعلى في 4/9/2018 وتأخر رد الاستشارى بالرفض حتي تاريخ 8/11/2018 (</w:t>
      </w:r>
      <w:r w:rsidRPr="001D7FA2">
        <w:rPr>
          <w:rFonts w:asciiTheme="minorBidi" w:hAnsiTheme="minorBidi"/>
          <w:sz w:val="32"/>
          <w:szCs w:val="32"/>
        </w:rPr>
        <w:t>Prequalification Submittal:Sub-Con-0002</w:t>
      </w:r>
      <w:r w:rsidRPr="001D7FA2">
        <w:rPr>
          <w:rFonts w:asciiTheme="minorBidi" w:hAnsiTheme="minorBidi" w:hint="cs"/>
          <w:sz w:val="32"/>
          <w:szCs w:val="32"/>
          <w:rtl/>
        </w:rPr>
        <w:t xml:space="preserve">) </w:t>
      </w:r>
      <w:r w:rsidRPr="001D7FA2">
        <w:rPr>
          <w:rFonts w:asciiTheme="minorBidi" w:hAnsiTheme="minorBidi" w:hint="cs"/>
          <w:b/>
          <w:bCs/>
          <w:sz w:val="32"/>
          <w:szCs w:val="32"/>
          <w:u w:val="single"/>
          <w:rtl/>
        </w:rPr>
        <w:t>لطفا مرفق (14)</w:t>
      </w:r>
      <w:r w:rsidRPr="001D7FA2">
        <w:rPr>
          <w:rFonts w:asciiTheme="minorBidi" w:hAnsiTheme="minorBidi" w:hint="cs"/>
          <w:sz w:val="32"/>
          <w:szCs w:val="32"/>
          <w:rtl/>
        </w:rPr>
        <w:t>.</w:t>
      </w:r>
    </w:p>
    <w:p w14:paraId="498A3C3F" w14:textId="6D1337F3" w:rsidR="004B5AAE" w:rsidRPr="001D7FA2" w:rsidRDefault="004B5AAE" w:rsidP="004B5AAE">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ابوظبى لخدمات الصرف الصحى على نقل خط الصرف خارج حدود طابق القبو السفلى </w:t>
      </w:r>
      <w:r w:rsidR="003C4CC7" w:rsidRPr="001D7FA2">
        <w:rPr>
          <w:rFonts w:asciiTheme="minorBidi" w:hAnsiTheme="minorBidi" w:hint="cs"/>
          <w:sz w:val="32"/>
          <w:szCs w:val="32"/>
          <w:rtl/>
        </w:rPr>
        <w:t xml:space="preserve">حتى تاريخ 3/9/2018 ، </w:t>
      </w:r>
      <w:r w:rsidRPr="001D7FA2">
        <w:rPr>
          <w:rFonts w:asciiTheme="minorBidi" w:hAnsiTheme="minorBidi" w:hint="cs"/>
          <w:sz w:val="32"/>
          <w:szCs w:val="32"/>
          <w:rtl/>
        </w:rPr>
        <w:t>بالرغم من قيام المقاول بدفع الرسوم فى 14/6/2018</w:t>
      </w:r>
      <w:r w:rsidR="003C4CC7" w:rsidRPr="001D7FA2">
        <w:rPr>
          <w:rFonts w:asciiTheme="minorBidi" w:hAnsiTheme="minorBidi" w:hint="cs"/>
          <w:sz w:val="32"/>
          <w:szCs w:val="32"/>
          <w:rtl/>
        </w:rPr>
        <w:t xml:space="preserve"> ، مما أثر بشكل مباشر وجسيم على البدء فى اعمال الشورينج ، </w:t>
      </w:r>
      <w:r w:rsidR="003C4CC7" w:rsidRPr="001D7FA2">
        <w:rPr>
          <w:rFonts w:asciiTheme="minorBidi" w:hAnsiTheme="minorBidi" w:hint="cs"/>
          <w:b/>
          <w:bCs/>
          <w:sz w:val="32"/>
          <w:szCs w:val="32"/>
          <w:u w:val="single"/>
          <w:rtl/>
        </w:rPr>
        <w:t>لطفا مرفق (15)</w:t>
      </w:r>
      <w:r w:rsidR="003C4CC7" w:rsidRPr="001D7FA2">
        <w:rPr>
          <w:rFonts w:asciiTheme="minorBidi" w:hAnsiTheme="minorBidi" w:hint="cs"/>
          <w:sz w:val="32"/>
          <w:szCs w:val="32"/>
          <w:rtl/>
        </w:rPr>
        <w:t xml:space="preserve">. </w:t>
      </w:r>
    </w:p>
    <w:p w14:paraId="3059A1CC" w14:textId="5161C8C4" w:rsidR="003C4CC7" w:rsidRPr="001D7FA2" w:rsidRDefault="003C4CC7" w:rsidP="003C4CC7">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اتصالات نقل خط اتصالات خارج حدود طابق القبو السفلى حيث وقع التأخير في الفترة من 3/9/2018 حتى 12/12/2018 بالرغم من قيام المقاول بدفع الرسوم ، مما أثر بشكل مباشر وجسيم على البدء فى اعمال الشورينج ، </w:t>
      </w:r>
      <w:r w:rsidRPr="001D7FA2">
        <w:rPr>
          <w:rFonts w:asciiTheme="minorBidi" w:hAnsiTheme="minorBidi" w:hint="cs"/>
          <w:b/>
          <w:bCs/>
          <w:sz w:val="32"/>
          <w:szCs w:val="32"/>
          <w:u w:val="single"/>
          <w:rtl/>
        </w:rPr>
        <w:t>لطفا مرفق (16)</w:t>
      </w:r>
      <w:r w:rsidRPr="001D7FA2">
        <w:rPr>
          <w:rFonts w:asciiTheme="minorBidi" w:hAnsiTheme="minorBidi" w:hint="cs"/>
          <w:sz w:val="32"/>
          <w:szCs w:val="32"/>
          <w:rtl/>
        </w:rPr>
        <w:t xml:space="preserve">.  </w:t>
      </w:r>
    </w:p>
    <w:p w14:paraId="5C177C56" w14:textId="52879E6D" w:rsidR="008D003C" w:rsidRPr="001D7FA2" w:rsidRDefault="003C4CC7" w:rsidP="008D003C">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أبوظبى للكهرباء والمياه على نقل كوابل الكهرباء خارج حدود </w:t>
      </w:r>
      <w:r w:rsidR="008D003C" w:rsidRPr="001D7FA2">
        <w:rPr>
          <w:rFonts w:asciiTheme="minorBidi" w:hAnsiTheme="minorBidi" w:hint="cs"/>
          <w:sz w:val="32"/>
          <w:szCs w:val="32"/>
          <w:rtl/>
        </w:rPr>
        <w:t xml:space="preserve">طابق القبو السفلى بالرغم من قيام شركة أبوظبى للكهرباء والمياه يتحديد الرسوم فى 16/1/2019 ، مما أثر بشكل مباشر وجسيم على البدء فى اعمال الشورينج. </w:t>
      </w:r>
    </w:p>
    <w:p w14:paraId="1B5F127F" w14:textId="24B22539" w:rsidR="008D003C" w:rsidRPr="001D7FA2" w:rsidRDefault="008D003C" w:rsidP="008D003C">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أبوظبى للكهرباء والمياه على نقل خط المياه خارج حدود طابق القبو السفلى بالرغم من قيام المقاول بمراجعة شركة أبوظبى للكهرباء والمياه فى 3/9/2018 ، مما أثر بشكل مباشر وجسيم على البدء فى اعمال الشورينج ، </w:t>
      </w:r>
      <w:r w:rsidRPr="001D7FA2">
        <w:rPr>
          <w:rFonts w:asciiTheme="minorBidi" w:hAnsiTheme="minorBidi" w:hint="cs"/>
          <w:b/>
          <w:bCs/>
          <w:sz w:val="32"/>
          <w:szCs w:val="32"/>
          <w:u w:val="single"/>
          <w:rtl/>
        </w:rPr>
        <w:t>طفا مرفق (17)</w:t>
      </w:r>
      <w:r w:rsidRPr="001D7FA2">
        <w:rPr>
          <w:rFonts w:asciiTheme="minorBidi" w:hAnsiTheme="minorBidi" w:hint="cs"/>
          <w:sz w:val="32"/>
          <w:szCs w:val="32"/>
          <w:rtl/>
        </w:rPr>
        <w:t xml:space="preserve">. </w:t>
      </w:r>
    </w:p>
    <w:p w14:paraId="0D6E677B" w14:textId="0DE64ED3" w:rsidR="003C4CC7" w:rsidRDefault="008D003C" w:rsidP="003C4CC7">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نظرا لأحداث التأخيرات فى البنود أعلاه رقم 3 ، 4 ، 5 ، 6 فقد أشار المقاول فى تقاريره الشهرية بأن التاريخ المتوقع للحصول على تلك الموافقات لن يكون قبل فبر</w:t>
      </w:r>
      <w:r w:rsidR="009334C2" w:rsidRPr="001D7FA2">
        <w:rPr>
          <w:rFonts w:asciiTheme="minorBidi" w:hAnsiTheme="minorBidi" w:hint="cs"/>
          <w:sz w:val="32"/>
          <w:szCs w:val="32"/>
          <w:rtl/>
        </w:rPr>
        <w:t>اير 2019.</w:t>
      </w:r>
    </w:p>
    <w:p w14:paraId="416E6B33" w14:textId="12202F22" w:rsidR="00337516" w:rsidRPr="001D7FA2" w:rsidRDefault="00337516" w:rsidP="00337516">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نظرا لأحداث التأخيرات فى البنود أعلاه رقم 3 ، 4 ، 5 ، 6 </w:t>
      </w:r>
      <w:r>
        <w:rPr>
          <w:rFonts w:asciiTheme="minorBidi" w:hAnsiTheme="minorBidi" w:hint="cs"/>
          <w:sz w:val="32"/>
          <w:szCs w:val="32"/>
          <w:rtl/>
        </w:rPr>
        <w:t xml:space="preserve">لم يتم الحصول على موافقة البلديات على أعمال الشورينح حتى تاريخ 14/2/2019 ، </w:t>
      </w:r>
      <w:r w:rsidRPr="001D7FA2">
        <w:rPr>
          <w:rFonts w:asciiTheme="minorBidi" w:hAnsiTheme="minorBidi" w:hint="cs"/>
          <w:b/>
          <w:bCs/>
          <w:sz w:val="32"/>
          <w:szCs w:val="32"/>
          <w:u w:val="single"/>
          <w:rtl/>
        </w:rPr>
        <w:t>طفا مرفق (</w:t>
      </w:r>
      <w:r>
        <w:rPr>
          <w:rFonts w:asciiTheme="minorBidi" w:hAnsiTheme="minorBidi" w:hint="cs"/>
          <w:b/>
          <w:bCs/>
          <w:sz w:val="32"/>
          <w:szCs w:val="32"/>
          <w:u w:val="single"/>
          <w:rtl/>
        </w:rPr>
        <w:t>4</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32E31E99" w14:textId="777E771F"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شركة أبوظبى التجارى للخدمات الهندسية فى صرف الدفعة المعتمدة رقم (3) والمعتمدة بتاريخ 30/3/2019 ، </w:t>
      </w:r>
      <w:r w:rsidRPr="001D7FA2">
        <w:rPr>
          <w:rFonts w:asciiTheme="minorBidi" w:hAnsiTheme="minorBidi" w:hint="cs"/>
          <w:b/>
          <w:bCs/>
          <w:sz w:val="32"/>
          <w:szCs w:val="32"/>
          <w:u w:val="single"/>
          <w:rtl/>
        </w:rPr>
        <w:t>طفا مرفق (18)</w:t>
      </w:r>
      <w:r w:rsidRPr="001D7FA2">
        <w:rPr>
          <w:rFonts w:asciiTheme="minorBidi" w:hAnsiTheme="minorBidi" w:hint="cs"/>
          <w:sz w:val="32"/>
          <w:szCs w:val="32"/>
          <w:rtl/>
        </w:rPr>
        <w:t>.</w:t>
      </w:r>
    </w:p>
    <w:p w14:paraId="05044B66" w14:textId="702BC237"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تاخر الاستشاري فى اعتماد الدفعة رقم (4) والمقدمه بتاريخ 30/4/2019 ، </w:t>
      </w:r>
      <w:r w:rsidRPr="001D7FA2">
        <w:rPr>
          <w:rFonts w:asciiTheme="minorBidi" w:hAnsiTheme="minorBidi" w:hint="cs"/>
          <w:b/>
          <w:bCs/>
          <w:sz w:val="32"/>
          <w:szCs w:val="32"/>
          <w:u w:val="single"/>
          <w:rtl/>
        </w:rPr>
        <w:t>طفا مرفق (18)</w:t>
      </w:r>
      <w:r w:rsidRPr="001D7FA2">
        <w:rPr>
          <w:rFonts w:asciiTheme="minorBidi" w:hAnsiTheme="minorBidi" w:hint="cs"/>
          <w:sz w:val="32"/>
          <w:szCs w:val="32"/>
          <w:rtl/>
        </w:rPr>
        <w:t>.</w:t>
      </w:r>
    </w:p>
    <w:p w14:paraId="3DAF1E4B" w14:textId="1A44C3D0"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شركة أبوظبى التجارى للخدمات الهندسية فى صرف الدفعة المعتمدة رقم (7) والمعتمدة بتاريخ 30/9/2019 ، </w:t>
      </w:r>
      <w:r w:rsidRPr="001D7FA2">
        <w:rPr>
          <w:rFonts w:asciiTheme="minorBidi" w:hAnsiTheme="minorBidi" w:hint="cs"/>
          <w:b/>
          <w:bCs/>
          <w:sz w:val="32"/>
          <w:szCs w:val="32"/>
          <w:u w:val="single"/>
          <w:rtl/>
        </w:rPr>
        <w:t>طفا مرفق (19)</w:t>
      </w:r>
      <w:r w:rsidRPr="001D7FA2">
        <w:rPr>
          <w:rFonts w:asciiTheme="minorBidi" w:hAnsiTheme="minorBidi" w:hint="cs"/>
          <w:sz w:val="32"/>
          <w:szCs w:val="32"/>
          <w:rtl/>
        </w:rPr>
        <w:t>.</w:t>
      </w:r>
    </w:p>
    <w:p w14:paraId="62539E08" w14:textId="145DF922"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الحريق (نافكو) حيث تم التقديم الفعلى في </w:t>
      </w:r>
      <w:r w:rsidR="001D7FA2" w:rsidRPr="001D7FA2">
        <w:rPr>
          <w:rFonts w:asciiTheme="minorBidi" w:hAnsiTheme="minorBidi" w:hint="cs"/>
          <w:sz w:val="32"/>
          <w:szCs w:val="32"/>
          <w:rtl/>
        </w:rPr>
        <w:t>17/7/2019</w:t>
      </w:r>
      <w:r w:rsidRPr="001D7FA2">
        <w:rPr>
          <w:rFonts w:asciiTheme="minorBidi" w:hAnsiTheme="minorBidi" w:hint="cs"/>
          <w:sz w:val="32"/>
          <w:szCs w:val="32"/>
          <w:rtl/>
        </w:rPr>
        <w:t xml:space="preserve"> وتأخر رد الاستشارى بالرفض حتي تاريخ </w:t>
      </w:r>
      <w:r w:rsidR="001D7FA2" w:rsidRPr="001D7FA2">
        <w:rPr>
          <w:rFonts w:asciiTheme="minorBidi" w:hAnsiTheme="minorBidi" w:hint="cs"/>
          <w:sz w:val="32"/>
          <w:szCs w:val="32"/>
          <w:rtl/>
        </w:rPr>
        <w:t>17/9/2019.</w:t>
      </w:r>
    </w:p>
    <w:p w14:paraId="742B57C1" w14:textId="514F8255" w:rsidR="001D7FA2" w:rsidRPr="001D7FA2" w:rsidRDefault="001D7FA2" w:rsidP="001D7FA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التكييف (جلاكسى) حيث تم التقديم الفعلى في 22/9/2019 وتأخر رد الاستشارى بالرفض حتي تاريخ 22/10/2019 ، </w:t>
      </w:r>
      <w:r w:rsidRPr="001D7FA2">
        <w:rPr>
          <w:rFonts w:asciiTheme="minorBidi" w:hAnsiTheme="minorBidi" w:hint="cs"/>
          <w:b/>
          <w:bCs/>
          <w:sz w:val="32"/>
          <w:szCs w:val="32"/>
          <w:u w:val="single"/>
          <w:rtl/>
        </w:rPr>
        <w:t>لطفا مرفق (20)</w:t>
      </w:r>
      <w:r w:rsidRPr="001D7FA2">
        <w:rPr>
          <w:rFonts w:asciiTheme="minorBidi" w:hAnsiTheme="minorBidi" w:hint="cs"/>
          <w:sz w:val="32"/>
          <w:szCs w:val="32"/>
          <w:rtl/>
        </w:rPr>
        <w:t>.</w:t>
      </w:r>
    </w:p>
    <w:p w14:paraId="38274E4D" w14:textId="4A395FC0" w:rsidR="009334C2" w:rsidRPr="001D7FA2" w:rsidRDefault="001D7FA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الاستشارى فى الرد على </w:t>
      </w:r>
      <w:r w:rsidRPr="001D7FA2">
        <w:rPr>
          <w:rFonts w:asciiTheme="minorBidi" w:hAnsiTheme="minorBidi"/>
          <w:sz w:val="32"/>
          <w:szCs w:val="32"/>
        </w:rPr>
        <w:t>RFI-EL-001</w:t>
      </w:r>
      <w:r w:rsidRPr="001D7FA2">
        <w:rPr>
          <w:rFonts w:asciiTheme="minorBidi" w:hAnsiTheme="minorBidi" w:hint="cs"/>
          <w:sz w:val="32"/>
          <w:szCs w:val="32"/>
          <w:rtl/>
        </w:rPr>
        <w:t xml:space="preserve"> بخصوص نظام التحكم فى الانارة حيث كان تاريخ التقديم 10/3/2020 ، </w:t>
      </w:r>
      <w:r w:rsidRPr="001D7FA2">
        <w:rPr>
          <w:rFonts w:asciiTheme="minorBidi" w:hAnsiTheme="minorBidi" w:hint="cs"/>
          <w:b/>
          <w:bCs/>
          <w:sz w:val="32"/>
          <w:szCs w:val="32"/>
          <w:u w:val="single"/>
          <w:rtl/>
        </w:rPr>
        <w:t>لطفا مرفق (21)</w:t>
      </w:r>
      <w:r w:rsidRPr="001D7FA2">
        <w:rPr>
          <w:rFonts w:asciiTheme="minorBidi" w:hAnsiTheme="minorBidi" w:hint="cs"/>
          <w:sz w:val="32"/>
          <w:szCs w:val="32"/>
          <w:rtl/>
        </w:rPr>
        <w:t>.</w:t>
      </w:r>
    </w:p>
    <w:p w14:paraId="288C7DBB" w14:textId="68E53A2F" w:rsidR="001D7FA2" w:rsidRDefault="001D7FA2" w:rsidP="001D7FA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قيام الاستشاري باعادة اعتماد المخططات الانشائية والمعمارية من البلدية بتاريخ </w:t>
      </w:r>
      <w:r>
        <w:rPr>
          <w:rFonts w:asciiTheme="minorBidi" w:hAnsiTheme="minorBidi" w:hint="cs"/>
          <w:sz w:val="32"/>
          <w:szCs w:val="32"/>
          <w:rtl/>
        </w:rPr>
        <w:t>4/3/2020</w:t>
      </w:r>
      <w:r w:rsidR="00337516">
        <w:rPr>
          <w:rFonts w:asciiTheme="minorBidi" w:hAnsiTheme="minorBidi" w:hint="cs"/>
          <w:sz w:val="32"/>
          <w:szCs w:val="32"/>
          <w:rtl/>
        </w:rPr>
        <w:t xml:space="preserve"> نتيجة حدوث تغييرات بمعرفة المالك والاستشارى ، </w:t>
      </w:r>
      <w:r w:rsidR="00337516" w:rsidRPr="001D7FA2">
        <w:rPr>
          <w:rFonts w:asciiTheme="minorBidi" w:hAnsiTheme="minorBidi" w:hint="cs"/>
          <w:b/>
          <w:bCs/>
          <w:sz w:val="32"/>
          <w:szCs w:val="32"/>
          <w:u w:val="single"/>
          <w:rtl/>
        </w:rPr>
        <w:t>لطفا مرفق (</w:t>
      </w:r>
      <w:r w:rsidR="00337516">
        <w:rPr>
          <w:rFonts w:asciiTheme="minorBidi" w:hAnsiTheme="minorBidi" w:hint="cs"/>
          <w:b/>
          <w:bCs/>
          <w:sz w:val="32"/>
          <w:szCs w:val="32"/>
          <w:u w:val="single"/>
          <w:rtl/>
        </w:rPr>
        <w:t>5</w:t>
      </w:r>
      <w:r w:rsidR="00337516" w:rsidRPr="001D7FA2">
        <w:rPr>
          <w:rFonts w:asciiTheme="minorBidi" w:hAnsiTheme="minorBidi" w:hint="cs"/>
          <w:b/>
          <w:bCs/>
          <w:sz w:val="32"/>
          <w:szCs w:val="32"/>
          <w:u w:val="single"/>
          <w:rtl/>
        </w:rPr>
        <w:t>)</w:t>
      </w:r>
      <w:r w:rsidR="00337516" w:rsidRPr="001D7FA2">
        <w:rPr>
          <w:rFonts w:asciiTheme="minorBidi" w:hAnsiTheme="minorBidi" w:hint="cs"/>
          <w:sz w:val="32"/>
          <w:szCs w:val="32"/>
          <w:rtl/>
        </w:rPr>
        <w:t>.</w:t>
      </w:r>
    </w:p>
    <w:p w14:paraId="056BA546" w14:textId="100EBAF4" w:rsidR="00337516" w:rsidRDefault="00337516" w:rsidP="00337516">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قيام الاستشاري </w:t>
      </w:r>
      <w:r>
        <w:rPr>
          <w:rFonts w:asciiTheme="minorBidi" w:hAnsiTheme="minorBidi" w:hint="cs"/>
          <w:sz w:val="32"/>
          <w:szCs w:val="32"/>
          <w:rtl/>
        </w:rPr>
        <w:t xml:space="preserve">مرة اخرى </w:t>
      </w:r>
      <w:r w:rsidRPr="001D7FA2">
        <w:rPr>
          <w:rFonts w:asciiTheme="minorBidi" w:hAnsiTheme="minorBidi" w:hint="cs"/>
          <w:sz w:val="32"/>
          <w:szCs w:val="32"/>
          <w:rtl/>
        </w:rPr>
        <w:t xml:space="preserve">باعادة اعتماد المخططات الانشائية من البلدية بتاريخ </w:t>
      </w:r>
      <w:r>
        <w:rPr>
          <w:rFonts w:asciiTheme="minorBidi" w:hAnsiTheme="minorBidi" w:hint="cs"/>
          <w:sz w:val="32"/>
          <w:szCs w:val="32"/>
          <w:rtl/>
        </w:rPr>
        <w:t xml:space="preserve">19/4/2020 نتيجة حدوث تغييرات بمعرفة المالك والاستشارى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5</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66477959" w14:textId="6F8F2C2F" w:rsidR="00F16D81" w:rsidRDefault="007B374A" w:rsidP="00F16D81">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lastRenderedPageBreak/>
        <w:t xml:space="preserve">تأخر الاستشارى فى اعادة اعتماد المخططات الاولية (دفاع مدنى) حتى تاريخ 29/1/2020 </w:t>
      </w:r>
      <w:r w:rsidR="00F16D81">
        <w:rPr>
          <w:rFonts w:asciiTheme="minorBidi" w:hAnsiTheme="minorBidi" w:hint="cs"/>
          <w:sz w:val="32"/>
          <w:szCs w:val="32"/>
          <w:rtl/>
        </w:rPr>
        <w:t xml:space="preserve">نتيجة لتاخر الاستشارى فى الحصول على الموافقات اللازمة من البلديات وكذلك تأخره فى الحصول على الموافقات الاولية لأعمال الشورينج وكذلك التعديلات الانشائية والمعمارية ، </w:t>
      </w:r>
      <w:r>
        <w:rPr>
          <w:rFonts w:asciiTheme="minorBidi" w:hAnsiTheme="minorBidi" w:hint="cs"/>
          <w:sz w:val="32"/>
          <w:szCs w:val="32"/>
          <w:rtl/>
        </w:rPr>
        <w:t xml:space="preserve">بالرغم من حصول المقاول على رخصة البناء فى 10/10/2018 </w:t>
      </w:r>
      <w:r w:rsidR="00F16D81">
        <w:rPr>
          <w:rFonts w:asciiTheme="minorBidi" w:hAnsiTheme="minorBidi" w:hint="cs"/>
          <w:sz w:val="32"/>
          <w:szCs w:val="32"/>
          <w:rtl/>
        </w:rPr>
        <w:t xml:space="preserve">، </w:t>
      </w:r>
      <w:r w:rsidR="00F16D81" w:rsidRPr="001D7FA2">
        <w:rPr>
          <w:rFonts w:asciiTheme="minorBidi" w:hAnsiTheme="minorBidi" w:hint="cs"/>
          <w:b/>
          <w:bCs/>
          <w:sz w:val="32"/>
          <w:szCs w:val="32"/>
          <w:u w:val="single"/>
          <w:rtl/>
        </w:rPr>
        <w:t>لطفا مرفق (</w:t>
      </w:r>
      <w:r w:rsidR="00F16D81">
        <w:rPr>
          <w:rFonts w:asciiTheme="minorBidi" w:hAnsiTheme="minorBidi" w:hint="cs"/>
          <w:b/>
          <w:bCs/>
          <w:sz w:val="32"/>
          <w:szCs w:val="32"/>
          <w:u w:val="single"/>
          <w:rtl/>
        </w:rPr>
        <w:t>22</w:t>
      </w:r>
      <w:r w:rsidR="00F16D81" w:rsidRPr="001D7FA2">
        <w:rPr>
          <w:rFonts w:asciiTheme="minorBidi" w:hAnsiTheme="minorBidi" w:hint="cs"/>
          <w:b/>
          <w:bCs/>
          <w:sz w:val="32"/>
          <w:szCs w:val="32"/>
          <w:u w:val="single"/>
          <w:rtl/>
        </w:rPr>
        <w:t>)</w:t>
      </w:r>
      <w:r w:rsidR="00F16D81" w:rsidRPr="001D7FA2">
        <w:rPr>
          <w:rFonts w:asciiTheme="minorBidi" w:hAnsiTheme="minorBidi" w:hint="cs"/>
          <w:sz w:val="32"/>
          <w:szCs w:val="32"/>
          <w:rtl/>
        </w:rPr>
        <w:t>.</w:t>
      </w:r>
    </w:p>
    <w:p w14:paraId="33AC4316" w14:textId="16E7BDD4" w:rsidR="00CB4AC5" w:rsidRDefault="007C0974"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تأخر صب طابق القبو (3) بسبب تأخر مهندس البلدية المختص بسبب تعطل نظام الـ </w:t>
      </w:r>
      <w:r>
        <w:rPr>
          <w:rFonts w:asciiTheme="minorBidi" w:hAnsiTheme="minorBidi"/>
          <w:sz w:val="32"/>
          <w:szCs w:val="32"/>
        </w:rPr>
        <w:t>MePs</w:t>
      </w:r>
      <w:r>
        <w:rPr>
          <w:rFonts w:asciiTheme="minorBidi" w:hAnsiTheme="minorBidi" w:hint="cs"/>
          <w:sz w:val="32"/>
          <w:szCs w:val="32"/>
          <w:rtl/>
        </w:rPr>
        <w:t xml:space="preserve"> حيث تم رفع طلب الكشف على الموقع فى 17/10/2020 ولم يتم الرد من البلدية بسبب تعطل نظام الـ </w:t>
      </w:r>
      <w:r>
        <w:rPr>
          <w:rFonts w:asciiTheme="minorBidi" w:hAnsiTheme="minorBidi"/>
          <w:sz w:val="32"/>
          <w:szCs w:val="32"/>
        </w:rPr>
        <w:t>MePs</w:t>
      </w:r>
      <w:r>
        <w:rPr>
          <w:rFonts w:asciiTheme="minorBidi" w:hAnsiTheme="minorBidi" w:hint="cs"/>
          <w:sz w:val="32"/>
          <w:szCs w:val="32"/>
          <w:rtl/>
        </w:rPr>
        <w:t xml:space="preserve"> </w:t>
      </w:r>
      <w:r w:rsidR="00CB4AC5">
        <w:rPr>
          <w:rFonts w:asciiTheme="minorBidi" w:hAnsiTheme="minorBidi" w:hint="cs"/>
          <w:sz w:val="32"/>
          <w:szCs w:val="32"/>
          <w:rtl/>
        </w:rPr>
        <w:t xml:space="preserve">وهذا الحث موثق بكتاب مرجع 2020/600 بتاريخ 22/10/2020 ، </w:t>
      </w:r>
      <w:r w:rsidR="00CB4AC5" w:rsidRPr="001D7FA2">
        <w:rPr>
          <w:rFonts w:asciiTheme="minorBidi" w:hAnsiTheme="minorBidi" w:hint="cs"/>
          <w:b/>
          <w:bCs/>
          <w:sz w:val="32"/>
          <w:szCs w:val="32"/>
          <w:u w:val="single"/>
          <w:rtl/>
        </w:rPr>
        <w:t>لطفا مرفق (</w:t>
      </w:r>
      <w:r w:rsidR="00CB4AC5">
        <w:rPr>
          <w:rFonts w:asciiTheme="minorBidi" w:hAnsiTheme="minorBidi" w:hint="cs"/>
          <w:b/>
          <w:bCs/>
          <w:sz w:val="32"/>
          <w:szCs w:val="32"/>
          <w:u w:val="single"/>
          <w:rtl/>
        </w:rPr>
        <w:t>23</w:t>
      </w:r>
      <w:r w:rsidR="00CB4AC5" w:rsidRPr="001D7FA2">
        <w:rPr>
          <w:rFonts w:asciiTheme="minorBidi" w:hAnsiTheme="minorBidi" w:hint="cs"/>
          <w:b/>
          <w:bCs/>
          <w:sz w:val="32"/>
          <w:szCs w:val="32"/>
          <w:u w:val="single"/>
          <w:rtl/>
        </w:rPr>
        <w:t>)</w:t>
      </w:r>
      <w:r w:rsidR="00CB4AC5" w:rsidRPr="001D7FA2">
        <w:rPr>
          <w:rFonts w:asciiTheme="minorBidi" w:hAnsiTheme="minorBidi" w:hint="cs"/>
          <w:sz w:val="32"/>
          <w:szCs w:val="32"/>
          <w:rtl/>
        </w:rPr>
        <w:t>.</w:t>
      </w:r>
    </w:p>
    <w:p w14:paraId="46445BB1" w14:textId="4E5B101C" w:rsidR="00337516" w:rsidRDefault="00CB4AC5" w:rsidP="00337516">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تراجع نسب الانجاز وبطء تقدم الاعمال بسبب ضيق المساحات التى تسمح بالدخول والوصول للموقع وخصوصا من ناحية الشمال الغربى نتيجة سوء خطة </w:t>
      </w:r>
      <w:r>
        <w:rPr>
          <w:rFonts w:asciiTheme="minorBidi" w:hAnsiTheme="minorBidi"/>
          <w:sz w:val="32"/>
          <w:szCs w:val="32"/>
        </w:rPr>
        <w:t>Logistics Plan</w:t>
      </w:r>
      <w:r>
        <w:rPr>
          <w:rFonts w:asciiTheme="minorBidi" w:hAnsiTheme="minorBidi" w:hint="cs"/>
          <w:sz w:val="32"/>
          <w:szCs w:val="32"/>
          <w:rtl/>
        </w:rPr>
        <w:t xml:space="preserve"> المصممة بمعرفة الاستشارى ، كتاب مرجع 2020/549 بتاريخ 13/10/2020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24</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29DD1F2D" w14:textId="1746E17F" w:rsidR="00CB4AC5" w:rsidRDefault="00CB4AC5"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تأخر اعتما</w:t>
      </w:r>
      <w:r w:rsidR="004810CF">
        <w:rPr>
          <w:rFonts w:asciiTheme="minorBidi" w:hAnsiTheme="minorBidi" w:hint="cs"/>
          <w:sz w:val="32"/>
          <w:szCs w:val="32"/>
          <w:rtl/>
        </w:rPr>
        <w:t>د</w:t>
      </w:r>
      <w:r>
        <w:rPr>
          <w:rFonts w:asciiTheme="minorBidi" w:hAnsiTheme="minorBidi" w:hint="cs"/>
          <w:sz w:val="32"/>
          <w:szCs w:val="32"/>
          <w:rtl/>
        </w:rPr>
        <w:t xml:space="preserve"> المصاعد (</w:t>
      </w:r>
      <w:r>
        <w:rPr>
          <w:rFonts w:asciiTheme="minorBidi" w:hAnsiTheme="minorBidi"/>
          <w:sz w:val="32"/>
          <w:szCs w:val="32"/>
        </w:rPr>
        <w:t>ETA</w:t>
      </w:r>
      <w:r>
        <w:rPr>
          <w:rFonts w:asciiTheme="minorBidi" w:hAnsiTheme="minorBidi" w:hint="cs"/>
          <w:sz w:val="32"/>
          <w:szCs w:val="32"/>
          <w:rtl/>
        </w:rPr>
        <w:t xml:space="preserve">) من طرف المالك حتي تاريخ 6/2/2020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25</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64852B99" w14:textId="376EEC6B" w:rsidR="00CB4AC5" w:rsidRDefault="004810CF"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تأخر اعتماد مخططات التكسيات الخارجية حتى تاريخ 1/11/2020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26</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28E30077" w14:textId="5AA986AF" w:rsidR="00721062" w:rsidRDefault="00FB5FAC" w:rsidP="00721062">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حدث التأخير المبرر بسبب جائحة الكورونا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sidRPr="001D7FA2">
        <w:rPr>
          <w:rFonts w:asciiTheme="minorBidi" w:hAnsiTheme="minorBidi" w:hint="cs"/>
          <w:sz w:val="32"/>
          <w:szCs w:val="32"/>
          <w:rtl/>
        </w:rPr>
        <w:t>.</w:t>
      </w:r>
      <w:r>
        <w:rPr>
          <w:rFonts w:asciiTheme="minorBidi" w:hAnsiTheme="minorBidi" w:hint="cs"/>
          <w:sz w:val="32"/>
          <w:szCs w:val="32"/>
          <w:rtl/>
        </w:rPr>
        <w:t xml:space="preserve"> حيث قام المقاول بالتنوية والاشعار بالحدث وآثارة على المقاول تجاه المشروع وفيما يخص فى الوفاء بالتزاماته تجاه المشروع وتجاه الغير، الا أن الاستشارى تأخر فى اعتماد المطالبة ولم يمنح التمديد الزمنى الكافى وكذلك تغاضى عن التعويض المادى المناسب وعليه فالمقاول مازال يطالب بحقوقه فى اعادة تقييم التمديد الزمني والتعويض المادى المناسب</w:t>
      </w:r>
      <w:r w:rsidR="005D41B2">
        <w:rPr>
          <w:rFonts w:asciiTheme="minorBidi" w:hAnsiTheme="minorBidi" w:hint="cs"/>
          <w:sz w:val="32"/>
          <w:szCs w:val="32"/>
          <w:rtl/>
        </w:rPr>
        <w:t xml:space="preserve"> وفيما يلى وصف الحدث:</w:t>
      </w:r>
    </w:p>
    <w:p w14:paraId="15A77701" w14:textId="7100B688" w:rsidR="005D41B2" w:rsidRDefault="005D41B2" w:rsidP="005D41B2">
      <w:pPr>
        <w:pStyle w:val="ListParagraph"/>
        <w:numPr>
          <w:ilvl w:val="1"/>
          <w:numId w:val="3"/>
        </w:numPr>
        <w:bidi/>
        <w:spacing w:line="360" w:lineRule="auto"/>
        <w:jc w:val="both"/>
        <w:rPr>
          <w:rFonts w:asciiTheme="minorBidi" w:hAnsiTheme="minorBidi"/>
          <w:sz w:val="32"/>
          <w:szCs w:val="32"/>
        </w:rPr>
      </w:pPr>
      <w:r w:rsidRPr="005D41B2">
        <w:rPr>
          <w:rFonts w:asciiTheme="minorBidi" w:hAnsiTheme="minorBidi" w:cs="Arial"/>
          <w:sz w:val="32"/>
          <w:szCs w:val="32"/>
          <w:rtl/>
        </w:rPr>
        <w:t xml:space="preserve">خلال الفترة من 28 أكتوبر 2020 وحتى تاريخه </w:t>
      </w:r>
      <w:r>
        <w:rPr>
          <w:rFonts w:asciiTheme="minorBidi" w:hAnsiTheme="minorBidi" w:cs="Arial" w:hint="cs"/>
          <w:sz w:val="32"/>
          <w:szCs w:val="32"/>
          <w:rtl/>
        </w:rPr>
        <w:t xml:space="preserve">فرضت </w:t>
      </w:r>
      <w:r w:rsidRPr="005D41B2">
        <w:rPr>
          <w:rFonts w:asciiTheme="minorBidi" w:hAnsiTheme="minorBidi" w:cs="Arial"/>
          <w:sz w:val="32"/>
          <w:szCs w:val="32"/>
          <w:rtl/>
        </w:rPr>
        <w:t xml:space="preserve">حكومة </w:t>
      </w:r>
      <w:r>
        <w:rPr>
          <w:rFonts w:asciiTheme="minorBidi" w:hAnsiTheme="minorBidi" w:cs="Arial" w:hint="cs"/>
          <w:sz w:val="32"/>
          <w:szCs w:val="32"/>
          <w:rtl/>
        </w:rPr>
        <w:t xml:space="preserve">امارة أبوظبى </w:t>
      </w:r>
      <w:r w:rsidRPr="005D41B2">
        <w:rPr>
          <w:rFonts w:asciiTheme="minorBidi" w:hAnsiTheme="minorBidi" w:cs="Arial"/>
          <w:sz w:val="32"/>
          <w:szCs w:val="32"/>
          <w:rtl/>
        </w:rPr>
        <w:t xml:space="preserve">ضوابط جديدة لتخفيض القوى العاملة إلى 30% بسبب اشتراط </w:t>
      </w:r>
      <w:r w:rsidRPr="005D41B2">
        <w:rPr>
          <w:rFonts w:asciiTheme="minorBidi" w:hAnsiTheme="minorBidi" w:cs="Arial"/>
          <w:sz w:val="32"/>
          <w:szCs w:val="32"/>
          <w:rtl/>
        </w:rPr>
        <w:lastRenderedPageBreak/>
        <w:t>التباعد الاجتماعي بين العمالة، مما أدى إلى تقليل العدد القوى العاملة في الموقع وبالتالي سير الأعمال ذات الصلة</w:t>
      </w:r>
      <w:r>
        <w:rPr>
          <w:rFonts w:asciiTheme="minorBidi" w:hAnsiTheme="minorBidi" w:cs="Arial" w:hint="cs"/>
          <w:sz w:val="32"/>
          <w:szCs w:val="32"/>
          <w:rtl/>
        </w:rPr>
        <w:t xml:space="preserve">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Pr>
          <w:rFonts w:asciiTheme="minorBidi" w:hAnsiTheme="minorBidi" w:hint="cs"/>
          <w:b/>
          <w:bCs/>
          <w:sz w:val="32"/>
          <w:szCs w:val="32"/>
          <w:u w:val="single"/>
          <w:rtl/>
        </w:rPr>
        <w:t xml:space="preserve"> ، كتاب المقاول 2022/253 بتاريخ 23/9/2020</w:t>
      </w:r>
      <w:r>
        <w:rPr>
          <w:rFonts w:asciiTheme="minorBidi" w:hAnsiTheme="minorBidi" w:hint="cs"/>
          <w:sz w:val="32"/>
          <w:szCs w:val="32"/>
          <w:rtl/>
        </w:rPr>
        <w:t>.</w:t>
      </w:r>
      <w:r w:rsidR="00425C8A">
        <w:rPr>
          <w:rFonts w:asciiTheme="minorBidi" w:hAnsiTheme="minorBidi" w:hint="cs"/>
          <w:sz w:val="32"/>
          <w:szCs w:val="32"/>
          <w:rtl/>
        </w:rPr>
        <w:t xml:space="preserve"> قرار وزاري رقم 281 لسنة 2020</w:t>
      </w:r>
      <w:r w:rsidR="002A769F">
        <w:rPr>
          <w:rFonts w:asciiTheme="minorBidi" w:hAnsiTheme="minorBidi" w:hint="cs"/>
          <w:sz w:val="32"/>
          <w:szCs w:val="32"/>
          <w:rtl/>
        </w:rPr>
        <w:t>.</w:t>
      </w:r>
    </w:p>
    <w:p w14:paraId="2D7647B9" w14:textId="5CE651AB" w:rsidR="005D41B2" w:rsidRPr="00425C8A" w:rsidRDefault="005D41B2" w:rsidP="005D41B2">
      <w:pPr>
        <w:pStyle w:val="ListParagraph"/>
        <w:numPr>
          <w:ilvl w:val="1"/>
          <w:numId w:val="3"/>
        </w:numPr>
        <w:bidi/>
        <w:spacing w:line="360" w:lineRule="auto"/>
        <w:jc w:val="both"/>
        <w:rPr>
          <w:rFonts w:asciiTheme="minorBidi" w:hAnsiTheme="minorBidi"/>
          <w:sz w:val="32"/>
          <w:szCs w:val="32"/>
        </w:rPr>
      </w:pPr>
      <w:r w:rsidRPr="005D41B2">
        <w:rPr>
          <w:rFonts w:asciiTheme="minorBidi" w:hAnsiTheme="minorBidi" w:cs="Arial"/>
          <w:sz w:val="32"/>
          <w:szCs w:val="32"/>
          <w:rtl/>
        </w:rPr>
        <w:t>وفقًا لحالة الموقع، انخفضت القوى العاملة في الموقع بنسبة 50% بدلاً من 70%، أي أن قدرة القوى العاملة في الموقع كانت 50% من القوى العاملة المخططة بدلاً من 30% من القوى العاملة المخططة</w:t>
      </w:r>
      <w:r w:rsidR="00425C8A">
        <w:rPr>
          <w:rFonts w:asciiTheme="minorBidi" w:hAnsiTheme="minorBidi" w:cs="Arial" w:hint="cs"/>
          <w:sz w:val="32"/>
          <w:szCs w:val="32"/>
          <w:rtl/>
        </w:rPr>
        <w:t>.</w:t>
      </w:r>
    </w:p>
    <w:p w14:paraId="1B3F54F3" w14:textId="059FDA3A" w:rsidR="00425C8A" w:rsidRPr="00425C8A" w:rsidRDefault="00425C8A" w:rsidP="00425C8A">
      <w:pPr>
        <w:pStyle w:val="ListParagraph"/>
        <w:numPr>
          <w:ilvl w:val="1"/>
          <w:numId w:val="3"/>
        </w:numPr>
        <w:bidi/>
        <w:spacing w:line="360" w:lineRule="auto"/>
        <w:jc w:val="both"/>
        <w:rPr>
          <w:rFonts w:asciiTheme="minorBidi" w:hAnsiTheme="minorBidi"/>
          <w:sz w:val="32"/>
          <w:szCs w:val="32"/>
        </w:rPr>
      </w:pPr>
      <w:r w:rsidRPr="00425C8A">
        <w:rPr>
          <w:rFonts w:asciiTheme="minorBidi" w:hAnsiTheme="minorBidi" w:cs="Arial"/>
          <w:sz w:val="32"/>
          <w:szCs w:val="32"/>
          <w:rtl/>
        </w:rPr>
        <w:t xml:space="preserve">وبناءً على ذلك، نظرًا لأن هذه القيود كانت سارية لمدة 692 يومًا (حتى تاريخ </w:t>
      </w:r>
      <w:r>
        <w:rPr>
          <w:rFonts w:asciiTheme="minorBidi" w:hAnsiTheme="minorBidi" w:cs="Arial" w:hint="cs"/>
          <w:sz w:val="32"/>
          <w:szCs w:val="32"/>
          <w:rtl/>
        </w:rPr>
        <w:t>الكتاب 2022/253 بتاريخ 23/9/2022</w:t>
      </w:r>
      <w:r w:rsidRPr="00425C8A">
        <w:rPr>
          <w:rFonts w:asciiTheme="minorBidi" w:hAnsiTheme="minorBidi" w:cs="Arial"/>
          <w:sz w:val="32"/>
          <w:szCs w:val="32"/>
          <w:rtl/>
        </w:rPr>
        <w:t>)، فقد انخفض معدل التقدم بمقدار 0.50. → (692 - (692*0.50))=346 يوم.</w:t>
      </w:r>
      <w:r>
        <w:rPr>
          <w:rFonts w:asciiTheme="minorBidi" w:hAnsiTheme="minorBidi" w:cs="Arial" w:hint="cs"/>
          <w:sz w:val="32"/>
          <w:szCs w:val="32"/>
          <w:rtl/>
        </w:rPr>
        <w:t xml:space="preserve"> أى أن </w:t>
      </w:r>
      <w:r w:rsidRPr="00425C8A">
        <w:rPr>
          <w:rFonts w:asciiTheme="minorBidi" w:hAnsiTheme="minorBidi" w:cs="Arial"/>
          <w:sz w:val="32"/>
          <w:szCs w:val="32"/>
          <w:rtl/>
        </w:rPr>
        <w:t xml:space="preserve">فترات جميع الأنشطة الموضوعة خلال تلك الفترات </w:t>
      </w:r>
      <w:r>
        <w:rPr>
          <w:rFonts w:asciiTheme="minorBidi" w:hAnsiTheme="minorBidi" w:cs="Arial" w:hint="cs"/>
          <w:sz w:val="32"/>
          <w:szCs w:val="32"/>
          <w:rtl/>
        </w:rPr>
        <w:t xml:space="preserve">قد زادت </w:t>
      </w:r>
      <w:r w:rsidRPr="00425C8A">
        <w:rPr>
          <w:rFonts w:asciiTheme="minorBidi" w:hAnsiTheme="minorBidi" w:cs="Arial"/>
          <w:sz w:val="32"/>
          <w:szCs w:val="32"/>
          <w:rtl/>
        </w:rPr>
        <w:t>بمقدار 1.50</w:t>
      </w:r>
    </w:p>
    <w:p w14:paraId="0E171EAE" w14:textId="148C05E8" w:rsidR="00425C8A" w:rsidRPr="00425C8A" w:rsidRDefault="00425C8A" w:rsidP="00425C8A">
      <w:pPr>
        <w:pStyle w:val="ListParagraph"/>
        <w:numPr>
          <w:ilvl w:val="1"/>
          <w:numId w:val="3"/>
        </w:numPr>
        <w:bidi/>
        <w:spacing w:line="360" w:lineRule="auto"/>
        <w:jc w:val="both"/>
        <w:rPr>
          <w:rFonts w:asciiTheme="minorBidi" w:hAnsiTheme="minorBidi"/>
          <w:sz w:val="32"/>
          <w:szCs w:val="32"/>
        </w:rPr>
      </w:pPr>
      <w:r>
        <w:rPr>
          <w:rFonts w:asciiTheme="minorBidi" w:hAnsiTheme="minorBidi" w:cs="Arial" w:hint="cs"/>
          <w:sz w:val="32"/>
          <w:szCs w:val="32"/>
          <w:rtl/>
        </w:rPr>
        <w:t xml:space="preserve">ونظرا لأن </w:t>
      </w:r>
      <w:r w:rsidRPr="00425C8A">
        <w:rPr>
          <w:rFonts w:asciiTheme="minorBidi" w:hAnsiTheme="minorBidi" w:cs="Arial"/>
          <w:sz w:val="32"/>
          <w:szCs w:val="32"/>
          <w:rtl/>
        </w:rPr>
        <w:t>بعض الأنشطة لا تعتبر أنشطة حرجة، وهذا يعني أنها لن تؤثر على تاريخ إنجاز المشروع. ونتيجة لتحليل التأخير باستخدام برنامج بريمافيرا، فإن مدة الأنشطة المتأثرة هي 287 يومًا كما هو موضح في البرنامج المتأثر. مما ينتج عنه استحقاق 287 يومًا</w:t>
      </w:r>
      <w:r>
        <w:rPr>
          <w:rFonts w:asciiTheme="minorBidi" w:hAnsiTheme="minorBidi" w:cs="Arial" w:hint="cs"/>
          <w:sz w:val="32"/>
          <w:szCs w:val="32"/>
          <w:rtl/>
        </w:rPr>
        <w:t xml:space="preserve"> تمديد زمنى.</w:t>
      </w:r>
    </w:p>
    <w:p w14:paraId="46F1C6C6" w14:textId="71EDFE05" w:rsidR="00425C8A" w:rsidRDefault="0081498F" w:rsidP="00425C8A">
      <w:pPr>
        <w:pStyle w:val="ListParagraph"/>
        <w:numPr>
          <w:ilvl w:val="1"/>
          <w:numId w:val="3"/>
        </w:numPr>
        <w:bidi/>
        <w:spacing w:line="360" w:lineRule="auto"/>
        <w:jc w:val="both"/>
        <w:rPr>
          <w:rFonts w:asciiTheme="minorBidi" w:hAnsiTheme="minorBidi"/>
          <w:sz w:val="32"/>
          <w:szCs w:val="32"/>
        </w:rPr>
      </w:pPr>
      <w:r>
        <w:rPr>
          <w:rFonts w:asciiTheme="minorBidi" w:hAnsiTheme="minorBidi" w:hint="cs"/>
          <w:sz w:val="32"/>
          <w:szCs w:val="32"/>
          <w:rtl/>
        </w:rPr>
        <w:t>اضافة لما تقدم لم يحصل المقاول تعويضا عن الخسائر المادية التى نكبدها نتيجة الحدث بالرغم من ان الاستشارى قد اصدر تعليماته للمقاول بتقيد كافة المستندات والتقارير اليومية التى تؤيد مطالبته.</w:t>
      </w:r>
    </w:p>
    <w:p w14:paraId="4856F098" w14:textId="1E828F61" w:rsidR="0081498F" w:rsidRPr="0081498F" w:rsidRDefault="0081498F" w:rsidP="0081498F">
      <w:pPr>
        <w:pStyle w:val="ListParagraph"/>
        <w:numPr>
          <w:ilvl w:val="1"/>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قام المقاول بتقديم كل مايلزم لتأييد مطالبته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sidR="00503D37">
        <w:rPr>
          <w:rFonts w:asciiTheme="minorBidi" w:hAnsiTheme="minorBidi" w:hint="cs"/>
          <w:b/>
          <w:bCs/>
          <w:sz w:val="32"/>
          <w:szCs w:val="32"/>
          <w:u w:val="single"/>
          <w:rtl/>
        </w:rPr>
        <w:t>:</w:t>
      </w:r>
      <w:r>
        <w:rPr>
          <w:rFonts w:asciiTheme="minorBidi" w:hAnsiTheme="minorBidi" w:hint="cs"/>
          <w:b/>
          <w:bCs/>
          <w:sz w:val="32"/>
          <w:szCs w:val="32"/>
          <w:u w:val="single"/>
          <w:rtl/>
        </w:rPr>
        <w:t xml:space="preserve"> </w:t>
      </w:r>
    </w:p>
    <w:p w14:paraId="22C6ACD0" w14:textId="3A1BF9A2" w:rsidR="0081498F" w:rsidRPr="0081498F"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2020/224 بتاريخ 8/4/2020</w:t>
      </w:r>
    </w:p>
    <w:p w14:paraId="7B9BEB53" w14:textId="2AE79DD5" w:rsidR="0081498F" w:rsidRPr="0081498F"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2020/250 بتاريخ 25/4/2020</w:t>
      </w:r>
    </w:p>
    <w:p w14:paraId="129EBC17" w14:textId="4FB15533" w:rsidR="0081498F" w:rsidRPr="00503D37"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 xml:space="preserve">كتاب المقاول 2022/248 بتاريخ </w:t>
      </w:r>
      <w:r w:rsidR="00503D37">
        <w:rPr>
          <w:rFonts w:asciiTheme="minorBidi" w:hAnsiTheme="minorBidi" w:hint="cs"/>
          <w:b/>
          <w:bCs/>
          <w:sz w:val="32"/>
          <w:szCs w:val="32"/>
          <w:u w:val="single"/>
          <w:rtl/>
        </w:rPr>
        <w:t>22/9/2022</w:t>
      </w:r>
    </w:p>
    <w:p w14:paraId="39709859" w14:textId="21B00BCA" w:rsidR="00503D37" w:rsidRPr="0081498F" w:rsidRDefault="00503D37" w:rsidP="00503D37">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2022/253 بتاريخ 23/9/2022</w:t>
      </w:r>
    </w:p>
    <w:p w14:paraId="79C119CC" w14:textId="57BDF5CB" w:rsidR="00503D37" w:rsidRPr="0081498F" w:rsidRDefault="00503D37" w:rsidP="00503D37">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2022/263 بتاريخ 3/10/2022</w:t>
      </w:r>
    </w:p>
    <w:p w14:paraId="648E12B5" w14:textId="3C6563E6" w:rsidR="00503D37" w:rsidRDefault="00D85F07" w:rsidP="00503D37">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حدث التأخير المبرر بسبب بسبب الأعمال التغييرية ، </w:t>
      </w:r>
      <w:r w:rsidR="00976289" w:rsidRPr="001D7FA2">
        <w:rPr>
          <w:rFonts w:asciiTheme="minorBidi" w:hAnsiTheme="minorBidi" w:hint="cs"/>
          <w:b/>
          <w:bCs/>
          <w:sz w:val="32"/>
          <w:szCs w:val="32"/>
          <w:u w:val="single"/>
          <w:rtl/>
        </w:rPr>
        <w:t>لطفا مرفق (</w:t>
      </w:r>
      <w:r w:rsidR="00976289">
        <w:rPr>
          <w:rFonts w:asciiTheme="minorBidi" w:hAnsiTheme="minorBidi"/>
          <w:b/>
          <w:bCs/>
          <w:sz w:val="32"/>
          <w:szCs w:val="32"/>
          <w:u w:val="single"/>
        </w:rPr>
        <w:t>28</w:t>
      </w:r>
      <w:r w:rsidR="00976289" w:rsidRPr="001D7FA2">
        <w:rPr>
          <w:rFonts w:asciiTheme="minorBidi" w:hAnsiTheme="minorBidi" w:hint="cs"/>
          <w:b/>
          <w:bCs/>
          <w:sz w:val="32"/>
          <w:szCs w:val="32"/>
          <w:u w:val="single"/>
          <w:rtl/>
        </w:rPr>
        <w:t>)</w:t>
      </w:r>
      <w:r w:rsidR="00976289">
        <w:rPr>
          <w:rFonts w:asciiTheme="minorBidi" w:hAnsiTheme="minorBidi"/>
          <w:sz w:val="32"/>
          <w:szCs w:val="32"/>
        </w:rPr>
        <w:t xml:space="preserve">  </w:t>
      </w:r>
      <w:r w:rsidR="00976289">
        <w:rPr>
          <w:rFonts w:asciiTheme="minorBidi" w:hAnsiTheme="minorBidi" w:hint="cs"/>
          <w:sz w:val="32"/>
          <w:szCs w:val="32"/>
          <w:rtl/>
        </w:rPr>
        <w:t xml:space="preserve"> ، حيث قام الاستشاري باجراء بعض التغييرت وخاصة فيما يخص ترتيبات فرش </w:t>
      </w:r>
      <w:r w:rsidR="00976289">
        <w:rPr>
          <w:rFonts w:asciiTheme="minorBidi" w:hAnsiTheme="minorBidi" w:hint="cs"/>
          <w:sz w:val="32"/>
          <w:szCs w:val="32"/>
          <w:rtl/>
        </w:rPr>
        <w:lastRenderedPageBreak/>
        <w:t>الاطقم الصحية بالحمامات وهو ما ائر بطبيعة الحال على ما تم انجازة من اعمال الفتحات والتوصيلات وما استجد منها وقد قام المقاول بتقديم التقييمات المادية المترتبة على تلك التعديلات ، الا ان الاستشارى قد أغفل التأثير الزمني لتلك التعديلات على البرنامج الزمنى وتأثيرها على موعد استكمال أعمال المشروع.</w:t>
      </w:r>
    </w:p>
    <w:p w14:paraId="62D62950" w14:textId="4DD1A92E" w:rsidR="00F70574" w:rsidRDefault="00F70574" w:rsidP="00F70574">
      <w:pPr>
        <w:bidi/>
        <w:spacing w:line="360" w:lineRule="auto"/>
        <w:jc w:val="both"/>
        <w:rPr>
          <w:rFonts w:asciiTheme="minorBidi" w:hAnsiTheme="minorBidi"/>
          <w:b/>
          <w:bCs/>
          <w:sz w:val="32"/>
          <w:szCs w:val="32"/>
          <w:rtl/>
        </w:rPr>
      </w:pPr>
      <w:r>
        <w:rPr>
          <w:rFonts w:asciiTheme="minorBidi" w:hAnsiTheme="minorBidi" w:hint="cs"/>
          <w:b/>
          <w:bCs/>
          <w:sz w:val="32"/>
          <w:szCs w:val="32"/>
          <w:rtl/>
        </w:rPr>
        <w:t>الاستحقاق التعاقدى:</w:t>
      </w:r>
    </w:p>
    <w:p w14:paraId="2031283B" w14:textId="32A1A13B" w:rsidR="00F70574" w:rsidRDefault="00F70574" w:rsidP="00F70574">
      <w:pPr>
        <w:bidi/>
        <w:spacing w:line="360" w:lineRule="auto"/>
        <w:jc w:val="both"/>
        <w:rPr>
          <w:rFonts w:asciiTheme="minorBidi" w:hAnsiTheme="minorBidi" w:cs="Arial"/>
          <w:sz w:val="32"/>
          <w:szCs w:val="32"/>
          <w:rtl/>
        </w:rPr>
      </w:pPr>
      <w:r w:rsidRPr="00F70574">
        <w:rPr>
          <w:rFonts w:asciiTheme="minorBidi" w:hAnsiTheme="minorBidi" w:cs="Arial"/>
          <w:sz w:val="32"/>
          <w:szCs w:val="32"/>
          <w:rtl/>
        </w:rPr>
        <w:t>استنادا الي القوانين المعمول بها والمطبقة في دولة الامارات العربية المتحدة والتي تنطبق علي عقد المقاولة ، وكذلك عقود التشييد – الفيديك و</w:t>
      </w:r>
      <w:r>
        <w:rPr>
          <w:rFonts w:asciiTheme="minorBidi" w:hAnsiTheme="minorBidi" w:cs="Arial" w:hint="cs"/>
          <w:sz w:val="32"/>
          <w:szCs w:val="32"/>
          <w:rtl/>
        </w:rPr>
        <w:t>العقد النمطى المبرم بين شركة أبوظبى التجارى للخدمات الهندسية والمقاول (شيلد) و</w:t>
      </w:r>
      <w:r w:rsidRPr="00F70574">
        <w:rPr>
          <w:rFonts w:asciiTheme="minorBidi" w:hAnsiTheme="minorBidi" w:cs="Arial"/>
          <w:sz w:val="32"/>
          <w:szCs w:val="32"/>
          <w:rtl/>
        </w:rPr>
        <w:t xml:space="preserve">الظروف التعاقدية يتبين عدم إخلال المقاول بأيً من التزامته التعاقدية وانما ما حدث كان بسبب اجحاف رب العمل </w:t>
      </w:r>
      <w:r w:rsidR="00772829">
        <w:rPr>
          <w:rFonts w:asciiTheme="minorBidi" w:hAnsiTheme="minorBidi" w:cs="Arial" w:hint="cs"/>
          <w:sz w:val="32"/>
          <w:szCs w:val="32"/>
          <w:rtl/>
        </w:rPr>
        <w:t xml:space="preserve">والاستشارى </w:t>
      </w:r>
      <w:r w:rsidRPr="00F70574">
        <w:rPr>
          <w:rFonts w:asciiTheme="minorBidi" w:hAnsiTheme="minorBidi" w:cs="Arial"/>
          <w:sz w:val="32"/>
          <w:szCs w:val="32"/>
          <w:rtl/>
        </w:rPr>
        <w:t>ومنها علي سبيل المثال لا الحصر:</w:t>
      </w:r>
    </w:p>
    <w:p w14:paraId="3D84EC21" w14:textId="7F728E41" w:rsidR="00183C33" w:rsidRPr="00183C33" w:rsidRDefault="00183C33" w:rsidP="00183C33">
      <w:pPr>
        <w:pStyle w:val="ListParagraph"/>
        <w:numPr>
          <w:ilvl w:val="0"/>
          <w:numId w:val="6"/>
        </w:numPr>
        <w:bidi/>
        <w:spacing w:line="360" w:lineRule="auto"/>
        <w:jc w:val="both"/>
        <w:rPr>
          <w:rFonts w:asciiTheme="minorBidi" w:hAnsiTheme="minorBidi"/>
          <w:sz w:val="32"/>
          <w:szCs w:val="32"/>
        </w:rPr>
      </w:pPr>
      <w:r w:rsidRPr="00183C33">
        <w:rPr>
          <w:rFonts w:asciiTheme="minorBidi" w:hAnsiTheme="minorBidi"/>
          <w:sz w:val="32"/>
          <w:szCs w:val="32"/>
          <w:rtl/>
        </w:rPr>
        <w:t>أثناء تنفيذ الأعمال ، واجه المقاول تأخيرات وتعطلًات في التنفيذ في الوقت المناسب للأحداث المنسوبة إلى تقصيررب العمل</w:t>
      </w:r>
      <w:r>
        <w:rPr>
          <w:rFonts w:asciiTheme="minorBidi" w:hAnsiTheme="minorBidi" w:hint="cs"/>
          <w:sz w:val="32"/>
          <w:szCs w:val="32"/>
          <w:rtl/>
        </w:rPr>
        <w:t xml:space="preserve"> والاستشارى وكذلك الاثار الناجمة عن جائحة كورونا</w:t>
      </w:r>
      <w:r w:rsidRPr="00183C33">
        <w:rPr>
          <w:rFonts w:asciiTheme="minorBidi" w:hAnsiTheme="minorBidi"/>
          <w:sz w:val="32"/>
          <w:szCs w:val="32"/>
          <w:rtl/>
        </w:rPr>
        <w:t xml:space="preserve"> ، حسب ماورد بالفقرات السابقة </w:t>
      </w:r>
      <w:r w:rsidRPr="00183C33">
        <w:rPr>
          <w:rFonts w:asciiTheme="minorBidi" w:hAnsiTheme="minorBidi"/>
          <w:b/>
          <w:bCs/>
          <w:sz w:val="32"/>
          <w:szCs w:val="32"/>
          <w:u w:val="single"/>
          <w:rtl/>
        </w:rPr>
        <w:t>(التسلسل الزمني للأحداث وتحليل التأخير)</w:t>
      </w:r>
      <w:r w:rsidRPr="00183C33">
        <w:rPr>
          <w:rFonts w:asciiTheme="minorBidi" w:hAnsiTheme="minorBidi"/>
          <w:sz w:val="32"/>
          <w:szCs w:val="32"/>
        </w:rPr>
        <w:t>.</w:t>
      </w:r>
    </w:p>
    <w:p w14:paraId="5D288EEE" w14:textId="0337EBA9" w:rsidR="00772829" w:rsidRPr="00CB4DB2" w:rsidRDefault="00CB4DB2" w:rsidP="00183C33">
      <w:pPr>
        <w:pStyle w:val="ListParagraph"/>
        <w:numPr>
          <w:ilvl w:val="0"/>
          <w:numId w:val="6"/>
        </w:numPr>
        <w:bidi/>
        <w:spacing w:line="360" w:lineRule="auto"/>
        <w:jc w:val="both"/>
        <w:rPr>
          <w:rFonts w:asciiTheme="minorBidi" w:hAnsiTheme="minorBidi"/>
          <w:sz w:val="32"/>
          <w:szCs w:val="32"/>
        </w:rPr>
      </w:pPr>
      <w:r w:rsidRPr="00CB4DB2">
        <w:rPr>
          <w:rFonts w:asciiTheme="minorBidi" w:hAnsiTheme="minorBidi" w:cs="Arial"/>
          <w:sz w:val="32"/>
          <w:szCs w:val="32"/>
          <w:rtl/>
        </w:rPr>
        <w:t xml:space="preserve">أدى هذا التأخير والتعطيل إلى منع التدفق الطبيعي لأعمال البناء ، وبالتالي كان لدى رب العمل معرفة كافية بالتأخير (التأخيرات) والاضطراب الناجم عن حدث (أحداث) التأثير هذه وتم تمديد مدة المشروع </w:t>
      </w:r>
      <w:r w:rsidRPr="00CB4DB2">
        <w:rPr>
          <w:rFonts w:asciiTheme="minorBidi" w:hAnsiTheme="minorBidi" w:cs="Arial" w:hint="cs"/>
          <w:b/>
          <w:bCs/>
          <w:sz w:val="32"/>
          <w:szCs w:val="32"/>
          <w:u w:val="single"/>
          <w:rtl/>
        </w:rPr>
        <w:t>(الا أن التمديد لم يكن مواكبا لحجم التأخيرات)</w:t>
      </w:r>
      <w:r w:rsidRPr="00CB4DB2">
        <w:rPr>
          <w:rFonts w:asciiTheme="minorBidi" w:hAnsiTheme="minorBidi" w:cs="Arial"/>
          <w:sz w:val="32"/>
          <w:szCs w:val="32"/>
          <w:rtl/>
        </w:rPr>
        <w:t>، لذلك لا ينبغي لرب العمل ان ينكر حق المقاول في تعويض التكاليف ذات الصلة</w:t>
      </w:r>
      <w:r>
        <w:rPr>
          <w:rFonts w:asciiTheme="minorBidi" w:hAnsiTheme="minorBidi" w:cs="Arial" w:hint="cs"/>
          <w:sz w:val="32"/>
          <w:szCs w:val="32"/>
          <w:rtl/>
        </w:rPr>
        <w:t xml:space="preserve"> كما لايحق له ما اتخذه من اجراء احادى غير قانونى بفسخ التعاقد.</w:t>
      </w:r>
    </w:p>
    <w:p w14:paraId="4393534E" w14:textId="37D7381E" w:rsidR="00CB4DB2" w:rsidRPr="00F74BF6" w:rsidRDefault="00F74BF6" w:rsidP="00CB4DB2">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 xml:space="preserve">استند المقاول علي ما نصت عليه المادة (246) من القانون المدني  لدولة الامارات العربية المتحدة علي أنه يجب تنفيذ العقد طبقا لما اشتمل عليه وبطريقه تتفق مع توجيه حسن النية ، ولا يقتصر العقد علي الزام المتعاقد بما ورد فيه فقط </w:t>
      </w:r>
      <w:r>
        <w:rPr>
          <w:rFonts w:asciiTheme="minorBidi" w:hAnsiTheme="minorBidi" w:cs="Arial" w:hint="cs"/>
          <w:sz w:val="32"/>
          <w:szCs w:val="32"/>
          <w:rtl/>
        </w:rPr>
        <w:t>وانما</w:t>
      </w:r>
      <w:r w:rsidRPr="00F74BF6">
        <w:rPr>
          <w:rFonts w:asciiTheme="minorBidi" w:hAnsiTheme="minorBidi" w:cs="Arial"/>
          <w:sz w:val="32"/>
          <w:szCs w:val="32"/>
          <w:rtl/>
        </w:rPr>
        <w:t xml:space="preserve"> يتناول أيضا ما هو من مستلزماته وفقا للقانون ، والعرف ، وطبيعة التصرف</w:t>
      </w:r>
      <w:r>
        <w:rPr>
          <w:rFonts w:asciiTheme="minorBidi" w:hAnsiTheme="minorBidi" w:cs="Arial" w:hint="cs"/>
          <w:sz w:val="32"/>
          <w:szCs w:val="32"/>
          <w:rtl/>
        </w:rPr>
        <w:t>.</w:t>
      </w:r>
    </w:p>
    <w:p w14:paraId="0915461C" w14:textId="26A719C1"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lastRenderedPageBreak/>
        <w:t xml:space="preserve">استند المقاول علي مانصت عليه المادة رقم (282) من القانون المدني  لدولة الامارات العربية المتحدة علي ان كل اضرار بالغير يلزم فاعله </w:t>
      </w:r>
      <w:r w:rsidRPr="00F74BF6">
        <w:rPr>
          <w:rFonts w:asciiTheme="minorBidi" w:hAnsiTheme="minorBidi" w:cs="Arial"/>
          <w:b/>
          <w:bCs/>
          <w:sz w:val="32"/>
          <w:szCs w:val="32"/>
          <w:u w:val="single"/>
          <w:rtl/>
        </w:rPr>
        <w:t>(</w:t>
      </w:r>
      <w:r w:rsidRPr="00F74BF6">
        <w:rPr>
          <w:rFonts w:asciiTheme="minorBidi" w:hAnsiTheme="minorBidi" w:cs="Arial" w:hint="cs"/>
          <w:b/>
          <w:bCs/>
          <w:sz w:val="32"/>
          <w:szCs w:val="32"/>
          <w:u w:val="single"/>
          <w:rtl/>
        </w:rPr>
        <w:t>المالك والاستشارى</w:t>
      </w:r>
      <w:r w:rsidRPr="00F74BF6">
        <w:rPr>
          <w:rFonts w:asciiTheme="minorBidi" w:hAnsiTheme="minorBidi" w:cs="Arial"/>
          <w:b/>
          <w:bCs/>
          <w:sz w:val="32"/>
          <w:szCs w:val="32"/>
          <w:u w:val="single"/>
          <w:rtl/>
        </w:rPr>
        <w:t>)</w:t>
      </w:r>
      <w:r w:rsidRPr="00F74BF6">
        <w:rPr>
          <w:rFonts w:asciiTheme="minorBidi" w:hAnsiTheme="minorBidi" w:cs="Arial"/>
          <w:sz w:val="32"/>
          <w:szCs w:val="32"/>
          <w:rtl/>
        </w:rPr>
        <w:t xml:space="preserve"> بضمان الضرر وتعويضه</w:t>
      </w:r>
      <w:r>
        <w:rPr>
          <w:rFonts w:asciiTheme="minorBidi" w:hAnsiTheme="minorBidi" w:cs="Arial" w:hint="cs"/>
          <w:sz w:val="32"/>
          <w:szCs w:val="32"/>
          <w:rtl/>
        </w:rPr>
        <w:t>.</w:t>
      </w:r>
    </w:p>
    <w:p w14:paraId="06BFDCCC" w14:textId="3377198B"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مانصت عليه المادة رقم (292) من القانون المدني  لدولة الامارات العربية المتحدة، ان يقدر الضمان في جميع الاحوال بقدر ما لحق المضرور</w:t>
      </w:r>
      <w:r w:rsidRPr="00F74BF6">
        <w:rPr>
          <w:rFonts w:asciiTheme="minorBidi" w:hAnsiTheme="minorBidi" w:cs="Arial"/>
          <w:b/>
          <w:bCs/>
          <w:sz w:val="32"/>
          <w:szCs w:val="32"/>
          <w:u w:val="single"/>
          <w:rtl/>
        </w:rPr>
        <w:t>(المقاول)</w:t>
      </w:r>
      <w:r w:rsidRPr="00F74BF6">
        <w:rPr>
          <w:rFonts w:asciiTheme="minorBidi" w:hAnsiTheme="minorBidi" w:cs="Arial"/>
          <w:sz w:val="32"/>
          <w:szCs w:val="32"/>
          <w:rtl/>
        </w:rPr>
        <w:t xml:space="preserve"> من ضرر ومافاته من كسب</w:t>
      </w:r>
      <w:r>
        <w:rPr>
          <w:rFonts w:asciiTheme="minorBidi" w:hAnsiTheme="minorBidi" w:cs="Arial" w:hint="cs"/>
          <w:sz w:val="32"/>
          <w:szCs w:val="32"/>
          <w:rtl/>
        </w:rPr>
        <w:t>.</w:t>
      </w:r>
    </w:p>
    <w:p w14:paraId="6F16BA78" w14:textId="65CF784F"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مانصت عليه المادة رقم (247) من القانون المدني  لدولة الامارات العربية المتحدة، فيما يخص تأخر رب العمل في صرف الدفعات المستحقة للمقاول</w:t>
      </w:r>
      <w:r>
        <w:rPr>
          <w:rFonts w:asciiTheme="minorBidi" w:hAnsiTheme="minorBidi" w:cs="Arial" w:hint="cs"/>
          <w:sz w:val="32"/>
          <w:szCs w:val="32"/>
          <w:rtl/>
        </w:rPr>
        <w:t xml:space="preserve"> </w:t>
      </w:r>
      <w:r w:rsidRPr="00F74BF6">
        <w:rPr>
          <w:rFonts w:asciiTheme="minorBidi" w:hAnsiTheme="minorBidi" w:cs="Arial" w:hint="cs"/>
          <w:b/>
          <w:bCs/>
          <w:sz w:val="32"/>
          <w:szCs w:val="32"/>
          <w:u w:val="single"/>
          <w:rtl/>
        </w:rPr>
        <w:t>(الدفعات 3 ، 7 ، 49)</w:t>
      </w:r>
      <w:r w:rsidR="00035E84">
        <w:rPr>
          <w:rFonts w:asciiTheme="minorBidi" w:hAnsiTheme="minorBidi" w:cs="Arial" w:hint="cs"/>
          <w:sz w:val="32"/>
          <w:szCs w:val="32"/>
          <w:rtl/>
        </w:rPr>
        <w:t xml:space="preserve"> ، </w:t>
      </w:r>
      <w:r w:rsidR="00035E84" w:rsidRPr="00035E84">
        <w:rPr>
          <w:rFonts w:asciiTheme="minorBidi" w:hAnsiTheme="minorBidi" w:cs="Arial" w:hint="cs"/>
          <w:sz w:val="32"/>
          <w:szCs w:val="32"/>
          <w:highlight w:val="yellow"/>
          <w:rtl/>
        </w:rPr>
        <w:t xml:space="preserve">بالاضافة الى قيام شركة ابوظبي التجارى للخدمات الهندسية وبشكل منفرد وغير قانوني بتسييل الكفالة البنكية المودعة كضمان مقابل الدفعة المقدمة </w:t>
      </w:r>
      <w:r w:rsidR="00035E84" w:rsidRPr="00035E84">
        <w:rPr>
          <w:rFonts w:asciiTheme="minorBidi" w:hAnsiTheme="minorBidi" w:cs="Arial" w:hint="cs"/>
          <w:b/>
          <w:bCs/>
          <w:sz w:val="32"/>
          <w:szCs w:val="32"/>
          <w:highlight w:val="yellow"/>
          <w:u w:val="single"/>
          <w:rtl/>
        </w:rPr>
        <w:t>(لطفا مرفق رقم 00)</w:t>
      </w:r>
    </w:p>
    <w:p w14:paraId="0D7B9DFA" w14:textId="6CFEE88D"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المادة الفرعية 20.1 بعقود التشييد الفيديك حيث أنه اذا ر</w:t>
      </w:r>
      <w:r>
        <w:rPr>
          <w:rFonts w:asciiTheme="minorBidi" w:hAnsiTheme="minorBidi" w:cs="Arial" w:hint="cs"/>
          <w:sz w:val="32"/>
          <w:szCs w:val="32"/>
          <w:rtl/>
        </w:rPr>
        <w:t>أ</w:t>
      </w:r>
      <w:r w:rsidRPr="00F74BF6">
        <w:rPr>
          <w:rFonts w:asciiTheme="minorBidi" w:hAnsiTheme="minorBidi" w:cs="Arial"/>
          <w:sz w:val="32"/>
          <w:szCs w:val="32"/>
          <w:rtl/>
        </w:rPr>
        <w:t>ي المقاول نفسه مستحقا لاي امتداد لمده الاتمام و/او اية مبالغ اضافية بموجب أي بند من هذه الشروط او غيرها مما يتصل بالعقد، فعلي المقاول ان يخطر المهندس  الاستشاري واصفا الحدث او الظرف المؤدي للمطالبة</w:t>
      </w:r>
      <w:r>
        <w:rPr>
          <w:rFonts w:asciiTheme="minorBidi" w:hAnsiTheme="minorBidi" w:cs="Arial" w:hint="cs"/>
          <w:sz w:val="32"/>
          <w:szCs w:val="32"/>
          <w:rtl/>
        </w:rPr>
        <w:t xml:space="preserve"> </w:t>
      </w:r>
      <w:r w:rsidRPr="00F74BF6">
        <w:rPr>
          <w:rFonts w:asciiTheme="minorBidi" w:hAnsiTheme="minorBidi" w:cs="Arial" w:hint="cs"/>
          <w:b/>
          <w:bCs/>
          <w:sz w:val="32"/>
          <w:szCs w:val="32"/>
          <w:u w:val="single"/>
          <w:rtl/>
        </w:rPr>
        <w:t>(المطالبات الزمنية التي تم تقديمها)</w:t>
      </w:r>
      <w:r>
        <w:rPr>
          <w:rFonts w:asciiTheme="minorBidi" w:hAnsiTheme="minorBidi" w:cs="Arial" w:hint="cs"/>
          <w:sz w:val="32"/>
          <w:szCs w:val="32"/>
          <w:rtl/>
        </w:rPr>
        <w:t>.</w:t>
      </w:r>
    </w:p>
    <w:p w14:paraId="5B0A5580" w14:textId="40835BBB" w:rsidR="00734FF7" w:rsidRPr="00734FF7" w:rsidRDefault="00734FF7" w:rsidP="00734FF7">
      <w:pPr>
        <w:pStyle w:val="ListParagraph"/>
        <w:numPr>
          <w:ilvl w:val="0"/>
          <w:numId w:val="6"/>
        </w:numPr>
        <w:bidi/>
        <w:spacing w:line="360" w:lineRule="auto"/>
        <w:jc w:val="both"/>
        <w:rPr>
          <w:rFonts w:asciiTheme="minorBidi" w:hAnsiTheme="minorBidi" w:cs="Arial"/>
          <w:sz w:val="32"/>
          <w:szCs w:val="32"/>
        </w:rPr>
      </w:pPr>
      <w:r w:rsidRPr="00734FF7">
        <w:rPr>
          <w:rFonts w:asciiTheme="minorBidi" w:hAnsiTheme="minorBidi" w:cs="Arial"/>
          <w:sz w:val="32"/>
          <w:szCs w:val="32"/>
          <w:rtl/>
        </w:rPr>
        <w:t>أبقي المقاول رب العمل بجدية على علم بالأحداث التي تسببت في تأخير وتعطيل الأعمال وقدم المقاول إخطارات في الوقت المناسب</w:t>
      </w:r>
      <w:r w:rsidRPr="00734FF7">
        <w:rPr>
          <w:rFonts w:asciiTheme="minorBidi" w:hAnsiTheme="minorBidi" w:cs="Arial"/>
          <w:sz w:val="32"/>
          <w:szCs w:val="32"/>
        </w:rPr>
        <w:t xml:space="preserve"> </w:t>
      </w:r>
      <w:r w:rsidRPr="00734FF7">
        <w:rPr>
          <w:rFonts w:asciiTheme="minorBidi" w:hAnsiTheme="minorBidi" w:cs="Arial"/>
          <w:sz w:val="32"/>
          <w:szCs w:val="32"/>
          <w:rtl/>
        </w:rPr>
        <w:t>إما في شكل خطابات رسمية أو نماذج خاصة بالمشروع مثل</w:t>
      </w:r>
      <w:r w:rsidRPr="00734FF7">
        <w:rPr>
          <w:rFonts w:asciiTheme="minorBidi" w:hAnsiTheme="minorBidi" w:cs="Arial"/>
          <w:sz w:val="32"/>
          <w:szCs w:val="32"/>
        </w:rPr>
        <w:t xml:space="preserve"> RFI </w:t>
      </w:r>
      <w:r w:rsidRPr="00734FF7">
        <w:rPr>
          <w:rFonts w:asciiTheme="minorBidi" w:hAnsiTheme="minorBidi" w:cs="Arial"/>
          <w:sz w:val="32"/>
          <w:szCs w:val="32"/>
          <w:rtl/>
        </w:rPr>
        <w:t xml:space="preserve">ومحاضر الاجتماعات </w:t>
      </w:r>
      <w:r w:rsidR="008D1B49">
        <w:rPr>
          <w:rFonts w:asciiTheme="minorBidi" w:hAnsiTheme="minorBidi" w:cs="Arial" w:hint="cs"/>
          <w:sz w:val="32"/>
          <w:szCs w:val="32"/>
          <w:rtl/>
        </w:rPr>
        <w:t>و</w:t>
      </w:r>
      <w:r w:rsidRPr="00734FF7">
        <w:rPr>
          <w:rFonts w:asciiTheme="minorBidi" w:hAnsiTheme="minorBidi" w:cs="Arial"/>
          <w:sz w:val="32"/>
          <w:szCs w:val="32"/>
          <w:rtl/>
        </w:rPr>
        <w:t xml:space="preserve">ورش العمل والمذكرات  </w:t>
      </w:r>
      <w:r w:rsidR="008D1B49">
        <w:rPr>
          <w:rFonts w:asciiTheme="minorBidi" w:hAnsiTheme="minorBidi" w:cs="Arial" w:hint="cs"/>
          <w:sz w:val="32"/>
          <w:szCs w:val="32"/>
          <w:rtl/>
        </w:rPr>
        <w:t>و</w:t>
      </w:r>
      <w:r w:rsidRPr="00734FF7">
        <w:rPr>
          <w:rFonts w:asciiTheme="minorBidi" w:hAnsiTheme="minorBidi" w:cs="Arial"/>
          <w:sz w:val="32"/>
          <w:szCs w:val="32"/>
          <w:rtl/>
        </w:rPr>
        <w:t>رسائل البريد الإلكتروني</w:t>
      </w:r>
      <w:r w:rsidR="008D1B49">
        <w:rPr>
          <w:rFonts w:asciiTheme="minorBidi" w:hAnsiTheme="minorBidi" w:cs="Arial" w:hint="cs"/>
          <w:sz w:val="32"/>
          <w:szCs w:val="32"/>
          <w:rtl/>
        </w:rPr>
        <w:t>.</w:t>
      </w:r>
    </w:p>
    <w:p w14:paraId="64653150" w14:textId="20ABDC57" w:rsidR="00F74BF6" w:rsidRDefault="008D1B49" w:rsidP="00F74BF6">
      <w:pPr>
        <w:pStyle w:val="ListParagraph"/>
        <w:numPr>
          <w:ilvl w:val="0"/>
          <w:numId w:val="6"/>
        </w:numPr>
        <w:bidi/>
        <w:spacing w:line="360" w:lineRule="auto"/>
        <w:jc w:val="both"/>
        <w:rPr>
          <w:rFonts w:asciiTheme="minorBidi" w:hAnsiTheme="minorBidi" w:cs="Arial"/>
          <w:sz w:val="32"/>
          <w:szCs w:val="32"/>
        </w:rPr>
      </w:pPr>
      <w:r w:rsidRPr="008D1B49">
        <w:rPr>
          <w:rFonts w:asciiTheme="minorBidi" w:hAnsiTheme="minorBidi" w:cs="Arial"/>
          <w:sz w:val="32"/>
          <w:szCs w:val="32"/>
          <w:rtl/>
        </w:rPr>
        <w:t xml:space="preserve">بالإضافة إلى ما سبق ، يحق </w:t>
      </w:r>
      <w:r w:rsidRPr="008D1B49">
        <w:rPr>
          <w:rFonts w:asciiTheme="minorBidi" w:hAnsiTheme="minorBidi" w:cs="Arial" w:hint="cs"/>
          <w:sz w:val="32"/>
          <w:szCs w:val="32"/>
          <w:rtl/>
        </w:rPr>
        <w:t>للمقاول</w:t>
      </w:r>
      <w:r w:rsidRPr="008D1B49">
        <w:rPr>
          <w:rFonts w:asciiTheme="minorBidi" w:hAnsiTheme="minorBidi" w:cs="Arial"/>
          <w:sz w:val="32"/>
          <w:szCs w:val="32"/>
          <w:rtl/>
        </w:rPr>
        <w:t xml:space="preserve"> متابعة الدفع الإضافي للتكلفة التي تكبد</w:t>
      </w:r>
      <w:r w:rsidRPr="008D1B49">
        <w:rPr>
          <w:rFonts w:asciiTheme="minorBidi" w:hAnsiTheme="minorBidi" w:cs="Arial" w:hint="cs"/>
          <w:sz w:val="32"/>
          <w:szCs w:val="32"/>
          <w:rtl/>
        </w:rPr>
        <w:t>ها</w:t>
      </w:r>
      <w:r w:rsidRPr="008D1B49">
        <w:rPr>
          <w:rFonts w:asciiTheme="minorBidi" w:hAnsiTheme="minorBidi" w:cs="Arial"/>
          <w:sz w:val="32"/>
          <w:szCs w:val="32"/>
          <w:rtl/>
        </w:rPr>
        <w:t xml:space="preserve"> بسبب أحداث التأثير </w:t>
      </w:r>
      <w:r w:rsidRPr="008D1B49">
        <w:rPr>
          <w:rFonts w:asciiTheme="minorBidi" w:hAnsiTheme="minorBidi" w:cs="Arial" w:hint="cs"/>
          <w:sz w:val="32"/>
          <w:szCs w:val="32"/>
          <w:rtl/>
        </w:rPr>
        <w:t xml:space="preserve">حسب ماورد بالفقرات السابقة </w:t>
      </w:r>
      <w:r w:rsidRPr="008D1B49">
        <w:rPr>
          <w:rFonts w:asciiTheme="minorBidi" w:hAnsiTheme="minorBidi" w:cs="Arial"/>
          <w:b/>
          <w:bCs/>
          <w:sz w:val="32"/>
          <w:szCs w:val="32"/>
          <w:u w:val="single"/>
          <w:rtl/>
        </w:rPr>
        <w:t>(</w:t>
      </w:r>
      <w:r w:rsidRPr="008D1B49">
        <w:rPr>
          <w:rFonts w:asciiTheme="minorBidi" w:hAnsiTheme="minorBidi" w:cs="Arial" w:hint="cs"/>
          <w:b/>
          <w:bCs/>
          <w:sz w:val="32"/>
          <w:szCs w:val="32"/>
          <w:u w:val="single"/>
          <w:rtl/>
        </w:rPr>
        <w:t>التسلسل الزمني للأحداث وتحليل التأخير</w:t>
      </w:r>
      <w:r w:rsidRPr="008D1B49">
        <w:rPr>
          <w:rFonts w:asciiTheme="minorBidi" w:hAnsiTheme="minorBidi" w:cs="Arial"/>
          <w:b/>
          <w:bCs/>
          <w:sz w:val="32"/>
          <w:szCs w:val="32"/>
          <w:u w:val="single"/>
          <w:rtl/>
        </w:rPr>
        <w:t>)</w:t>
      </w:r>
      <w:r w:rsidRPr="008D1B49">
        <w:rPr>
          <w:rFonts w:asciiTheme="minorBidi" w:hAnsiTheme="minorBidi" w:cs="Arial" w:hint="cs"/>
          <w:sz w:val="32"/>
          <w:szCs w:val="32"/>
          <w:rtl/>
        </w:rPr>
        <w:t xml:space="preserve"> ، </w:t>
      </w:r>
      <w:r w:rsidRPr="008D1B49">
        <w:rPr>
          <w:rFonts w:asciiTheme="minorBidi" w:hAnsiTheme="minorBidi" w:cs="Arial"/>
          <w:sz w:val="32"/>
          <w:szCs w:val="32"/>
          <w:rtl/>
        </w:rPr>
        <w:t xml:space="preserve">التي تم إنشاؤها أو حدوثها من خلال إجراءات و / أو امتناع </w:t>
      </w:r>
      <w:r w:rsidRPr="008D1B49">
        <w:rPr>
          <w:rFonts w:asciiTheme="minorBidi" w:hAnsiTheme="minorBidi" w:cs="Arial" w:hint="cs"/>
          <w:sz w:val="32"/>
          <w:szCs w:val="32"/>
          <w:rtl/>
        </w:rPr>
        <w:t>رب العمل</w:t>
      </w:r>
      <w:r>
        <w:rPr>
          <w:rFonts w:asciiTheme="minorBidi" w:hAnsiTheme="minorBidi" w:cs="Arial" w:hint="cs"/>
          <w:sz w:val="32"/>
          <w:szCs w:val="32"/>
          <w:rtl/>
        </w:rPr>
        <w:t>.</w:t>
      </w:r>
    </w:p>
    <w:p w14:paraId="757F5202" w14:textId="28B87E57" w:rsidR="008D1B49" w:rsidRPr="00BB41C9" w:rsidRDefault="008D1B49" w:rsidP="00273E7F">
      <w:pPr>
        <w:pStyle w:val="ListParagraph"/>
        <w:numPr>
          <w:ilvl w:val="0"/>
          <w:numId w:val="6"/>
        </w:numPr>
        <w:bidi/>
        <w:spacing w:line="360" w:lineRule="auto"/>
        <w:ind w:left="360"/>
        <w:jc w:val="both"/>
        <w:rPr>
          <w:rFonts w:asciiTheme="minorBidi" w:hAnsiTheme="minorBidi" w:cs="Arial"/>
          <w:sz w:val="32"/>
          <w:szCs w:val="32"/>
        </w:rPr>
      </w:pPr>
      <w:r w:rsidRPr="00BB41C9">
        <w:rPr>
          <w:rFonts w:asciiTheme="minorBidi" w:hAnsiTheme="minorBidi" w:cs="Arial"/>
          <w:sz w:val="32"/>
          <w:szCs w:val="32"/>
          <w:rtl/>
        </w:rPr>
        <w:t xml:space="preserve">وفقًا </w:t>
      </w:r>
      <w:r w:rsidRPr="00BB41C9">
        <w:rPr>
          <w:rFonts w:asciiTheme="minorBidi" w:hAnsiTheme="minorBidi" w:cs="Arial" w:hint="cs"/>
          <w:sz w:val="32"/>
          <w:szCs w:val="32"/>
          <w:rtl/>
        </w:rPr>
        <w:t xml:space="preserve">لما تقدم واستنادا علي البنود العامة والخاصة بالعقد وكذلك اعمالا بالشروط العامة والشروط الخاصة بعقود التشييد - الفيديك والعقد النمطى المبرم بين شركة أبوظبى </w:t>
      </w:r>
      <w:r w:rsidRPr="00BB41C9">
        <w:rPr>
          <w:rFonts w:asciiTheme="minorBidi" w:hAnsiTheme="minorBidi" w:cs="Arial" w:hint="cs"/>
          <w:sz w:val="32"/>
          <w:szCs w:val="32"/>
          <w:rtl/>
        </w:rPr>
        <w:lastRenderedPageBreak/>
        <w:t xml:space="preserve">التجارى للخدمات الهندسية وكذلك اعمالا بالقوانين المعمول بها داخل دولة الامارات العربية المتحدة  واستحقاقا </w:t>
      </w:r>
      <w:r w:rsidRPr="00BB41C9">
        <w:rPr>
          <w:rFonts w:asciiTheme="minorBidi" w:hAnsiTheme="minorBidi" w:cs="Arial"/>
          <w:sz w:val="32"/>
          <w:szCs w:val="32"/>
          <w:rtl/>
        </w:rPr>
        <w:t xml:space="preserve">للبند 20.1 </w:t>
      </w:r>
      <w:r w:rsidRPr="00BB41C9">
        <w:rPr>
          <w:rFonts w:asciiTheme="minorBidi" w:hAnsiTheme="minorBidi" w:cs="Arial" w:hint="cs"/>
          <w:sz w:val="32"/>
          <w:szCs w:val="32"/>
          <w:rtl/>
        </w:rPr>
        <w:t>من عقود الانشاءات - الفيديك</w:t>
      </w:r>
      <w:r w:rsidRPr="00BB41C9">
        <w:rPr>
          <w:rFonts w:asciiTheme="minorBidi" w:hAnsiTheme="minorBidi" w:cs="Arial"/>
          <w:sz w:val="32"/>
          <w:szCs w:val="32"/>
          <w:rtl/>
        </w:rPr>
        <w:t xml:space="preserve">، </w:t>
      </w:r>
      <w:r w:rsidRPr="00BB41C9">
        <w:rPr>
          <w:rFonts w:asciiTheme="minorBidi" w:hAnsiTheme="minorBidi" w:cs="Arial" w:hint="cs"/>
          <w:sz w:val="32"/>
          <w:szCs w:val="32"/>
          <w:rtl/>
        </w:rPr>
        <w:t>ي</w:t>
      </w:r>
      <w:r w:rsidRPr="00BB41C9">
        <w:rPr>
          <w:rFonts w:asciiTheme="minorBidi" w:hAnsiTheme="minorBidi" w:cs="Arial"/>
          <w:sz w:val="32"/>
          <w:szCs w:val="32"/>
          <w:rtl/>
        </w:rPr>
        <w:t>رى المقاول</w:t>
      </w:r>
      <w:r w:rsidRPr="00BB41C9">
        <w:rPr>
          <w:rFonts w:asciiTheme="minorBidi" w:hAnsiTheme="minorBidi" w:cs="Arial" w:hint="cs"/>
          <w:sz w:val="32"/>
          <w:szCs w:val="32"/>
          <w:rtl/>
        </w:rPr>
        <w:t xml:space="preserve"> </w:t>
      </w:r>
      <w:r w:rsidRPr="00BB41C9">
        <w:rPr>
          <w:rFonts w:asciiTheme="minorBidi" w:hAnsiTheme="minorBidi" w:cs="Arial"/>
          <w:sz w:val="32"/>
          <w:szCs w:val="32"/>
          <w:rtl/>
        </w:rPr>
        <w:t>أنه يحق له بشكل عادل</w:t>
      </w:r>
      <w:r w:rsidRPr="00BB41C9">
        <w:rPr>
          <w:rFonts w:asciiTheme="minorBidi" w:hAnsiTheme="minorBidi" w:cs="Arial" w:hint="cs"/>
          <w:sz w:val="32"/>
          <w:szCs w:val="32"/>
          <w:rtl/>
        </w:rPr>
        <w:t xml:space="preserve"> التعويض بمبلع  </w:t>
      </w:r>
      <w:r w:rsidR="00BB41C9" w:rsidRPr="00BB41C9">
        <w:rPr>
          <w:rFonts w:asciiTheme="minorBidi" w:hAnsiTheme="minorBidi" w:cs="Arial"/>
          <w:b/>
          <w:bCs/>
          <w:sz w:val="32"/>
          <w:szCs w:val="32"/>
          <w:u w:val="single"/>
          <w:rtl/>
        </w:rPr>
        <w:t xml:space="preserve"> </w:t>
      </w:r>
      <w:r w:rsidR="00BB41C9" w:rsidRPr="00BB41C9">
        <w:rPr>
          <w:rFonts w:asciiTheme="minorBidi" w:hAnsiTheme="minorBidi" w:cs="Arial"/>
          <w:b/>
          <w:bCs/>
          <w:sz w:val="32"/>
          <w:szCs w:val="32"/>
          <w:highlight w:val="yellow"/>
          <w:u w:val="single"/>
          <w:rtl/>
        </w:rPr>
        <w:t xml:space="preserve">23,538,639.00 </w:t>
      </w:r>
      <w:r w:rsidR="00EA26A0" w:rsidRPr="00BB41C9">
        <w:rPr>
          <w:rFonts w:asciiTheme="minorBidi" w:hAnsiTheme="minorBidi" w:cs="Arial" w:hint="cs"/>
          <w:b/>
          <w:bCs/>
          <w:sz w:val="32"/>
          <w:szCs w:val="32"/>
          <w:highlight w:val="yellow"/>
          <w:u w:val="single"/>
          <w:rtl/>
        </w:rPr>
        <w:t xml:space="preserve"> </w:t>
      </w:r>
      <w:r w:rsidRPr="00BB41C9">
        <w:rPr>
          <w:rFonts w:asciiTheme="minorBidi" w:hAnsiTheme="minorBidi" w:cs="Arial" w:hint="cs"/>
          <w:b/>
          <w:bCs/>
          <w:sz w:val="32"/>
          <w:szCs w:val="32"/>
          <w:highlight w:val="yellow"/>
          <w:u w:val="single"/>
          <w:rtl/>
        </w:rPr>
        <w:t>درهم</w:t>
      </w:r>
      <w:r w:rsidRPr="00BB41C9">
        <w:rPr>
          <w:rFonts w:asciiTheme="minorBidi" w:hAnsiTheme="minorBidi" w:cs="Arial" w:hint="cs"/>
          <w:b/>
          <w:bCs/>
          <w:sz w:val="32"/>
          <w:szCs w:val="32"/>
          <w:u w:val="single"/>
          <w:rtl/>
        </w:rPr>
        <w:t xml:space="preserve"> </w:t>
      </w:r>
      <w:r w:rsidR="00971574" w:rsidRPr="00BB41C9">
        <w:rPr>
          <w:rFonts w:asciiTheme="minorBidi" w:hAnsiTheme="minorBidi" w:cs="Arial" w:hint="cs"/>
          <w:sz w:val="32"/>
          <w:szCs w:val="32"/>
          <w:rtl/>
        </w:rPr>
        <w:t>وبيانها كالتالى:</w:t>
      </w:r>
    </w:p>
    <w:p w14:paraId="464405AD" w14:textId="00846B92" w:rsidR="00971574" w:rsidRDefault="00971574" w:rsidP="003A62FF">
      <w:pPr>
        <w:bidi/>
        <w:spacing w:line="360" w:lineRule="auto"/>
        <w:ind w:left="360"/>
        <w:rPr>
          <w:rFonts w:asciiTheme="minorBidi" w:hAnsiTheme="minorBidi" w:cs="Arial"/>
          <w:b/>
          <w:bCs/>
          <w:sz w:val="32"/>
          <w:szCs w:val="32"/>
          <w:u w:val="single"/>
          <w:rtl/>
        </w:rPr>
      </w:pPr>
      <w:r w:rsidRPr="00971574">
        <w:rPr>
          <w:rFonts w:asciiTheme="minorBidi" w:hAnsiTheme="minorBidi" w:cs="Arial" w:hint="cs"/>
          <w:b/>
          <w:bCs/>
          <w:sz w:val="32"/>
          <w:szCs w:val="32"/>
          <w:u w:val="single"/>
          <w:rtl/>
        </w:rPr>
        <w:t>ملخص الاستحقاقات</w:t>
      </w:r>
    </w:p>
    <w:tbl>
      <w:tblPr>
        <w:tblW w:w="10348" w:type="dxa"/>
        <w:tblInd w:w="-719" w:type="dxa"/>
        <w:tblLook w:val="04A0" w:firstRow="1" w:lastRow="0" w:firstColumn="1" w:lastColumn="0" w:noHBand="0" w:noVBand="1"/>
      </w:tblPr>
      <w:tblGrid>
        <w:gridCol w:w="2779"/>
        <w:gridCol w:w="7569"/>
      </w:tblGrid>
      <w:tr w:rsidR="00BB41C9" w:rsidRPr="00BB41C9" w14:paraId="7F56F410" w14:textId="77777777" w:rsidTr="00BB41C9">
        <w:trPr>
          <w:trHeight w:val="300"/>
        </w:trPr>
        <w:tc>
          <w:tcPr>
            <w:tcW w:w="2779"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0759F736" w14:textId="77777777" w:rsidR="00BB41C9" w:rsidRPr="00BB41C9" w:rsidRDefault="00BB41C9" w:rsidP="00BB41C9">
            <w:pPr>
              <w:bidi/>
              <w:spacing w:after="0" w:line="240" w:lineRule="auto"/>
              <w:jc w:val="center"/>
              <w:rPr>
                <w:rFonts w:ascii="Calibri" w:eastAsia="Times New Roman" w:hAnsi="Calibri" w:cs="Calibri"/>
                <w:b/>
                <w:bCs/>
                <w:color w:val="000000"/>
                <w:lang w:eastAsia="en-GB"/>
              </w:rPr>
            </w:pPr>
            <w:r w:rsidRPr="00BB41C9">
              <w:rPr>
                <w:rFonts w:ascii="Calibri" w:eastAsia="Times New Roman" w:hAnsi="Calibri" w:cs="Calibri"/>
                <w:b/>
                <w:bCs/>
                <w:color w:val="000000"/>
                <w:rtl/>
                <w:lang w:eastAsia="en-GB"/>
              </w:rPr>
              <w:t>المبلغ</w:t>
            </w:r>
          </w:p>
        </w:tc>
        <w:tc>
          <w:tcPr>
            <w:tcW w:w="7569" w:type="dxa"/>
            <w:tcBorders>
              <w:top w:val="single" w:sz="8" w:space="0" w:color="auto"/>
              <w:left w:val="nil"/>
              <w:bottom w:val="single" w:sz="4" w:space="0" w:color="auto"/>
              <w:right w:val="single" w:sz="8" w:space="0" w:color="000000"/>
            </w:tcBorders>
            <w:shd w:val="clear" w:color="000000" w:fill="A6A6A6"/>
            <w:vAlign w:val="center"/>
            <w:hideMark/>
          </w:tcPr>
          <w:p w14:paraId="216D760F" w14:textId="77777777" w:rsidR="00BB41C9" w:rsidRPr="00BB41C9" w:rsidRDefault="00BB41C9" w:rsidP="00BB41C9">
            <w:pPr>
              <w:bidi/>
              <w:spacing w:after="0" w:line="240" w:lineRule="auto"/>
              <w:jc w:val="center"/>
              <w:rPr>
                <w:rFonts w:ascii="Calibri" w:eastAsia="Times New Roman" w:hAnsi="Calibri" w:cs="Calibri"/>
                <w:b/>
                <w:bCs/>
                <w:color w:val="000000"/>
                <w:rtl/>
                <w:lang w:eastAsia="en-GB"/>
              </w:rPr>
            </w:pPr>
            <w:r w:rsidRPr="00BB41C9">
              <w:rPr>
                <w:rFonts w:ascii="Calibri" w:eastAsia="Times New Roman" w:hAnsi="Calibri" w:cs="Calibri"/>
                <w:b/>
                <w:bCs/>
                <w:color w:val="000000"/>
                <w:rtl/>
                <w:lang w:eastAsia="en-GB"/>
              </w:rPr>
              <w:t xml:space="preserve">الإستحقاقات </w:t>
            </w:r>
          </w:p>
        </w:tc>
      </w:tr>
      <w:tr w:rsidR="00BB41C9" w:rsidRPr="00BB41C9" w14:paraId="00414734" w14:textId="77777777" w:rsidTr="00BB41C9">
        <w:trPr>
          <w:trHeight w:val="300"/>
        </w:trPr>
        <w:tc>
          <w:tcPr>
            <w:tcW w:w="2779" w:type="dxa"/>
            <w:tcBorders>
              <w:top w:val="nil"/>
              <w:left w:val="single" w:sz="8" w:space="0" w:color="auto"/>
              <w:bottom w:val="single" w:sz="4" w:space="0" w:color="auto"/>
              <w:right w:val="single" w:sz="8" w:space="0" w:color="auto"/>
            </w:tcBorders>
            <w:shd w:val="clear" w:color="auto" w:fill="auto"/>
            <w:noWrap/>
            <w:vAlign w:val="center"/>
            <w:hideMark/>
          </w:tcPr>
          <w:p w14:paraId="45DE091E" w14:textId="77777777" w:rsidR="00BB41C9" w:rsidRPr="00BB41C9" w:rsidRDefault="00BB41C9" w:rsidP="00BB41C9">
            <w:pPr>
              <w:spacing w:after="0" w:line="240" w:lineRule="auto"/>
              <w:jc w:val="right"/>
              <w:rPr>
                <w:rFonts w:ascii="Calibri" w:eastAsia="Times New Roman" w:hAnsi="Calibri" w:cs="Calibri"/>
                <w:color w:val="000000"/>
                <w:rtl/>
                <w:lang w:eastAsia="en-GB"/>
              </w:rPr>
            </w:pPr>
            <w:r w:rsidRPr="00BB41C9">
              <w:rPr>
                <w:rFonts w:ascii="Calibri" w:eastAsia="Times New Roman" w:hAnsi="Calibri" w:cs="Calibri"/>
                <w:color w:val="000000"/>
                <w:lang w:eastAsia="en-GB"/>
              </w:rPr>
              <w:t>9,421,147.73</w:t>
            </w:r>
          </w:p>
        </w:tc>
        <w:tc>
          <w:tcPr>
            <w:tcW w:w="7569" w:type="dxa"/>
            <w:tcBorders>
              <w:top w:val="single" w:sz="4" w:space="0" w:color="auto"/>
              <w:left w:val="nil"/>
              <w:bottom w:val="single" w:sz="4" w:space="0" w:color="auto"/>
              <w:right w:val="single" w:sz="8" w:space="0" w:color="000000"/>
            </w:tcBorders>
            <w:shd w:val="clear" w:color="auto" w:fill="auto"/>
            <w:noWrap/>
            <w:vAlign w:val="center"/>
            <w:hideMark/>
          </w:tcPr>
          <w:p w14:paraId="72108EC0" w14:textId="77777777" w:rsidR="00BB41C9" w:rsidRPr="00BB41C9" w:rsidRDefault="00BB41C9" w:rsidP="00BB41C9">
            <w:pPr>
              <w:bidi/>
              <w:spacing w:after="0" w:line="240" w:lineRule="auto"/>
              <w:rPr>
                <w:rFonts w:ascii="Calibri" w:eastAsia="Times New Roman" w:hAnsi="Calibri" w:cs="Calibri"/>
                <w:color w:val="000000"/>
                <w:lang w:eastAsia="en-GB"/>
              </w:rPr>
            </w:pPr>
            <w:r w:rsidRPr="00BB41C9">
              <w:rPr>
                <w:rFonts w:ascii="Calibri" w:eastAsia="Times New Roman" w:hAnsi="Calibri" w:cs="Calibri"/>
                <w:color w:val="000000"/>
                <w:rtl/>
                <w:lang w:eastAsia="en-GB"/>
              </w:rPr>
              <w:t>التكاليف المباشرة نتيجة تمديد مدة المشروع</w:t>
            </w:r>
          </w:p>
        </w:tc>
      </w:tr>
      <w:tr w:rsidR="00BB41C9" w:rsidRPr="00BB41C9" w14:paraId="6C60C15D" w14:textId="77777777" w:rsidTr="00BB41C9">
        <w:trPr>
          <w:trHeight w:val="300"/>
        </w:trPr>
        <w:tc>
          <w:tcPr>
            <w:tcW w:w="2779" w:type="dxa"/>
            <w:tcBorders>
              <w:top w:val="nil"/>
              <w:left w:val="single" w:sz="8" w:space="0" w:color="auto"/>
              <w:bottom w:val="single" w:sz="4" w:space="0" w:color="auto"/>
              <w:right w:val="single" w:sz="8" w:space="0" w:color="auto"/>
            </w:tcBorders>
            <w:shd w:val="clear" w:color="auto" w:fill="auto"/>
            <w:noWrap/>
            <w:vAlign w:val="center"/>
            <w:hideMark/>
          </w:tcPr>
          <w:p w14:paraId="63553549" w14:textId="77777777" w:rsidR="00BB41C9" w:rsidRPr="00BB41C9" w:rsidRDefault="00BB41C9" w:rsidP="00BB41C9">
            <w:pPr>
              <w:spacing w:after="0" w:line="240" w:lineRule="auto"/>
              <w:jc w:val="right"/>
              <w:rPr>
                <w:rFonts w:ascii="Calibri" w:eastAsia="Times New Roman" w:hAnsi="Calibri" w:cs="Calibri"/>
                <w:color w:val="000000"/>
                <w:rtl/>
                <w:lang w:eastAsia="en-GB"/>
              </w:rPr>
            </w:pPr>
            <w:r w:rsidRPr="00BB41C9">
              <w:rPr>
                <w:rFonts w:ascii="Calibri" w:eastAsia="Times New Roman" w:hAnsi="Calibri" w:cs="Calibri"/>
                <w:color w:val="000000"/>
                <w:lang w:eastAsia="en-GB"/>
              </w:rPr>
              <w:t>9,094,538.37</w:t>
            </w:r>
          </w:p>
        </w:tc>
        <w:tc>
          <w:tcPr>
            <w:tcW w:w="7569" w:type="dxa"/>
            <w:tcBorders>
              <w:top w:val="single" w:sz="4" w:space="0" w:color="auto"/>
              <w:left w:val="nil"/>
              <w:bottom w:val="single" w:sz="4" w:space="0" w:color="auto"/>
              <w:right w:val="single" w:sz="8" w:space="0" w:color="000000"/>
            </w:tcBorders>
            <w:shd w:val="clear" w:color="auto" w:fill="auto"/>
            <w:noWrap/>
            <w:vAlign w:val="center"/>
            <w:hideMark/>
          </w:tcPr>
          <w:p w14:paraId="56EA0F7B" w14:textId="77777777" w:rsidR="00BB41C9" w:rsidRPr="00BB41C9" w:rsidRDefault="00BB41C9" w:rsidP="00BB41C9">
            <w:pPr>
              <w:bidi/>
              <w:spacing w:after="0" w:line="240" w:lineRule="auto"/>
              <w:rPr>
                <w:rFonts w:ascii="Calibri" w:eastAsia="Times New Roman" w:hAnsi="Calibri" w:cs="Calibri"/>
                <w:color w:val="000000"/>
                <w:lang w:eastAsia="en-GB"/>
              </w:rPr>
            </w:pPr>
            <w:r w:rsidRPr="00BB41C9">
              <w:rPr>
                <w:rFonts w:ascii="Calibri" w:eastAsia="Times New Roman" w:hAnsi="Calibri" w:cs="Calibri"/>
                <w:color w:val="000000"/>
                <w:rtl/>
                <w:lang w:eastAsia="en-GB"/>
              </w:rPr>
              <w:t>التكاليف الغير المباشرة نتيجة تمديد مدة المشروع</w:t>
            </w:r>
          </w:p>
        </w:tc>
      </w:tr>
      <w:tr w:rsidR="00BB41C9" w:rsidRPr="00BB41C9" w14:paraId="5F440508" w14:textId="77777777" w:rsidTr="00BB41C9">
        <w:trPr>
          <w:trHeight w:val="300"/>
        </w:trPr>
        <w:tc>
          <w:tcPr>
            <w:tcW w:w="2779" w:type="dxa"/>
            <w:tcBorders>
              <w:top w:val="nil"/>
              <w:left w:val="single" w:sz="8" w:space="0" w:color="auto"/>
              <w:bottom w:val="single" w:sz="4" w:space="0" w:color="auto"/>
              <w:right w:val="single" w:sz="8" w:space="0" w:color="auto"/>
            </w:tcBorders>
            <w:shd w:val="clear" w:color="auto" w:fill="auto"/>
            <w:noWrap/>
            <w:vAlign w:val="center"/>
            <w:hideMark/>
          </w:tcPr>
          <w:p w14:paraId="56E70B43" w14:textId="77777777" w:rsidR="00BB41C9" w:rsidRPr="00BB41C9" w:rsidRDefault="00BB41C9" w:rsidP="00BB41C9">
            <w:pPr>
              <w:spacing w:after="0" w:line="240" w:lineRule="auto"/>
              <w:jc w:val="right"/>
              <w:rPr>
                <w:rFonts w:ascii="Calibri" w:eastAsia="Times New Roman" w:hAnsi="Calibri" w:cs="Calibri"/>
                <w:color w:val="000000"/>
                <w:rtl/>
                <w:lang w:eastAsia="en-GB"/>
              </w:rPr>
            </w:pPr>
            <w:r w:rsidRPr="00BB41C9">
              <w:rPr>
                <w:rFonts w:ascii="Calibri" w:eastAsia="Times New Roman" w:hAnsi="Calibri" w:cs="Calibri"/>
                <w:color w:val="000000"/>
                <w:lang w:eastAsia="en-GB"/>
              </w:rPr>
              <w:t>397,055.00</w:t>
            </w:r>
          </w:p>
        </w:tc>
        <w:tc>
          <w:tcPr>
            <w:tcW w:w="7569" w:type="dxa"/>
            <w:tcBorders>
              <w:top w:val="single" w:sz="4" w:space="0" w:color="auto"/>
              <w:left w:val="nil"/>
              <w:bottom w:val="single" w:sz="4" w:space="0" w:color="auto"/>
              <w:right w:val="single" w:sz="8" w:space="0" w:color="000000"/>
            </w:tcBorders>
            <w:shd w:val="clear" w:color="auto" w:fill="auto"/>
            <w:noWrap/>
            <w:vAlign w:val="center"/>
            <w:hideMark/>
          </w:tcPr>
          <w:p w14:paraId="78A7FA8E" w14:textId="77777777" w:rsidR="00BB41C9" w:rsidRPr="00BB41C9" w:rsidRDefault="00BB41C9" w:rsidP="00BB41C9">
            <w:pPr>
              <w:bidi/>
              <w:spacing w:after="0" w:line="240" w:lineRule="auto"/>
              <w:rPr>
                <w:rFonts w:ascii="Calibri" w:eastAsia="Times New Roman" w:hAnsi="Calibri" w:cs="Calibri"/>
                <w:color w:val="000000"/>
                <w:lang w:eastAsia="en-GB"/>
              </w:rPr>
            </w:pPr>
            <w:r w:rsidRPr="00BB41C9">
              <w:rPr>
                <w:rFonts w:ascii="Calibri" w:eastAsia="Times New Roman" w:hAnsi="Calibri" w:cs="Calibri"/>
                <w:color w:val="000000"/>
                <w:rtl/>
                <w:lang w:eastAsia="en-GB"/>
              </w:rPr>
              <w:t>الأعمال التغييرية</w:t>
            </w:r>
          </w:p>
        </w:tc>
      </w:tr>
      <w:tr w:rsidR="00BB41C9" w:rsidRPr="00BB41C9" w14:paraId="6B1F9828" w14:textId="77777777" w:rsidTr="00BB41C9">
        <w:trPr>
          <w:trHeight w:val="300"/>
        </w:trPr>
        <w:tc>
          <w:tcPr>
            <w:tcW w:w="2779" w:type="dxa"/>
            <w:tcBorders>
              <w:top w:val="nil"/>
              <w:left w:val="single" w:sz="8" w:space="0" w:color="auto"/>
              <w:bottom w:val="single" w:sz="4" w:space="0" w:color="auto"/>
              <w:right w:val="single" w:sz="8" w:space="0" w:color="auto"/>
            </w:tcBorders>
            <w:shd w:val="clear" w:color="auto" w:fill="auto"/>
            <w:noWrap/>
            <w:vAlign w:val="center"/>
            <w:hideMark/>
          </w:tcPr>
          <w:p w14:paraId="4F81F007" w14:textId="77777777" w:rsidR="00BB41C9" w:rsidRPr="00BB41C9" w:rsidRDefault="00BB41C9" w:rsidP="00BB41C9">
            <w:pPr>
              <w:spacing w:after="0" w:line="240" w:lineRule="auto"/>
              <w:jc w:val="right"/>
              <w:rPr>
                <w:rFonts w:ascii="Calibri" w:eastAsia="Times New Roman" w:hAnsi="Calibri" w:cs="Calibri"/>
                <w:color w:val="000000"/>
                <w:rtl/>
                <w:lang w:eastAsia="en-GB"/>
              </w:rPr>
            </w:pPr>
            <w:r w:rsidRPr="00BB41C9">
              <w:rPr>
                <w:rFonts w:ascii="Calibri" w:eastAsia="Times New Roman" w:hAnsi="Calibri" w:cs="Calibri"/>
                <w:color w:val="000000"/>
                <w:lang w:eastAsia="en-GB"/>
              </w:rPr>
              <w:t>3,489,313.97</w:t>
            </w:r>
          </w:p>
        </w:tc>
        <w:tc>
          <w:tcPr>
            <w:tcW w:w="7569" w:type="dxa"/>
            <w:tcBorders>
              <w:top w:val="single" w:sz="4" w:space="0" w:color="auto"/>
              <w:left w:val="nil"/>
              <w:bottom w:val="single" w:sz="4" w:space="0" w:color="auto"/>
              <w:right w:val="single" w:sz="8" w:space="0" w:color="000000"/>
            </w:tcBorders>
            <w:shd w:val="clear" w:color="auto" w:fill="auto"/>
            <w:noWrap/>
            <w:vAlign w:val="center"/>
            <w:hideMark/>
          </w:tcPr>
          <w:p w14:paraId="46E21A81" w14:textId="77777777" w:rsidR="00BB41C9" w:rsidRPr="00BB41C9" w:rsidRDefault="00BB41C9" w:rsidP="00BB41C9">
            <w:pPr>
              <w:bidi/>
              <w:spacing w:after="0" w:line="240" w:lineRule="auto"/>
              <w:rPr>
                <w:rFonts w:ascii="Calibri" w:eastAsia="Times New Roman" w:hAnsi="Calibri" w:cs="Calibri"/>
                <w:color w:val="000000"/>
                <w:lang w:eastAsia="en-GB"/>
              </w:rPr>
            </w:pPr>
            <w:r w:rsidRPr="00BB41C9">
              <w:rPr>
                <w:rFonts w:ascii="Calibri" w:eastAsia="Times New Roman" w:hAnsi="Calibri" w:cs="Calibri"/>
                <w:color w:val="000000"/>
                <w:rtl/>
                <w:lang w:eastAsia="en-GB"/>
              </w:rPr>
              <w:t>فوات الربح</w:t>
            </w:r>
          </w:p>
        </w:tc>
      </w:tr>
      <w:tr w:rsidR="00BB41C9" w:rsidRPr="00BB41C9" w14:paraId="0FB84801" w14:textId="77777777" w:rsidTr="00BB41C9">
        <w:trPr>
          <w:trHeight w:val="300"/>
        </w:trPr>
        <w:tc>
          <w:tcPr>
            <w:tcW w:w="2779" w:type="dxa"/>
            <w:tcBorders>
              <w:top w:val="nil"/>
              <w:left w:val="single" w:sz="8" w:space="0" w:color="auto"/>
              <w:bottom w:val="single" w:sz="4" w:space="0" w:color="auto"/>
              <w:right w:val="single" w:sz="8" w:space="0" w:color="auto"/>
            </w:tcBorders>
            <w:shd w:val="clear" w:color="auto" w:fill="auto"/>
            <w:noWrap/>
            <w:vAlign w:val="center"/>
            <w:hideMark/>
          </w:tcPr>
          <w:p w14:paraId="361D39CE" w14:textId="77777777" w:rsidR="00BB41C9" w:rsidRPr="00BB41C9" w:rsidRDefault="00BB41C9" w:rsidP="00BB41C9">
            <w:pPr>
              <w:spacing w:after="0" w:line="240" w:lineRule="auto"/>
              <w:jc w:val="right"/>
              <w:rPr>
                <w:rFonts w:ascii="Calibri" w:eastAsia="Times New Roman" w:hAnsi="Calibri" w:cs="Calibri"/>
                <w:color w:val="000000"/>
                <w:rtl/>
                <w:lang w:eastAsia="en-GB"/>
              </w:rPr>
            </w:pPr>
            <w:r w:rsidRPr="00BB41C9">
              <w:rPr>
                <w:rFonts w:ascii="Calibri" w:eastAsia="Times New Roman" w:hAnsi="Calibri" w:cs="Calibri"/>
                <w:color w:val="000000"/>
                <w:lang w:eastAsia="en-GB"/>
              </w:rPr>
              <w:t>784,583.93</w:t>
            </w:r>
          </w:p>
        </w:tc>
        <w:tc>
          <w:tcPr>
            <w:tcW w:w="7569" w:type="dxa"/>
            <w:tcBorders>
              <w:top w:val="single" w:sz="4" w:space="0" w:color="auto"/>
              <w:left w:val="nil"/>
              <w:bottom w:val="single" w:sz="4" w:space="0" w:color="auto"/>
              <w:right w:val="single" w:sz="8" w:space="0" w:color="000000"/>
            </w:tcBorders>
            <w:shd w:val="clear" w:color="auto" w:fill="auto"/>
            <w:noWrap/>
            <w:vAlign w:val="center"/>
            <w:hideMark/>
          </w:tcPr>
          <w:p w14:paraId="1A3F76AB" w14:textId="77777777" w:rsidR="00BB41C9" w:rsidRPr="00BB41C9" w:rsidRDefault="00BB41C9" w:rsidP="00BB41C9">
            <w:pPr>
              <w:bidi/>
              <w:spacing w:after="0" w:line="240" w:lineRule="auto"/>
              <w:rPr>
                <w:rFonts w:ascii="Calibri" w:eastAsia="Times New Roman" w:hAnsi="Calibri" w:cs="Calibri"/>
                <w:color w:val="000000"/>
                <w:lang w:eastAsia="en-GB"/>
              </w:rPr>
            </w:pPr>
            <w:r w:rsidRPr="00BB41C9">
              <w:rPr>
                <w:rFonts w:ascii="Calibri" w:eastAsia="Times New Roman" w:hAnsi="Calibri" w:cs="Calibri"/>
                <w:color w:val="000000"/>
                <w:rtl/>
                <w:lang w:eastAsia="en-GB"/>
              </w:rPr>
              <w:t>المبالغ المستحقة حسب نسب الانجاز والتي لم يستلمها المقاول (الدفعة 49)</w:t>
            </w:r>
          </w:p>
        </w:tc>
      </w:tr>
      <w:tr w:rsidR="00BB41C9" w:rsidRPr="00BB41C9" w14:paraId="72C26836" w14:textId="77777777" w:rsidTr="00BB41C9">
        <w:trPr>
          <w:trHeight w:val="315"/>
        </w:trPr>
        <w:tc>
          <w:tcPr>
            <w:tcW w:w="2779" w:type="dxa"/>
            <w:tcBorders>
              <w:top w:val="nil"/>
              <w:left w:val="single" w:sz="8" w:space="0" w:color="auto"/>
              <w:bottom w:val="single" w:sz="4" w:space="0" w:color="auto"/>
              <w:right w:val="single" w:sz="8" w:space="0" w:color="auto"/>
            </w:tcBorders>
            <w:shd w:val="clear" w:color="auto" w:fill="auto"/>
            <w:noWrap/>
            <w:vAlign w:val="center"/>
            <w:hideMark/>
          </w:tcPr>
          <w:p w14:paraId="2BAF0596" w14:textId="77777777" w:rsidR="00BB41C9" w:rsidRPr="00BB41C9" w:rsidRDefault="00BB41C9" w:rsidP="00BB41C9">
            <w:pPr>
              <w:spacing w:after="0" w:line="240" w:lineRule="auto"/>
              <w:jc w:val="right"/>
              <w:rPr>
                <w:rFonts w:ascii="Calibri" w:eastAsia="Times New Roman" w:hAnsi="Calibri" w:cs="Calibri"/>
                <w:color w:val="000000"/>
                <w:rtl/>
                <w:lang w:eastAsia="en-GB"/>
              </w:rPr>
            </w:pPr>
            <w:r w:rsidRPr="00BB41C9">
              <w:rPr>
                <w:rFonts w:ascii="Calibri" w:eastAsia="Times New Roman" w:hAnsi="Calibri" w:cs="Calibri"/>
                <w:color w:val="000000"/>
                <w:lang w:eastAsia="en-GB"/>
              </w:rPr>
              <w:t>352,000.00</w:t>
            </w:r>
          </w:p>
        </w:tc>
        <w:tc>
          <w:tcPr>
            <w:tcW w:w="7569" w:type="dxa"/>
            <w:tcBorders>
              <w:top w:val="single" w:sz="4" w:space="0" w:color="auto"/>
              <w:left w:val="nil"/>
              <w:bottom w:val="single" w:sz="4" w:space="0" w:color="auto"/>
              <w:right w:val="single" w:sz="8" w:space="0" w:color="000000"/>
            </w:tcBorders>
            <w:shd w:val="clear" w:color="auto" w:fill="auto"/>
            <w:noWrap/>
            <w:vAlign w:val="center"/>
            <w:hideMark/>
          </w:tcPr>
          <w:p w14:paraId="7476204F" w14:textId="77777777" w:rsidR="00BB41C9" w:rsidRPr="00BB41C9" w:rsidRDefault="00BB41C9" w:rsidP="00BB41C9">
            <w:pPr>
              <w:bidi/>
              <w:spacing w:after="0" w:line="240" w:lineRule="auto"/>
              <w:rPr>
                <w:rFonts w:ascii="Calibri" w:eastAsia="Times New Roman" w:hAnsi="Calibri" w:cs="Calibri"/>
                <w:color w:val="000000"/>
                <w:lang w:eastAsia="en-GB"/>
              </w:rPr>
            </w:pPr>
            <w:r w:rsidRPr="00BB41C9">
              <w:rPr>
                <w:rFonts w:ascii="Calibri" w:eastAsia="Times New Roman" w:hAnsi="Calibri" w:cs="Calibri"/>
                <w:color w:val="000000"/>
                <w:rtl/>
                <w:lang w:eastAsia="en-GB"/>
              </w:rPr>
              <w:t xml:space="preserve">المواد والمعدات المشونة بالموقع - </w:t>
            </w:r>
            <w:r w:rsidRPr="00BB41C9">
              <w:rPr>
                <w:rFonts w:ascii="Calibri" w:eastAsia="Times New Roman" w:hAnsi="Calibri" w:cs="Calibri"/>
                <w:b/>
                <w:bCs/>
                <w:color w:val="000000"/>
                <w:u w:val="single"/>
                <w:rtl/>
                <w:lang w:eastAsia="en-GB"/>
              </w:rPr>
              <w:t>لطفا مرفق رقم</w:t>
            </w:r>
            <w:r w:rsidRPr="00BB41C9">
              <w:rPr>
                <w:rFonts w:ascii="Calibri" w:eastAsia="Times New Roman" w:hAnsi="Calibri" w:cs="Calibri"/>
                <w:color w:val="000000"/>
                <w:rtl/>
                <w:lang w:eastAsia="en-GB"/>
              </w:rPr>
              <w:t xml:space="preserve"> </w:t>
            </w:r>
            <w:r w:rsidRPr="00BB41C9">
              <w:rPr>
                <w:rFonts w:ascii="Calibri" w:eastAsia="Times New Roman" w:hAnsi="Calibri" w:cs="Calibri"/>
                <w:b/>
                <w:bCs/>
                <w:color w:val="000000"/>
                <w:u w:val="single"/>
                <w:rtl/>
                <w:lang w:eastAsia="en-GB"/>
              </w:rPr>
              <w:t>(30)</w:t>
            </w:r>
          </w:p>
        </w:tc>
      </w:tr>
      <w:tr w:rsidR="00BB41C9" w:rsidRPr="00BB41C9" w14:paraId="3D1EE822" w14:textId="77777777" w:rsidTr="00BB41C9">
        <w:trPr>
          <w:trHeight w:val="315"/>
        </w:trPr>
        <w:tc>
          <w:tcPr>
            <w:tcW w:w="2779" w:type="dxa"/>
            <w:tcBorders>
              <w:top w:val="single" w:sz="8" w:space="0" w:color="auto"/>
              <w:left w:val="single" w:sz="8" w:space="0" w:color="auto"/>
              <w:bottom w:val="single" w:sz="8" w:space="0" w:color="auto"/>
              <w:right w:val="single" w:sz="8" w:space="0" w:color="auto"/>
            </w:tcBorders>
            <w:shd w:val="clear" w:color="000000" w:fill="BFBFBF"/>
            <w:noWrap/>
            <w:vAlign w:val="center"/>
            <w:hideMark/>
          </w:tcPr>
          <w:p w14:paraId="2724E704" w14:textId="77777777" w:rsidR="00BB41C9" w:rsidRPr="00BB41C9" w:rsidRDefault="00BB41C9" w:rsidP="00BB41C9">
            <w:pPr>
              <w:spacing w:after="0" w:line="240" w:lineRule="auto"/>
              <w:jc w:val="right"/>
              <w:rPr>
                <w:rFonts w:ascii="Calibri" w:eastAsia="Times New Roman" w:hAnsi="Calibri" w:cs="Calibri"/>
                <w:b/>
                <w:bCs/>
                <w:color w:val="000000"/>
                <w:rtl/>
                <w:lang w:eastAsia="en-GB"/>
              </w:rPr>
            </w:pPr>
            <w:r w:rsidRPr="00BB41C9">
              <w:rPr>
                <w:rFonts w:ascii="Calibri" w:eastAsia="Times New Roman" w:hAnsi="Calibri" w:cs="Calibri"/>
                <w:b/>
                <w:bCs/>
                <w:color w:val="000000"/>
                <w:lang w:eastAsia="en-GB"/>
              </w:rPr>
              <w:t>23,538,639.00</w:t>
            </w:r>
          </w:p>
        </w:tc>
        <w:tc>
          <w:tcPr>
            <w:tcW w:w="7569" w:type="dxa"/>
            <w:tcBorders>
              <w:top w:val="single" w:sz="8" w:space="0" w:color="auto"/>
              <w:left w:val="nil"/>
              <w:bottom w:val="single" w:sz="8" w:space="0" w:color="auto"/>
              <w:right w:val="single" w:sz="8" w:space="0" w:color="000000"/>
            </w:tcBorders>
            <w:shd w:val="clear" w:color="000000" w:fill="BFBFBF"/>
            <w:noWrap/>
            <w:vAlign w:val="center"/>
            <w:hideMark/>
          </w:tcPr>
          <w:p w14:paraId="4DBF409F" w14:textId="77777777" w:rsidR="00BB41C9" w:rsidRPr="00BB41C9" w:rsidRDefault="00BB41C9" w:rsidP="00BB41C9">
            <w:pPr>
              <w:bidi/>
              <w:spacing w:after="0" w:line="240" w:lineRule="auto"/>
              <w:jc w:val="center"/>
              <w:rPr>
                <w:rFonts w:ascii="Calibri" w:eastAsia="Times New Roman" w:hAnsi="Calibri" w:cs="Calibri"/>
                <w:b/>
                <w:bCs/>
                <w:color w:val="000000"/>
                <w:lang w:eastAsia="en-GB"/>
              </w:rPr>
            </w:pPr>
            <w:r w:rsidRPr="00BB41C9">
              <w:rPr>
                <w:rFonts w:ascii="Calibri" w:eastAsia="Times New Roman" w:hAnsi="Calibri" w:cs="Calibri"/>
                <w:b/>
                <w:bCs/>
                <w:color w:val="000000"/>
                <w:rtl/>
                <w:lang w:eastAsia="en-GB"/>
              </w:rPr>
              <w:t>اجمالي الإستحقاقات</w:t>
            </w:r>
          </w:p>
        </w:tc>
      </w:tr>
    </w:tbl>
    <w:p w14:paraId="08F29FAE" w14:textId="58A4797A" w:rsidR="00971574" w:rsidRPr="003A62FF" w:rsidRDefault="00971574" w:rsidP="00392F23">
      <w:pPr>
        <w:bidi/>
        <w:spacing w:line="240" w:lineRule="auto"/>
        <w:ind w:left="360"/>
        <w:jc w:val="center"/>
        <w:rPr>
          <w:rFonts w:asciiTheme="minorBidi" w:hAnsiTheme="minorBidi" w:cs="Arial"/>
          <w:b/>
          <w:bCs/>
          <w:sz w:val="28"/>
          <w:szCs w:val="28"/>
          <w:u w:val="single"/>
          <w:rtl/>
        </w:rPr>
      </w:pPr>
      <w:r w:rsidRPr="003A62FF">
        <w:rPr>
          <w:rFonts w:asciiTheme="minorBidi" w:hAnsiTheme="minorBidi" w:cs="Arial" w:hint="cs"/>
          <w:b/>
          <w:bCs/>
          <w:sz w:val="28"/>
          <w:szCs w:val="28"/>
          <w:u w:val="single"/>
          <w:rtl/>
        </w:rPr>
        <w:t>تفاصيل ملخص الاستحقاقات</w:t>
      </w:r>
    </w:p>
    <w:p w14:paraId="1E87FCA5" w14:textId="01E5AD86" w:rsidR="0091392D" w:rsidRPr="003A62FF" w:rsidRDefault="0091392D" w:rsidP="003A62FF">
      <w:pPr>
        <w:pStyle w:val="ListParagraph"/>
        <w:numPr>
          <w:ilvl w:val="0"/>
          <w:numId w:val="7"/>
        </w:numPr>
        <w:bidi/>
        <w:spacing w:line="240" w:lineRule="auto"/>
        <w:rPr>
          <w:rFonts w:asciiTheme="minorBidi" w:hAnsiTheme="minorBidi" w:cs="Arial"/>
          <w:b/>
          <w:bCs/>
          <w:sz w:val="28"/>
          <w:szCs w:val="28"/>
          <w:u w:val="single"/>
          <w:rtl/>
        </w:rPr>
      </w:pPr>
      <w:r w:rsidRPr="003A62FF">
        <w:rPr>
          <w:rFonts w:asciiTheme="minorBidi" w:hAnsiTheme="minorBidi" w:cs="Arial"/>
          <w:b/>
          <w:bCs/>
          <w:sz w:val="28"/>
          <w:szCs w:val="28"/>
          <w:u w:val="single"/>
          <w:rtl/>
        </w:rPr>
        <w:t>التكاليف المباشرة نتيجة تأخير المشروع</w:t>
      </w:r>
    </w:p>
    <w:tbl>
      <w:tblPr>
        <w:tblW w:w="10460" w:type="dxa"/>
        <w:jc w:val="center"/>
        <w:tblLook w:val="04A0" w:firstRow="1" w:lastRow="0" w:firstColumn="1" w:lastColumn="0" w:noHBand="0" w:noVBand="1"/>
      </w:tblPr>
      <w:tblGrid>
        <w:gridCol w:w="2080"/>
        <w:gridCol w:w="8380"/>
      </w:tblGrid>
      <w:tr w:rsidR="00BB41C9" w:rsidRPr="00BB41C9" w14:paraId="19BF28D4" w14:textId="77777777" w:rsidTr="00BB41C9">
        <w:trPr>
          <w:trHeight w:val="115"/>
          <w:jc w:val="center"/>
        </w:trPr>
        <w:tc>
          <w:tcPr>
            <w:tcW w:w="2080"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74F291B9" w14:textId="77777777" w:rsidR="00BB41C9" w:rsidRPr="00BB41C9" w:rsidRDefault="00BB41C9" w:rsidP="00BB41C9">
            <w:pPr>
              <w:bidi/>
              <w:spacing w:after="0" w:line="240" w:lineRule="auto"/>
              <w:rPr>
                <w:rFonts w:ascii="Calibri" w:eastAsia="Times New Roman" w:hAnsi="Calibri" w:cs="Calibri"/>
                <w:b/>
                <w:bCs/>
                <w:lang w:eastAsia="en-GB"/>
              </w:rPr>
            </w:pPr>
            <w:bookmarkStart w:id="0" w:name="RANGE!B2:D9"/>
            <w:r w:rsidRPr="00BB41C9">
              <w:rPr>
                <w:rFonts w:ascii="Calibri" w:eastAsia="Times New Roman" w:hAnsi="Calibri" w:cs="Calibri"/>
                <w:b/>
                <w:bCs/>
                <w:rtl/>
                <w:lang w:eastAsia="en-GB"/>
              </w:rPr>
              <w:t>المبلغ</w:t>
            </w:r>
            <w:bookmarkEnd w:id="0"/>
          </w:p>
        </w:tc>
        <w:tc>
          <w:tcPr>
            <w:tcW w:w="8380" w:type="dxa"/>
            <w:tcBorders>
              <w:top w:val="single" w:sz="8" w:space="0" w:color="auto"/>
              <w:left w:val="nil"/>
              <w:bottom w:val="single" w:sz="4" w:space="0" w:color="auto"/>
              <w:right w:val="single" w:sz="8" w:space="0" w:color="000000"/>
            </w:tcBorders>
            <w:shd w:val="clear" w:color="000000" w:fill="BFBFBF"/>
            <w:noWrap/>
            <w:vAlign w:val="bottom"/>
            <w:hideMark/>
          </w:tcPr>
          <w:p w14:paraId="18CD5EEB" w14:textId="77777777" w:rsidR="00BB41C9" w:rsidRPr="00BB41C9" w:rsidRDefault="00BB41C9" w:rsidP="00BB41C9">
            <w:pPr>
              <w:bidi/>
              <w:spacing w:after="0" w:line="240" w:lineRule="auto"/>
              <w:rPr>
                <w:rFonts w:ascii="Calibri" w:eastAsia="Times New Roman" w:hAnsi="Calibri" w:cs="Calibri"/>
                <w:b/>
                <w:bCs/>
                <w:rtl/>
                <w:lang w:eastAsia="en-GB"/>
              </w:rPr>
            </w:pPr>
            <w:r w:rsidRPr="00BB41C9">
              <w:rPr>
                <w:rFonts w:ascii="Calibri" w:eastAsia="Times New Roman" w:hAnsi="Calibri" w:cs="Calibri"/>
                <w:b/>
                <w:bCs/>
                <w:rtl/>
                <w:lang w:eastAsia="en-GB"/>
              </w:rPr>
              <w:t xml:space="preserve"> التكاليف المباشرة نتيجة تأخير المشروع</w:t>
            </w:r>
          </w:p>
        </w:tc>
      </w:tr>
      <w:tr w:rsidR="00BB41C9" w:rsidRPr="00BB41C9" w14:paraId="4A5158B9" w14:textId="77777777" w:rsidTr="00BB41C9">
        <w:trPr>
          <w:trHeight w:val="271"/>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558DFD1E"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30%</w:t>
            </w:r>
          </w:p>
        </w:tc>
        <w:tc>
          <w:tcPr>
            <w:tcW w:w="83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43345944"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 xml:space="preserve">نسبة المصاريف  المباشرة (30%من تكلفة المشروع بدون الربح او التكاليف الغير مباشرة) </w:t>
            </w:r>
          </w:p>
        </w:tc>
      </w:tr>
      <w:tr w:rsidR="00BB41C9" w:rsidRPr="00BB41C9" w14:paraId="73D92EDC" w14:textId="77777777" w:rsidTr="00BB41C9">
        <w:trPr>
          <w:trHeight w:val="260"/>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2DC594F0"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 xml:space="preserve">   52,579,800.00 </w:t>
            </w:r>
          </w:p>
        </w:tc>
        <w:tc>
          <w:tcPr>
            <w:tcW w:w="83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FEF8BF7"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القيمة الاصلية للعقد بدون الربح (10%) والتكاليف الغير مباشرة (5%)</w:t>
            </w:r>
          </w:p>
        </w:tc>
      </w:tr>
      <w:tr w:rsidR="00BB41C9" w:rsidRPr="00BB41C9" w14:paraId="323CFED7" w14:textId="77777777" w:rsidTr="00BB41C9">
        <w:trPr>
          <w:trHeight w:val="123"/>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6DE7AD99"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730</w:t>
            </w:r>
          </w:p>
        </w:tc>
        <w:tc>
          <w:tcPr>
            <w:tcW w:w="83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6BFBB433"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المدة الاصلية للعقد</w:t>
            </w:r>
          </w:p>
        </w:tc>
      </w:tr>
      <w:tr w:rsidR="00BB41C9" w:rsidRPr="00BB41C9" w14:paraId="313E8E61" w14:textId="77777777" w:rsidTr="00BB41C9">
        <w:trPr>
          <w:trHeight w:val="282"/>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690950C0"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 xml:space="preserve">           21,608.14 </w:t>
            </w:r>
          </w:p>
        </w:tc>
        <w:tc>
          <w:tcPr>
            <w:tcW w:w="83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56BBD01"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نسبة المصاريف المباشرة عن اليوم الواحد</w:t>
            </w:r>
          </w:p>
        </w:tc>
      </w:tr>
      <w:tr w:rsidR="00BB41C9" w:rsidRPr="00BB41C9" w14:paraId="09BB0107" w14:textId="77777777" w:rsidTr="00BB41C9">
        <w:trPr>
          <w:trHeight w:val="259"/>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47E8EFDC"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436</w:t>
            </w:r>
          </w:p>
        </w:tc>
        <w:tc>
          <w:tcPr>
            <w:tcW w:w="83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4E46B5D8"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عدد ايام التأخير المبررة بدون الايام المبررة لجائحة كورونا (287)</w:t>
            </w:r>
          </w:p>
        </w:tc>
      </w:tr>
      <w:tr w:rsidR="00BB41C9" w:rsidRPr="00BB41C9" w14:paraId="1D6B1708" w14:textId="77777777" w:rsidTr="00BB41C9">
        <w:trPr>
          <w:trHeight w:val="276"/>
          <w:jc w:val="center"/>
        </w:trPr>
        <w:tc>
          <w:tcPr>
            <w:tcW w:w="2080" w:type="dxa"/>
            <w:tcBorders>
              <w:top w:val="nil"/>
              <w:left w:val="single" w:sz="8" w:space="0" w:color="auto"/>
              <w:bottom w:val="single" w:sz="4" w:space="0" w:color="auto"/>
              <w:right w:val="single" w:sz="4" w:space="0" w:color="auto"/>
            </w:tcBorders>
            <w:shd w:val="clear" w:color="auto" w:fill="auto"/>
            <w:noWrap/>
            <w:vAlign w:val="bottom"/>
            <w:hideMark/>
          </w:tcPr>
          <w:p w14:paraId="6623300C"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 xml:space="preserve">     9,421,147.73 </w:t>
            </w:r>
          </w:p>
        </w:tc>
        <w:tc>
          <w:tcPr>
            <w:tcW w:w="8380"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6EF739A3"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نسبة المصاريف المباشرة عن أيام التأخير</w:t>
            </w:r>
          </w:p>
        </w:tc>
      </w:tr>
      <w:tr w:rsidR="00BB41C9" w:rsidRPr="00BB41C9" w14:paraId="77504AC2" w14:textId="77777777" w:rsidTr="00BB41C9">
        <w:trPr>
          <w:trHeight w:val="125"/>
          <w:jc w:val="center"/>
        </w:trPr>
        <w:tc>
          <w:tcPr>
            <w:tcW w:w="2080" w:type="dxa"/>
            <w:tcBorders>
              <w:top w:val="nil"/>
              <w:left w:val="single" w:sz="8" w:space="0" w:color="auto"/>
              <w:bottom w:val="single" w:sz="8" w:space="0" w:color="auto"/>
              <w:right w:val="single" w:sz="4" w:space="0" w:color="auto"/>
            </w:tcBorders>
            <w:shd w:val="clear" w:color="000000" w:fill="BFBFBF"/>
            <w:noWrap/>
            <w:vAlign w:val="bottom"/>
            <w:hideMark/>
          </w:tcPr>
          <w:p w14:paraId="305F4847" w14:textId="77777777" w:rsidR="00BB41C9" w:rsidRPr="00BB41C9" w:rsidRDefault="00BB41C9" w:rsidP="00BB41C9">
            <w:pPr>
              <w:spacing w:after="0" w:line="240" w:lineRule="auto"/>
              <w:jc w:val="right"/>
              <w:rPr>
                <w:rFonts w:ascii="Calibri" w:eastAsia="Times New Roman" w:hAnsi="Calibri" w:cs="Calibri"/>
                <w:b/>
                <w:bCs/>
                <w:rtl/>
                <w:lang w:eastAsia="en-GB"/>
              </w:rPr>
            </w:pPr>
            <w:r w:rsidRPr="00BB41C9">
              <w:rPr>
                <w:rFonts w:ascii="Calibri" w:eastAsia="Times New Roman" w:hAnsi="Calibri" w:cs="Calibri"/>
                <w:b/>
                <w:bCs/>
                <w:lang w:eastAsia="en-GB"/>
              </w:rPr>
              <w:t xml:space="preserve">     9,421,147.73 </w:t>
            </w:r>
          </w:p>
        </w:tc>
        <w:tc>
          <w:tcPr>
            <w:tcW w:w="8380" w:type="dxa"/>
            <w:tcBorders>
              <w:top w:val="single" w:sz="4" w:space="0" w:color="auto"/>
              <w:left w:val="nil"/>
              <w:bottom w:val="single" w:sz="8" w:space="0" w:color="auto"/>
              <w:right w:val="single" w:sz="8" w:space="0" w:color="000000"/>
            </w:tcBorders>
            <w:shd w:val="clear" w:color="000000" w:fill="BFBFBF"/>
            <w:noWrap/>
            <w:vAlign w:val="bottom"/>
            <w:hideMark/>
          </w:tcPr>
          <w:p w14:paraId="52649260" w14:textId="77777777" w:rsidR="00BB41C9" w:rsidRPr="00BB41C9" w:rsidRDefault="00BB41C9" w:rsidP="00BB41C9">
            <w:pPr>
              <w:bidi/>
              <w:spacing w:after="0" w:line="240" w:lineRule="auto"/>
              <w:rPr>
                <w:rFonts w:ascii="Calibri" w:eastAsia="Times New Roman" w:hAnsi="Calibri" w:cs="Calibri"/>
                <w:b/>
                <w:bCs/>
                <w:lang w:eastAsia="en-GB"/>
              </w:rPr>
            </w:pPr>
            <w:r w:rsidRPr="00BB41C9">
              <w:rPr>
                <w:rFonts w:ascii="Calibri" w:eastAsia="Times New Roman" w:hAnsi="Calibri" w:cs="Calibri"/>
                <w:b/>
                <w:bCs/>
                <w:rtl/>
                <w:lang w:eastAsia="en-GB"/>
              </w:rPr>
              <w:t>التكاليف المباشرة نتيجة تأخير المشروع</w:t>
            </w:r>
          </w:p>
        </w:tc>
      </w:tr>
    </w:tbl>
    <w:p w14:paraId="58499C63" w14:textId="1E25549A" w:rsidR="00F70574" w:rsidRPr="003A62FF" w:rsidRDefault="00BE7666" w:rsidP="003A62FF">
      <w:pPr>
        <w:pStyle w:val="ListParagraph"/>
        <w:numPr>
          <w:ilvl w:val="0"/>
          <w:numId w:val="7"/>
        </w:numPr>
        <w:bidi/>
        <w:spacing w:line="240" w:lineRule="auto"/>
        <w:rPr>
          <w:rFonts w:asciiTheme="minorBidi" w:hAnsiTheme="minorBidi" w:cs="Arial"/>
          <w:b/>
          <w:bCs/>
          <w:sz w:val="28"/>
          <w:szCs w:val="28"/>
          <w:u w:val="single"/>
          <w:rtl/>
        </w:rPr>
      </w:pPr>
      <w:r w:rsidRPr="003A62FF">
        <w:rPr>
          <w:rFonts w:asciiTheme="minorBidi" w:hAnsiTheme="minorBidi" w:cs="Arial"/>
          <w:b/>
          <w:bCs/>
          <w:sz w:val="28"/>
          <w:szCs w:val="28"/>
          <w:u w:val="single"/>
          <w:rtl/>
        </w:rPr>
        <w:t>التكاليف الغير مباشرة نتيجة تأخير المشروع</w:t>
      </w:r>
    </w:p>
    <w:tbl>
      <w:tblPr>
        <w:tblW w:w="10490" w:type="dxa"/>
        <w:tblInd w:w="-719" w:type="dxa"/>
        <w:tblLook w:val="04A0" w:firstRow="1" w:lastRow="0" w:firstColumn="1" w:lastColumn="0" w:noHBand="0" w:noVBand="1"/>
      </w:tblPr>
      <w:tblGrid>
        <w:gridCol w:w="2259"/>
        <w:gridCol w:w="8231"/>
      </w:tblGrid>
      <w:tr w:rsidR="00BB41C9" w:rsidRPr="00BB41C9" w14:paraId="4EF4F468" w14:textId="77777777" w:rsidTr="00BB41C9">
        <w:trPr>
          <w:trHeight w:val="300"/>
        </w:trPr>
        <w:tc>
          <w:tcPr>
            <w:tcW w:w="2259"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4C3BDF18" w14:textId="77777777" w:rsidR="00BB41C9" w:rsidRPr="00BB41C9" w:rsidRDefault="00BB41C9" w:rsidP="00BB41C9">
            <w:pPr>
              <w:bidi/>
              <w:spacing w:after="0" w:line="240" w:lineRule="auto"/>
              <w:rPr>
                <w:rFonts w:ascii="Calibri" w:eastAsia="Times New Roman" w:hAnsi="Calibri" w:cs="Calibri"/>
                <w:b/>
                <w:bCs/>
                <w:lang w:eastAsia="en-GB"/>
              </w:rPr>
            </w:pPr>
            <w:bookmarkStart w:id="1" w:name="RANGE!B2:D16"/>
            <w:r w:rsidRPr="00BB41C9">
              <w:rPr>
                <w:rFonts w:ascii="Calibri" w:eastAsia="Times New Roman" w:hAnsi="Calibri" w:cs="Calibri"/>
                <w:b/>
                <w:bCs/>
                <w:rtl/>
                <w:lang w:eastAsia="en-GB"/>
              </w:rPr>
              <w:t>المبلغ</w:t>
            </w:r>
            <w:bookmarkEnd w:id="1"/>
          </w:p>
        </w:tc>
        <w:tc>
          <w:tcPr>
            <w:tcW w:w="8231" w:type="dxa"/>
            <w:tcBorders>
              <w:top w:val="single" w:sz="8" w:space="0" w:color="auto"/>
              <w:left w:val="nil"/>
              <w:bottom w:val="single" w:sz="4" w:space="0" w:color="auto"/>
              <w:right w:val="single" w:sz="8" w:space="0" w:color="000000"/>
            </w:tcBorders>
            <w:shd w:val="clear" w:color="000000" w:fill="BFBFBF"/>
            <w:noWrap/>
            <w:vAlign w:val="bottom"/>
            <w:hideMark/>
          </w:tcPr>
          <w:p w14:paraId="2FEA6A18" w14:textId="77777777" w:rsidR="00BB41C9" w:rsidRPr="00BB41C9" w:rsidRDefault="00BB41C9" w:rsidP="00BB41C9">
            <w:pPr>
              <w:bidi/>
              <w:spacing w:after="0" w:line="240" w:lineRule="auto"/>
              <w:rPr>
                <w:rFonts w:ascii="Calibri" w:eastAsia="Times New Roman" w:hAnsi="Calibri" w:cs="Calibri"/>
                <w:b/>
                <w:bCs/>
                <w:rtl/>
                <w:lang w:eastAsia="en-GB"/>
              </w:rPr>
            </w:pPr>
            <w:r w:rsidRPr="00BB41C9">
              <w:rPr>
                <w:rFonts w:ascii="Calibri" w:eastAsia="Times New Roman" w:hAnsi="Calibri" w:cs="Calibri"/>
                <w:b/>
                <w:bCs/>
                <w:rtl/>
                <w:lang w:eastAsia="en-GB"/>
              </w:rPr>
              <w:t xml:space="preserve"> التكاليف الغير مباشرة نتيجة تأخير المشروع</w:t>
            </w:r>
          </w:p>
        </w:tc>
      </w:tr>
      <w:tr w:rsidR="00BB41C9" w:rsidRPr="00BB41C9" w14:paraId="7F4A19FC" w14:textId="77777777" w:rsidTr="00BB41C9">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265123E2"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5%</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1DA505F"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 xml:space="preserve">نسبة المصاريف غير المباشرة </w:t>
            </w:r>
          </w:p>
        </w:tc>
      </w:tr>
      <w:tr w:rsidR="00BB41C9" w:rsidRPr="00BB41C9" w14:paraId="749779C5" w14:textId="77777777" w:rsidTr="00BB41C9">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58D3D1B4"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 xml:space="preserve">    58,422,000.00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120DBA7"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القيمة الاصلية للعقد</w:t>
            </w:r>
          </w:p>
        </w:tc>
      </w:tr>
      <w:tr w:rsidR="00BB41C9" w:rsidRPr="00BB41C9" w14:paraId="303FC4DD" w14:textId="77777777" w:rsidTr="00BB41C9">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72276E2E"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730</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6DBABF0A"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المدة الاصلية للعقد</w:t>
            </w:r>
          </w:p>
        </w:tc>
      </w:tr>
      <w:tr w:rsidR="00BB41C9" w:rsidRPr="00BB41C9" w14:paraId="760EF290" w14:textId="77777777" w:rsidTr="00BB41C9">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19703139"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 xml:space="preserve">              4,001.51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001D1082"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نسبة المصاريف غير المباشرة 5% عن اليوم الواحد</w:t>
            </w:r>
          </w:p>
        </w:tc>
      </w:tr>
      <w:tr w:rsidR="00BB41C9" w:rsidRPr="00BB41C9" w14:paraId="25ADFB70" w14:textId="77777777" w:rsidTr="00BB41C9">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367C6604"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436</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D62784D"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عدد ايام التأخير المبررة بدون الايام المبررة لجائحة كورونا (287)</w:t>
            </w:r>
          </w:p>
        </w:tc>
      </w:tr>
      <w:tr w:rsidR="00BB41C9" w:rsidRPr="00BB41C9" w14:paraId="3B4015A6" w14:textId="77777777" w:rsidTr="00BB41C9">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1E93CCE2"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 xml:space="preserve">      1,744,656.99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727C1BC"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نسبة المصاريف غير المباشرة 5% عن أيام التأخير (</w:t>
            </w:r>
            <w:r w:rsidRPr="00BB41C9">
              <w:rPr>
                <w:rFonts w:ascii="Calibri" w:eastAsia="Times New Roman" w:hAnsi="Calibri" w:cs="Calibri"/>
                <w:lang w:eastAsia="en-GB"/>
              </w:rPr>
              <w:t>a</w:t>
            </w:r>
            <w:r w:rsidRPr="00BB41C9">
              <w:rPr>
                <w:rFonts w:ascii="Calibri" w:eastAsia="Times New Roman" w:hAnsi="Calibri" w:cs="Calibri"/>
                <w:rtl/>
                <w:lang w:eastAsia="en-GB"/>
              </w:rPr>
              <w:t>)</w:t>
            </w:r>
          </w:p>
        </w:tc>
      </w:tr>
      <w:tr w:rsidR="00BB41C9" w:rsidRPr="00BB41C9" w14:paraId="6211DEC9" w14:textId="77777777" w:rsidTr="00BB41C9">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248B5EAB"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 xml:space="preserve">                  273.97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1BB860A"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نسبة تكلفة بوالص تأمين المشروع والموظفين (200,000.00 عن 28 شهر) عن اليوم الواحد</w:t>
            </w:r>
          </w:p>
        </w:tc>
      </w:tr>
      <w:tr w:rsidR="00BB41C9" w:rsidRPr="00BB41C9" w14:paraId="2C3ACADD" w14:textId="77777777" w:rsidTr="00BB41C9">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629CA4DA"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 xml:space="preserve">          119,452.05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E6D2540"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تكلفة بوالص تأمين المشروع والموظفين عن أيام التأخير (</w:t>
            </w:r>
            <w:r w:rsidRPr="00BB41C9">
              <w:rPr>
                <w:rFonts w:ascii="Calibri" w:eastAsia="Times New Roman" w:hAnsi="Calibri" w:cs="Calibri"/>
                <w:lang w:eastAsia="en-GB"/>
              </w:rPr>
              <w:t>b</w:t>
            </w:r>
            <w:r w:rsidRPr="00BB41C9">
              <w:rPr>
                <w:rFonts w:ascii="Calibri" w:eastAsia="Times New Roman" w:hAnsi="Calibri" w:cs="Calibri"/>
                <w:rtl/>
                <w:lang w:eastAsia="en-GB"/>
              </w:rPr>
              <w:t>)</w:t>
            </w:r>
          </w:p>
        </w:tc>
      </w:tr>
      <w:tr w:rsidR="00BB41C9" w:rsidRPr="00BB41C9" w14:paraId="22817F32" w14:textId="77777777" w:rsidTr="00BB41C9">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6685461E"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 xml:space="preserve">                  410.96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1DFD1D4"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رسوم كفالة حسن التنفيذ (300,000.00 عن 28 شهر) عن اليوم الواحد</w:t>
            </w:r>
          </w:p>
        </w:tc>
      </w:tr>
      <w:tr w:rsidR="00BB41C9" w:rsidRPr="00BB41C9" w14:paraId="14181C9D" w14:textId="77777777" w:rsidTr="00BB41C9">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5CF95816"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 xml:space="preserve">          179,178.08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64B5234D"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 xml:space="preserve">تكلفة رسوم كفالة حسن التنفيذ عن أيام التأخير ( </w:t>
            </w:r>
            <w:r w:rsidRPr="00BB41C9">
              <w:rPr>
                <w:rFonts w:ascii="Calibri" w:eastAsia="Times New Roman" w:hAnsi="Calibri" w:cs="Calibri"/>
                <w:lang w:eastAsia="en-GB"/>
              </w:rPr>
              <w:t>c</w:t>
            </w:r>
            <w:r w:rsidRPr="00BB41C9">
              <w:rPr>
                <w:rFonts w:ascii="Calibri" w:eastAsia="Times New Roman" w:hAnsi="Calibri" w:cs="Calibri"/>
                <w:rtl/>
                <w:lang w:eastAsia="en-GB"/>
              </w:rPr>
              <w:t>)</w:t>
            </w:r>
          </w:p>
        </w:tc>
      </w:tr>
      <w:tr w:rsidR="00BB41C9" w:rsidRPr="00BB41C9" w14:paraId="382FC69B" w14:textId="77777777" w:rsidTr="00BB41C9">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7C0E6C21"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 xml:space="preserve">      1,433,751.25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0571790"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باقي كفالة الدفعة المقدمة (</w:t>
            </w:r>
            <w:r w:rsidRPr="00BB41C9">
              <w:rPr>
                <w:rFonts w:ascii="Calibri" w:eastAsia="Times New Roman" w:hAnsi="Calibri" w:cs="Calibri"/>
                <w:lang w:eastAsia="en-GB"/>
              </w:rPr>
              <w:t>d</w:t>
            </w:r>
            <w:r w:rsidRPr="00BB41C9">
              <w:rPr>
                <w:rFonts w:ascii="Calibri" w:eastAsia="Times New Roman" w:hAnsi="Calibri" w:cs="Calibri"/>
                <w:rtl/>
                <w:lang w:eastAsia="en-GB"/>
              </w:rPr>
              <w:t xml:space="preserve">)  - </w:t>
            </w:r>
            <w:r w:rsidRPr="00BB41C9">
              <w:rPr>
                <w:rFonts w:ascii="Calibri" w:eastAsia="Times New Roman" w:hAnsi="Calibri" w:cs="Calibri"/>
                <w:b/>
                <w:bCs/>
                <w:u w:val="single"/>
                <w:rtl/>
                <w:lang w:eastAsia="en-GB"/>
              </w:rPr>
              <w:t>لطفا مرفق (29)</w:t>
            </w:r>
          </w:p>
        </w:tc>
      </w:tr>
      <w:tr w:rsidR="00BB41C9" w:rsidRPr="00BB41C9" w14:paraId="7344FA77" w14:textId="77777777" w:rsidTr="00BB41C9">
        <w:trPr>
          <w:trHeight w:val="300"/>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1BE2F33D"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 xml:space="preserve">            58,380.00 </w:t>
            </w:r>
          </w:p>
        </w:tc>
        <w:tc>
          <w:tcPr>
            <w:tcW w:w="8231"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6C9A3736"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رسوم تجديد كفالة الدفعة المقدمة عن الفترة من يناير 2022 حتي أغسطس 2023 (</w:t>
            </w:r>
            <w:r w:rsidRPr="00BB41C9">
              <w:rPr>
                <w:rFonts w:ascii="Calibri" w:eastAsia="Times New Roman" w:hAnsi="Calibri" w:cs="Calibri"/>
                <w:lang w:eastAsia="en-GB"/>
              </w:rPr>
              <w:t>e</w:t>
            </w:r>
            <w:r w:rsidRPr="00BB41C9">
              <w:rPr>
                <w:rFonts w:ascii="Calibri" w:eastAsia="Times New Roman" w:hAnsi="Calibri" w:cs="Calibri"/>
                <w:rtl/>
                <w:lang w:eastAsia="en-GB"/>
              </w:rPr>
              <w:t>)</w:t>
            </w:r>
          </w:p>
        </w:tc>
      </w:tr>
      <w:tr w:rsidR="00BB41C9" w:rsidRPr="00BB41C9" w14:paraId="14FE8B75" w14:textId="77777777" w:rsidTr="00BB41C9">
        <w:trPr>
          <w:trHeight w:val="615"/>
        </w:trPr>
        <w:tc>
          <w:tcPr>
            <w:tcW w:w="2259" w:type="dxa"/>
            <w:tcBorders>
              <w:top w:val="nil"/>
              <w:left w:val="single" w:sz="8" w:space="0" w:color="auto"/>
              <w:bottom w:val="single" w:sz="4" w:space="0" w:color="auto"/>
              <w:right w:val="single" w:sz="4" w:space="0" w:color="auto"/>
            </w:tcBorders>
            <w:shd w:val="clear" w:color="auto" w:fill="auto"/>
            <w:noWrap/>
            <w:vAlign w:val="bottom"/>
            <w:hideMark/>
          </w:tcPr>
          <w:p w14:paraId="38499E24" w14:textId="77777777" w:rsidR="00BB41C9" w:rsidRPr="00BB41C9" w:rsidRDefault="00BB41C9" w:rsidP="00BB41C9">
            <w:pPr>
              <w:spacing w:after="0" w:line="240" w:lineRule="auto"/>
              <w:jc w:val="right"/>
              <w:rPr>
                <w:rFonts w:ascii="Calibri" w:eastAsia="Times New Roman" w:hAnsi="Calibri" w:cs="Calibri"/>
                <w:rtl/>
                <w:lang w:eastAsia="en-GB"/>
              </w:rPr>
            </w:pPr>
            <w:r w:rsidRPr="00BB41C9">
              <w:rPr>
                <w:rFonts w:ascii="Calibri" w:eastAsia="Times New Roman" w:hAnsi="Calibri" w:cs="Calibri"/>
                <w:lang w:eastAsia="en-GB"/>
              </w:rPr>
              <w:t xml:space="preserve">      5,617,500.00 </w:t>
            </w:r>
          </w:p>
        </w:tc>
        <w:tc>
          <w:tcPr>
            <w:tcW w:w="8231" w:type="dxa"/>
            <w:tcBorders>
              <w:top w:val="single" w:sz="4" w:space="0" w:color="auto"/>
              <w:left w:val="single" w:sz="4" w:space="0" w:color="auto"/>
              <w:bottom w:val="single" w:sz="4" w:space="0" w:color="auto"/>
              <w:right w:val="single" w:sz="8" w:space="0" w:color="000000"/>
            </w:tcBorders>
            <w:shd w:val="clear" w:color="auto" w:fill="auto"/>
            <w:vAlign w:val="bottom"/>
            <w:hideMark/>
          </w:tcPr>
          <w:p w14:paraId="7B44AF1B" w14:textId="77777777" w:rsidR="00BB41C9" w:rsidRPr="00BB41C9" w:rsidRDefault="00BB41C9" w:rsidP="00BB41C9">
            <w:pPr>
              <w:bidi/>
              <w:spacing w:after="0" w:line="240" w:lineRule="auto"/>
              <w:rPr>
                <w:rFonts w:ascii="Calibri" w:eastAsia="Times New Roman" w:hAnsi="Calibri" w:cs="Calibri"/>
                <w:lang w:eastAsia="en-GB"/>
              </w:rPr>
            </w:pPr>
            <w:r w:rsidRPr="00BB41C9">
              <w:rPr>
                <w:rFonts w:ascii="Calibri" w:eastAsia="Times New Roman" w:hAnsi="Calibri" w:cs="Calibri"/>
                <w:rtl/>
                <w:lang w:eastAsia="en-GB"/>
              </w:rPr>
              <w:t>مبلغ كفالة الدفعة المقدمة والتى تم تسييلها من قبل شركة ابوظبي التجارى للخدمات الهندسية (</w:t>
            </w:r>
            <w:r w:rsidRPr="00BB41C9">
              <w:rPr>
                <w:rFonts w:ascii="Calibri" w:eastAsia="Times New Roman" w:hAnsi="Calibri" w:cs="Calibri"/>
                <w:lang w:eastAsia="en-GB"/>
              </w:rPr>
              <w:t>f</w:t>
            </w:r>
            <w:r w:rsidRPr="00BB41C9">
              <w:rPr>
                <w:rFonts w:ascii="Calibri" w:eastAsia="Times New Roman" w:hAnsi="Calibri" w:cs="Calibri"/>
                <w:rtl/>
                <w:lang w:eastAsia="en-GB"/>
              </w:rPr>
              <w:t xml:space="preserve">) - </w:t>
            </w:r>
            <w:r w:rsidRPr="00BB41C9">
              <w:rPr>
                <w:rFonts w:ascii="Calibri" w:eastAsia="Times New Roman" w:hAnsi="Calibri" w:cs="Calibri"/>
                <w:b/>
                <w:bCs/>
                <w:u w:val="single"/>
                <w:rtl/>
                <w:lang w:eastAsia="en-GB"/>
              </w:rPr>
              <w:t>لطفا مرفق (29)</w:t>
            </w:r>
          </w:p>
        </w:tc>
      </w:tr>
      <w:tr w:rsidR="00BB41C9" w:rsidRPr="00BB41C9" w14:paraId="5E98BD84" w14:textId="77777777" w:rsidTr="00BB41C9">
        <w:trPr>
          <w:trHeight w:val="315"/>
        </w:trPr>
        <w:tc>
          <w:tcPr>
            <w:tcW w:w="2259" w:type="dxa"/>
            <w:tcBorders>
              <w:top w:val="nil"/>
              <w:left w:val="single" w:sz="8" w:space="0" w:color="auto"/>
              <w:bottom w:val="single" w:sz="8" w:space="0" w:color="auto"/>
              <w:right w:val="single" w:sz="4" w:space="0" w:color="auto"/>
            </w:tcBorders>
            <w:shd w:val="clear" w:color="000000" w:fill="BFBFBF"/>
            <w:noWrap/>
            <w:vAlign w:val="bottom"/>
            <w:hideMark/>
          </w:tcPr>
          <w:p w14:paraId="0438C9AB" w14:textId="77777777" w:rsidR="00BB41C9" w:rsidRPr="00BB41C9" w:rsidRDefault="00BB41C9" w:rsidP="00BB41C9">
            <w:pPr>
              <w:spacing w:after="0" w:line="240" w:lineRule="auto"/>
              <w:jc w:val="right"/>
              <w:rPr>
                <w:rFonts w:ascii="Calibri" w:eastAsia="Times New Roman" w:hAnsi="Calibri" w:cs="Calibri"/>
                <w:b/>
                <w:bCs/>
                <w:rtl/>
                <w:lang w:eastAsia="en-GB"/>
              </w:rPr>
            </w:pPr>
            <w:r w:rsidRPr="00BB41C9">
              <w:rPr>
                <w:rFonts w:ascii="Calibri" w:eastAsia="Times New Roman" w:hAnsi="Calibri" w:cs="Calibri"/>
                <w:b/>
                <w:bCs/>
                <w:lang w:eastAsia="en-GB"/>
              </w:rPr>
              <w:t xml:space="preserve">      9,094,538.37 </w:t>
            </w:r>
          </w:p>
        </w:tc>
        <w:tc>
          <w:tcPr>
            <w:tcW w:w="8231" w:type="dxa"/>
            <w:tcBorders>
              <w:top w:val="single" w:sz="4" w:space="0" w:color="auto"/>
              <w:left w:val="nil"/>
              <w:bottom w:val="single" w:sz="8" w:space="0" w:color="auto"/>
              <w:right w:val="single" w:sz="8" w:space="0" w:color="000000"/>
            </w:tcBorders>
            <w:shd w:val="clear" w:color="000000" w:fill="BFBFBF"/>
            <w:noWrap/>
            <w:vAlign w:val="bottom"/>
            <w:hideMark/>
          </w:tcPr>
          <w:p w14:paraId="119D6783" w14:textId="77777777" w:rsidR="00BB41C9" w:rsidRPr="00BB41C9" w:rsidRDefault="00BB41C9" w:rsidP="00BB41C9">
            <w:pPr>
              <w:bidi/>
              <w:spacing w:after="0" w:line="240" w:lineRule="auto"/>
              <w:rPr>
                <w:rFonts w:ascii="Calibri" w:eastAsia="Times New Roman" w:hAnsi="Calibri" w:cs="Calibri"/>
                <w:b/>
                <w:bCs/>
                <w:lang w:eastAsia="en-GB"/>
              </w:rPr>
            </w:pPr>
            <w:r w:rsidRPr="00BB41C9">
              <w:rPr>
                <w:rFonts w:ascii="Calibri" w:eastAsia="Times New Roman" w:hAnsi="Calibri" w:cs="Calibri"/>
                <w:b/>
                <w:bCs/>
                <w:rtl/>
                <w:lang w:eastAsia="en-GB"/>
              </w:rPr>
              <w:t xml:space="preserve">التكاليف الغير مباشرة نتيجة تأخير المشروع   </w:t>
            </w:r>
            <w:r w:rsidRPr="00BB41C9">
              <w:rPr>
                <w:rFonts w:ascii="Calibri" w:eastAsia="Times New Roman" w:hAnsi="Calibri" w:cs="Calibri"/>
                <w:b/>
                <w:bCs/>
                <w:lang w:eastAsia="en-GB"/>
              </w:rPr>
              <w:t>a + b + c + d + e + f</w:t>
            </w:r>
          </w:p>
        </w:tc>
      </w:tr>
    </w:tbl>
    <w:p w14:paraId="08B24151" w14:textId="05D58E30" w:rsidR="00BE7666" w:rsidRPr="003A62FF" w:rsidRDefault="00BE7666" w:rsidP="003A62FF">
      <w:pPr>
        <w:pStyle w:val="ListParagraph"/>
        <w:numPr>
          <w:ilvl w:val="0"/>
          <w:numId w:val="7"/>
        </w:numPr>
        <w:bidi/>
        <w:spacing w:line="240" w:lineRule="auto"/>
        <w:rPr>
          <w:rFonts w:asciiTheme="minorBidi" w:hAnsiTheme="minorBidi" w:cs="Arial"/>
          <w:b/>
          <w:bCs/>
          <w:sz w:val="28"/>
          <w:szCs w:val="28"/>
          <w:u w:val="single"/>
          <w:rtl/>
        </w:rPr>
      </w:pPr>
      <w:r w:rsidRPr="003A62FF">
        <w:rPr>
          <w:rFonts w:asciiTheme="minorBidi" w:hAnsiTheme="minorBidi" w:cs="Arial"/>
          <w:b/>
          <w:bCs/>
          <w:sz w:val="28"/>
          <w:szCs w:val="28"/>
          <w:u w:val="single"/>
          <w:rtl/>
        </w:rPr>
        <w:lastRenderedPageBreak/>
        <w:t>المبالغ المستحقة نتيجة الاعمال التغيرية والفروقات</w:t>
      </w:r>
    </w:p>
    <w:tbl>
      <w:tblPr>
        <w:tblW w:w="10490" w:type="dxa"/>
        <w:tblInd w:w="-719" w:type="dxa"/>
        <w:tblLook w:val="04A0" w:firstRow="1" w:lastRow="0" w:firstColumn="1" w:lastColumn="0" w:noHBand="0" w:noVBand="1"/>
      </w:tblPr>
      <w:tblGrid>
        <w:gridCol w:w="2404"/>
        <w:gridCol w:w="8086"/>
      </w:tblGrid>
      <w:tr w:rsidR="00BE7666" w:rsidRPr="00BE7666" w14:paraId="5DF7CDEE" w14:textId="77777777" w:rsidTr="00BE7666">
        <w:trPr>
          <w:trHeight w:val="300"/>
        </w:trPr>
        <w:tc>
          <w:tcPr>
            <w:tcW w:w="2404"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468D9CBB" w14:textId="77777777" w:rsidR="00BE7666" w:rsidRPr="00BE7666" w:rsidRDefault="00BE7666" w:rsidP="00BE7666">
            <w:pPr>
              <w:bidi/>
              <w:spacing w:after="0" w:line="240" w:lineRule="auto"/>
              <w:rPr>
                <w:rFonts w:ascii="Calibri" w:eastAsia="Times New Roman" w:hAnsi="Calibri" w:cs="Calibri"/>
                <w:b/>
                <w:bCs/>
                <w:sz w:val="28"/>
                <w:szCs w:val="28"/>
                <w:lang w:eastAsia="en-GB"/>
              </w:rPr>
            </w:pPr>
            <w:bookmarkStart w:id="2" w:name="RANGE!B3:D7"/>
            <w:r w:rsidRPr="00BE7666">
              <w:rPr>
                <w:rFonts w:ascii="Calibri" w:eastAsia="Times New Roman" w:hAnsi="Calibri" w:cs="Calibri"/>
                <w:b/>
                <w:bCs/>
                <w:sz w:val="28"/>
                <w:szCs w:val="28"/>
                <w:rtl/>
                <w:lang w:eastAsia="en-GB"/>
              </w:rPr>
              <w:t>المبلغ</w:t>
            </w:r>
            <w:bookmarkEnd w:id="2"/>
          </w:p>
        </w:tc>
        <w:tc>
          <w:tcPr>
            <w:tcW w:w="8086" w:type="dxa"/>
            <w:tcBorders>
              <w:top w:val="single" w:sz="8" w:space="0" w:color="auto"/>
              <w:left w:val="nil"/>
              <w:bottom w:val="single" w:sz="4" w:space="0" w:color="auto"/>
              <w:right w:val="single" w:sz="8" w:space="0" w:color="auto"/>
            </w:tcBorders>
            <w:shd w:val="clear" w:color="000000" w:fill="BFBFBF"/>
            <w:noWrap/>
            <w:vAlign w:val="bottom"/>
            <w:hideMark/>
          </w:tcPr>
          <w:p w14:paraId="41C281BC" w14:textId="77777777" w:rsidR="00BE7666" w:rsidRPr="00BE7666" w:rsidRDefault="00BE7666" w:rsidP="00BE7666">
            <w:pPr>
              <w:bidi/>
              <w:spacing w:after="0" w:line="240" w:lineRule="auto"/>
              <w:rPr>
                <w:rFonts w:ascii="Calibri" w:eastAsia="Times New Roman" w:hAnsi="Calibri" w:cs="Calibri"/>
                <w:b/>
                <w:bCs/>
                <w:sz w:val="28"/>
                <w:szCs w:val="28"/>
                <w:rtl/>
                <w:lang w:eastAsia="en-GB"/>
              </w:rPr>
            </w:pPr>
            <w:r w:rsidRPr="00BE7666">
              <w:rPr>
                <w:rFonts w:ascii="Calibri" w:eastAsia="Times New Roman" w:hAnsi="Calibri" w:cs="Calibri"/>
                <w:b/>
                <w:bCs/>
                <w:sz w:val="28"/>
                <w:szCs w:val="28"/>
                <w:rtl/>
                <w:lang w:eastAsia="en-GB"/>
              </w:rPr>
              <w:t xml:space="preserve">المبالغ المستحقة نتيجة الاعمال التغيرية والفروقات </w:t>
            </w:r>
          </w:p>
        </w:tc>
      </w:tr>
      <w:tr w:rsidR="00BE7666" w:rsidRPr="00BE7666" w14:paraId="09F459E8" w14:textId="77777777" w:rsidTr="00BE7666">
        <w:trPr>
          <w:trHeight w:val="300"/>
        </w:trPr>
        <w:tc>
          <w:tcPr>
            <w:tcW w:w="2404" w:type="dxa"/>
            <w:tcBorders>
              <w:top w:val="nil"/>
              <w:left w:val="single" w:sz="8" w:space="0" w:color="auto"/>
              <w:bottom w:val="single" w:sz="4" w:space="0" w:color="auto"/>
              <w:right w:val="single" w:sz="4" w:space="0" w:color="auto"/>
            </w:tcBorders>
            <w:shd w:val="clear" w:color="auto" w:fill="auto"/>
            <w:noWrap/>
            <w:vAlign w:val="bottom"/>
            <w:hideMark/>
          </w:tcPr>
          <w:p w14:paraId="06A40BFD"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53,865.00 </w:t>
            </w:r>
          </w:p>
        </w:tc>
        <w:tc>
          <w:tcPr>
            <w:tcW w:w="8086" w:type="dxa"/>
            <w:tcBorders>
              <w:top w:val="single" w:sz="4" w:space="0" w:color="auto"/>
              <w:left w:val="nil"/>
              <w:bottom w:val="single" w:sz="4" w:space="0" w:color="auto"/>
              <w:right w:val="single" w:sz="8" w:space="0" w:color="auto"/>
            </w:tcBorders>
            <w:shd w:val="clear" w:color="auto" w:fill="auto"/>
            <w:noWrap/>
            <w:vAlign w:val="bottom"/>
            <w:hideMark/>
          </w:tcPr>
          <w:p w14:paraId="5E6CAB4C"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أعمال تغيرية نتيجة زيادة تكاليف عدادات الكهرباء</w:t>
            </w:r>
          </w:p>
        </w:tc>
      </w:tr>
      <w:tr w:rsidR="00BE7666" w:rsidRPr="00BE7666" w14:paraId="16D33B08" w14:textId="77777777" w:rsidTr="00BE7666">
        <w:trPr>
          <w:trHeight w:val="300"/>
        </w:trPr>
        <w:tc>
          <w:tcPr>
            <w:tcW w:w="2404" w:type="dxa"/>
            <w:tcBorders>
              <w:top w:val="nil"/>
              <w:left w:val="single" w:sz="8" w:space="0" w:color="auto"/>
              <w:bottom w:val="single" w:sz="4" w:space="0" w:color="auto"/>
              <w:right w:val="single" w:sz="4" w:space="0" w:color="auto"/>
            </w:tcBorders>
            <w:shd w:val="clear" w:color="auto" w:fill="auto"/>
            <w:noWrap/>
            <w:vAlign w:val="bottom"/>
            <w:hideMark/>
          </w:tcPr>
          <w:p w14:paraId="7E29BDD8"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312,480.00 </w:t>
            </w:r>
          </w:p>
        </w:tc>
        <w:tc>
          <w:tcPr>
            <w:tcW w:w="8086" w:type="dxa"/>
            <w:tcBorders>
              <w:top w:val="single" w:sz="4" w:space="0" w:color="auto"/>
              <w:left w:val="nil"/>
              <w:bottom w:val="single" w:sz="4" w:space="0" w:color="auto"/>
              <w:right w:val="single" w:sz="8" w:space="0" w:color="auto"/>
            </w:tcBorders>
            <w:shd w:val="clear" w:color="auto" w:fill="auto"/>
            <w:noWrap/>
            <w:vAlign w:val="bottom"/>
            <w:hideMark/>
          </w:tcPr>
          <w:p w14:paraId="2264F9E3"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تكاليف اضافية نتيجة المصروفات الزائدة اثناء جائحة كورونا</w:t>
            </w:r>
          </w:p>
        </w:tc>
      </w:tr>
      <w:tr w:rsidR="00BE7666" w:rsidRPr="00BE7666" w14:paraId="06174A6E" w14:textId="77777777" w:rsidTr="00BE7666">
        <w:trPr>
          <w:trHeight w:val="300"/>
        </w:trPr>
        <w:tc>
          <w:tcPr>
            <w:tcW w:w="2404" w:type="dxa"/>
            <w:tcBorders>
              <w:top w:val="nil"/>
              <w:left w:val="single" w:sz="8" w:space="0" w:color="auto"/>
              <w:bottom w:val="single" w:sz="4" w:space="0" w:color="auto"/>
              <w:right w:val="single" w:sz="4" w:space="0" w:color="auto"/>
            </w:tcBorders>
            <w:shd w:val="clear" w:color="auto" w:fill="auto"/>
            <w:noWrap/>
            <w:vAlign w:val="bottom"/>
            <w:hideMark/>
          </w:tcPr>
          <w:p w14:paraId="408C52E9" w14:textId="77777777" w:rsidR="00BE7666" w:rsidRPr="00BE7666" w:rsidRDefault="00BE7666" w:rsidP="00BE7666">
            <w:pPr>
              <w:spacing w:after="0" w:line="240" w:lineRule="auto"/>
              <w:jc w:val="right"/>
              <w:rPr>
                <w:rFonts w:ascii="Calibri" w:eastAsia="Times New Roman" w:hAnsi="Calibri" w:cs="Calibri"/>
                <w:sz w:val="28"/>
                <w:szCs w:val="28"/>
                <w:rtl/>
                <w:lang w:eastAsia="en-GB"/>
              </w:rPr>
            </w:pPr>
            <w:r w:rsidRPr="00BE7666">
              <w:rPr>
                <w:rFonts w:ascii="Calibri" w:eastAsia="Times New Roman" w:hAnsi="Calibri" w:cs="Calibri"/>
                <w:sz w:val="28"/>
                <w:szCs w:val="28"/>
                <w:lang w:eastAsia="en-GB"/>
              </w:rPr>
              <w:t xml:space="preserve">               30,710.00 </w:t>
            </w:r>
          </w:p>
        </w:tc>
        <w:tc>
          <w:tcPr>
            <w:tcW w:w="8086" w:type="dxa"/>
            <w:tcBorders>
              <w:top w:val="single" w:sz="4" w:space="0" w:color="auto"/>
              <w:left w:val="nil"/>
              <w:bottom w:val="single" w:sz="4" w:space="0" w:color="auto"/>
              <w:right w:val="single" w:sz="8" w:space="0" w:color="auto"/>
            </w:tcBorders>
            <w:shd w:val="clear" w:color="auto" w:fill="auto"/>
            <w:noWrap/>
            <w:vAlign w:val="bottom"/>
            <w:hideMark/>
          </w:tcPr>
          <w:p w14:paraId="6255868A" w14:textId="77777777" w:rsidR="00BE7666" w:rsidRPr="00BE7666" w:rsidRDefault="00BE7666" w:rsidP="00BE7666">
            <w:pPr>
              <w:bidi/>
              <w:spacing w:after="0" w:line="240" w:lineRule="auto"/>
              <w:rPr>
                <w:rFonts w:ascii="Calibri" w:eastAsia="Times New Roman" w:hAnsi="Calibri" w:cs="Calibri"/>
                <w:sz w:val="28"/>
                <w:szCs w:val="28"/>
                <w:lang w:eastAsia="en-GB"/>
              </w:rPr>
            </w:pPr>
            <w:r w:rsidRPr="00BE7666">
              <w:rPr>
                <w:rFonts w:ascii="Calibri" w:eastAsia="Times New Roman" w:hAnsi="Calibri" w:cs="Calibri"/>
                <w:sz w:val="28"/>
                <w:szCs w:val="28"/>
                <w:rtl/>
                <w:lang w:eastAsia="en-GB"/>
              </w:rPr>
              <w:t>أعمال تغييرية نتيجة تغييرات فرش الاطقم الصحية</w:t>
            </w:r>
          </w:p>
        </w:tc>
      </w:tr>
      <w:tr w:rsidR="00BE7666" w:rsidRPr="00BE7666" w14:paraId="436858D2" w14:textId="77777777" w:rsidTr="00BE7666">
        <w:trPr>
          <w:trHeight w:val="315"/>
        </w:trPr>
        <w:tc>
          <w:tcPr>
            <w:tcW w:w="2404" w:type="dxa"/>
            <w:tcBorders>
              <w:top w:val="nil"/>
              <w:left w:val="single" w:sz="8" w:space="0" w:color="auto"/>
              <w:bottom w:val="single" w:sz="8" w:space="0" w:color="auto"/>
              <w:right w:val="single" w:sz="4" w:space="0" w:color="auto"/>
            </w:tcBorders>
            <w:shd w:val="clear" w:color="000000" w:fill="BFBFBF"/>
            <w:noWrap/>
            <w:vAlign w:val="bottom"/>
            <w:hideMark/>
          </w:tcPr>
          <w:p w14:paraId="468F1FD3" w14:textId="77777777" w:rsidR="00BE7666" w:rsidRPr="00BE7666" w:rsidRDefault="00BE7666" w:rsidP="00BE7666">
            <w:pPr>
              <w:spacing w:after="0" w:line="240" w:lineRule="auto"/>
              <w:jc w:val="right"/>
              <w:rPr>
                <w:rFonts w:ascii="Calibri" w:eastAsia="Times New Roman" w:hAnsi="Calibri" w:cs="Calibri"/>
                <w:b/>
                <w:bCs/>
                <w:sz w:val="28"/>
                <w:szCs w:val="28"/>
                <w:rtl/>
                <w:lang w:eastAsia="en-GB"/>
              </w:rPr>
            </w:pPr>
            <w:r w:rsidRPr="00BE7666">
              <w:rPr>
                <w:rFonts w:ascii="Calibri" w:eastAsia="Times New Roman" w:hAnsi="Calibri" w:cs="Calibri"/>
                <w:b/>
                <w:bCs/>
                <w:sz w:val="28"/>
                <w:szCs w:val="28"/>
                <w:lang w:eastAsia="en-GB"/>
              </w:rPr>
              <w:t xml:space="preserve">             397,055.00 </w:t>
            </w:r>
          </w:p>
        </w:tc>
        <w:tc>
          <w:tcPr>
            <w:tcW w:w="8086" w:type="dxa"/>
            <w:tcBorders>
              <w:top w:val="single" w:sz="4" w:space="0" w:color="auto"/>
              <w:left w:val="nil"/>
              <w:bottom w:val="single" w:sz="8" w:space="0" w:color="auto"/>
              <w:right w:val="single" w:sz="8" w:space="0" w:color="auto"/>
            </w:tcBorders>
            <w:shd w:val="clear" w:color="000000" w:fill="BFBFBF"/>
            <w:noWrap/>
            <w:vAlign w:val="bottom"/>
            <w:hideMark/>
          </w:tcPr>
          <w:p w14:paraId="7BC4AE87" w14:textId="77777777" w:rsidR="00BE7666" w:rsidRPr="00BE7666" w:rsidRDefault="00BE7666" w:rsidP="00BE7666">
            <w:pPr>
              <w:bidi/>
              <w:spacing w:after="0" w:line="240" w:lineRule="auto"/>
              <w:rPr>
                <w:rFonts w:ascii="Calibri" w:eastAsia="Times New Roman" w:hAnsi="Calibri" w:cs="Calibri"/>
                <w:b/>
                <w:bCs/>
                <w:sz w:val="28"/>
                <w:szCs w:val="28"/>
                <w:lang w:eastAsia="en-GB"/>
              </w:rPr>
            </w:pPr>
            <w:r w:rsidRPr="00BE7666">
              <w:rPr>
                <w:rFonts w:ascii="Calibri" w:eastAsia="Times New Roman" w:hAnsi="Calibri" w:cs="Calibri"/>
                <w:b/>
                <w:bCs/>
                <w:sz w:val="28"/>
                <w:szCs w:val="28"/>
                <w:rtl/>
                <w:lang w:eastAsia="en-GB"/>
              </w:rPr>
              <w:t>االاجمالي</w:t>
            </w:r>
          </w:p>
        </w:tc>
      </w:tr>
    </w:tbl>
    <w:p w14:paraId="617E8145" w14:textId="0B7E88D1" w:rsidR="00BE7666" w:rsidRPr="003A62FF" w:rsidRDefault="005E0B96" w:rsidP="003A62FF">
      <w:pPr>
        <w:pStyle w:val="ListParagraph"/>
        <w:numPr>
          <w:ilvl w:val="0"/>
          <w:numId w:val="7"/>
        </w:numPr>
        <w:bidi/>
        <w:spacing w:line="240" w:lineRule="auto"/>
        <w:rPr>
          <w:rFonts w:asciiTheme="minorBidi" w:hAnsiTheme="minorBidi" w:cs="Arial"/>
          <w:b/>
          <w:bCs/>
          <w:sz w:val="28"/>
          <w:szCs w:val="28"/>
          <w:u w:val="single"/>
        </w:rPr>
      </w:pPr>
      <w:r w:rsidRPr="003A62FF">
        <w:rPr>
          <w:rFonts w:asciiTheme="minorBidi" w:hAnsiTheme="minorBidi" w:cs="Arial"/>
          <w:b/>
          <w:bCs/>
          <w:sz w:val="28"/>
          <w:szCs w:val="28"/>
          <w:u w:val="single"/>
          <w:rtl/>
        </w:rPr>
        <w:t>فوات الربح</w:t>
      </w:r>
    </w:p>
    <w:tbl>
      <w:tblPr>
        <w:tblW w:w="10490" w:type="dxa"/>
        <w:tblInd w:w="-719" w:type="dxa"/>
        <w:tblLook w:val="04A0" w:firstRow="1" w:lastRow="0" w:firstColumn="1" w:lastColumn="0" w:noHBand="0" w:noVBand="1"/>
      </w:tblPr>
      <w:tblGrid>
        <w:gridCol w:w="2826"/>
        <w:gridCol w:w="7664"/>
      </w:tblGrid>
      <w:tr w:rsidR="005E0B96" w:rsidRPr="005E0B96" w14:paraId="1D8EC162" w14:textId="77777777" w:rsidTr="005E0B96">
        <w:trPr>
          <w:trHeight w:val="300"/>
        </w:trPr>
        <w:tc>
          <w:tcPr>
            <w:tcW w:w="2826"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53AD0F32" w14:textId="77777777" w:rsidR="005E0B96" w:rsidRPr="005E0B96" w:rsidRDefault="005E0B96" w:rsidP="005E0B96">
            <w:pPr>
              <w:bidi/>
              <w:spacing w:after="0" w:line="240" w:lineRule="auto"/>
              <w:rPr>
                <w:rFonts w:ascii="Calibri" w:eastAsia="Times New Roman" w:hAnsi="Calibri" w:cs="Calibri"/>
                <w:b/>
                <w:bCs/>
                <w:sz w:val="28"/>
                <w:szCs w:val="28"/>
                <w:lang w:eastAsia="en-GB"/>
              </w:rPr>
            </w:pPr>
            <w:bookmarkStart w:id="3" w:name="RANGE!B3:D9"/>
            <w:r w:rsidRPr="005E0B96">
              <w:rPr>
                <w:rFonts w:ascii="Calibri" w:eastAsia="Times New Roman" w:hAnsi="Calibri" w:cs="Calibri"/>
                <w:b/>
                <w:bCs/>
                <w:sz w:val="28"/>
                <w:szCs w:val="28"/>
                <w:rtl/>
                <w:lang w:eastAsia="en-GB"/>
              </w:rPr>
              <w:t>المبلغ</w:t>
            </w:r>
            <w:bookmarkEnd w:id="3"/>
          </w:p>
        </w:tc>
        <w:tc>
          <w:tcPr>
            <w:tcW w:w="7664" w:type="dxa"/>
            <w:tcBorders>
              <w:top w:val="single" w:sz="8" w:space="0" w:color="auto"/>
              <w:left w:val="nil"/>
              <w:bottom w:val="single" w:sz="4" w:space="0" w:color="auto"/>
              <w:right w:val="single" w:sz="8" w:space="0" w:color="000000"/>
            </w:tcBorders>
            <w:shd w:val="clear" w:color="000000" w:fill="BFBFBF"/>
            <w:noWrap/>
            <w:vAlign w:val="bottom"/>
            <w:hideMark/>
          </w:tcPr>
          <w:p w14:paraId="312CC503" w14:textId="77777777" w:rsidR="005E0B96" w:rsidRPr="005E0B96" w:rsidRDefault="005E0B96" w:rsidP="005E0B96">
            <w:pPr>
              <w:bidi/>
              <w:spacing w:after="0" w:line="240" w:lineRule="auto"/>
              <w:rPr>
                <w:rFonts w:ascii="Calibri" w:eastAsia="Times New Roman" w:hAnsi="Calibri" w:cs="Calibri"/>
                <w:b/>
                <w:bCs/>
                <w:sz w:val="28"/>
                <w:szCs w:val="28"/>
                <w:rtl/>
                <w:lang w:eastAsia="en-GB"/>
              </w:rPr>
            </w:pPr>
            <w:r w:rsidRPr="005E0B96">
              <w:rPr>
                <w:rFonts w:ascii="Calibri" w:eastAsia="Times New Roman" w:hAnsi="Calibri" w:cs="Calibri"/>
                <w:b/>
                <w:bCs/>
                <w:sz w:val="28"/>
                <w:szCs w:val="28"/>
                <w:rtl/>
                <w:lang w:eastAsia="en-GB"/>
              </w:rPr>
              <w:t xml:space="preserve"> فوات الربح</w:t>
            </w:r>
          </w:p>
        </w:tc>
      </w:tr>
      <w:tr w:rsidR="005E0B96" w:rsidRPr="005E0B96" w14:paraId="31F023FF" w14:textId="77777777" w:rsidTr="005E0B96">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089D9669" w14:textId="31F0612C" w:rsidR="005E0B96" w:rsidRPr="005E0B96" w:rsidRDefault="005E0B96" w:rsidP="005E0B96">
            <w:pPr>
              <w:spacing w:after="0" w:line="240" w:lineRule="auto"/>
              <w:jc w:val="right"/>
              <w:rPr>
                <w:rFonts w:ascii="Calibri" w:eastAsia="Times New Roman" w:hAnsi="Calibri" w:cs="Calibri"/>
                <w:sz w:val="28"/>
                <w:szCs w:val="28"/>
                <w:rtl/>
                <w:lang w:eastAsia="en-GB"/>
              </w:rPr>
            </w:pPr>
            <w:r w:rsidRPr="005E0B96">
              <w:rPr>
                <w:rFonts w:ascii="Calibri" w:eastAsia="Times New Roman" w:hAnsi="Calibri" w:cs="Calibri"/>
                <w:sz w:val="28"/>
                <w:szCs w:val="28"/>
                <w:lang w:eastAsia="en-GB"/>
              </w:rPr>
              <w:t xml:space="preserve">               58,422,000.00 </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09FEA67" w14:textId="77777777" w:rsidR="005E0B96" w:rsidRPr="005E0B96" w:rsidRDefault="005E0B96" w:rsidP="005E0B96">
            <w:pPr>
              <w:bidi/>
              <w:spacing w:after="0" w:line="240" w:lineRule="auto"/>
              <w:rPr>
                <w:rFonts w:ascii="Calibri" w:eastAsia="Times New Roman" w:hAnsi="Calibri" w:cs="Calibri"/>
                <w:sz w:val="28"/>
                <w:szCs w:val="28"/>
                <w:lang w:eastAsia="en-GB"/>
              </w:rPr>
            </w:pPr>
            <w:r w:rsidRPr="005E0B96">
              <w:rPr>
                <w:rFonts w:ascii="Calibri" w:eastAsia="Times New Roman" w:hAnsi="Calibri" w:cs="Calibri"/>
                <w:sz w:val="28"/>
                <w:szCs w:val="28"/>
                <w:rtl/>
                <w:lang w:eastAsia="en-GB"/>
              </w:rPr>
              <w:t>القيمة الاصلية للعقد</w:t>
            </w:r>
          </w:p>
        </w:tc>
      </w:tr>
      <w:tr w:rsidR="005E0B96" w:rsidRPr="005E0B96" w14:paraId="69DC19A3" w14:textId="77777777" w:rsidTr="005E0B96">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64A1B86A" w14:textId="6DCCB078" w:rsidR="005E0B96" w:rsidRPr="005E0B96" w:rsidRDefault="005E0B96" w:rsidP="005E0B96">
            <w:pPr>
              <w:spacing w:after="0" w:line="240" w:lineRule="auto"/>
              <w:jc w:val="right"/>
              <w:rPr>
                <w:rFonts w:ascii="Calibri" w:eastAsia="Times New Roman" w:hAnsi="Calibri" w:cs="Calibri"/>
                <w:sz w:val="28"/>
                <w:szCs w:val="28"/>
                <w:rtl/>
                <w:lang w:eastAsia="en-GB"/>
              </w:rPr>
            </w:pPr>
            <w:r w:rsidRPr="005E0B96">
              <w:rPr>
                <w:rFonts w:ascii="Calibri" w:eastAsia="Times New Roman" w:hAnsi="Calibri" w:cs="Calibri"/>
                <w:sz w:val="28"/>
                <w:szCs w:val="28"/>
                <w:lang w:eastAsia="en-GB"/>
              </w:rPr>
              <w:t xml:space="preserve">                 5,842,200.00 </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2B2C9EFD" w14:textId="77777777" w:rsidR="005E0B96" w:rsidRPr="005E0B96" w:rsidRDefault="005E0B96" w:rsidP="005E0B96">
            <w:pPr>
              <w:bidi/>
              <w:spacing w:after="0" w:line="240" w:lineRule="auto"/>
              <w:rPr>
                <w:rFonts w:ascii="Calibri" w:eastAsia="Times New Roman" w:hAnsi="Calibri" w:cs="Calibri"/>
                <w:sz w:val="28"/>
                <w:szCs w:val="28"/>
                <w:lang w:eastAsia="en-GB"/>
              </w:rPr>
            </w:pPr>
            <w:r w:rsidRPr="005E0B96">
              <w:rPr>
                <w:rFonts w:ascii="Calibri" w:eastAsia="Times New Roman" w:hAnsi="Calibri" w:cs="Calibri"/>
                <w:sz w:val="28"/>
                <w:szCs w:val="28"/>
                <w:rtl/>
                <w:lang w:eastAsia="en-GB"/>
              </w:rPr>
              <w:t xml:space="preserve">قيمة الربح للمشروع 10% </w:t>
            </w:r>
          </w:p>
        </w:tc>
      </w:tr>
      <w:tr w:rsidR="005E0B96" w:rsidRPr="005E0B96" w14:paraId="0C40B0C2" w14:textId="77777777" w:rsidTr="005E0B96">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3BD0783A" w14:textId="77777777" w:rsidR="005E0B96" w:rsidRPr="005E0B96" w:rsidRDefault="005E0B96" w:rsidP="005E0B96">
            <w:pPr>
              <w:spacing w:after="0" w:line="240" w:lineRule="auto"/>
              <w:jc w:val="right"/>
              <w:rPr>
                <w:rFonts w:ascii="Calibri" w:eastAsia="Times New Roman" w:hAnsi="Calibri" w:cs="Calibri"/>
                <w:sz w:val="28"/>
                <w:szCs w:val="28"/>
                <w:rtl/>
                <w:lang w:eastAsia="en-GB"/>
              </w:rPr>
            </w:pPr>
            <w:r w:rsidRPr="005E0B96">
              <w:rPr>
                <w:rFonts w:ascii="Calibri" w:eastAsia="Times New Roman" w:hAnsi="Calibri" w:cs="Calibri"/>
                <w:sz w:val="28"/>
                <w:szCs w:val="28"/>
                <w:lang w:eastAsia="en-GB"/>
              </w:rPr>
              <w:t>730</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47A12622" w14:textId="77777777" w:rsidR="005E0B96" w:rsidRPr="005E0B96" w:rsidRDefault="005E0B96" w:rsidP="005E0B96">
            <w:pPr>
              <w:bidi/>
              <w:spacing w:after="0" w:line="240" w:lineRule="auto"/>
              <w:rPr>
                <w:rFonts w:ascii="Calibri" w:eastAsia="Times New Roman" w:hAnsi="Calibri" w:cs="Calibri"/>
                <w:sz w:val="28"/>
                <w:szCs w:val="28"/>
                <w:lang w:eastAsia="en-GB"/>
              </w:rPr>
            </w:pPr>
            <w:r w:rsidRPr="005E0B96">
              <w:rPr>
                <w:rFonts w:ascii="Calibri" w:eastAsia="Times New Roman" w:hAnsi="Calibri" w:cs="Calibri"/>
                <w:sz w:val="28"/>
                <w:szCs w:val="28"/>
                <w:rtl/>
                <w:lang w:eastAsia="en-GB"/>
              </w:rPr>
              <w:t>المدة الاصلية للعقد</w:t>
            </w:r>
          </w:p>
        </w:tc>
      </w:tr>
      <w:tr w:rsidR="005E0B96" w:rsidRPr="005E0B96" w14:paraId="3691BACA" w14:textId="77777777" w:rsidTr="005E0B96">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28C9C41E" w14:textId="609AE37A" w:rsidR="005E0B96" w:rsidRPr="005E0B96" w:rsidRDefault="005E0B96" w:rsidP="005E0B96">
            <w:pPr>
              <w:spacing w:after="0" w:line="240" w:lineRule="auto"/>
              <w:jc w:val="right"/>
              <w:rPr>
                <w:rFonts w:ascii="Calibri" w:eastAsia="Times New Roman" w:hAnsi="Calibri" w:cs="Calibri"/>
                <w:sz w:val="28"/>
                <w:szCs w:val="28"/>
                <w:rtl/>
                <w:lang w:eastAsia="en-GB"/>
              </w:rPr>
            </w:pPr>
            <w:r w:rsidRPr="005E0B96">
              <w:rPr>
                <w:rFonts w:ascii="Calibri" w:eastAsia="Times New Roman" w:hAnsi="Calibri" w:cs="Calibri"/>
                <w:sz w:val="28"/>
                <w:szCs w:val="28"/>
                <w:lang w:eastAsia="en-GB"/>
              </w:rPr>
              <w:t xml:space="preserve">                         8,003.01 </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5F756ADE" w14:textId="77777777" w:rsidR="005E0B96" w:rsidRPr="005E0B96" w:rsidRDefault="005E0B96" w:rsidP="005E0B96">
            <w:pPr>
              <w:bidi/>
              <w:spacing w:after="0" w:line="240" w:lineRule="auto"/>
              <w:rPr>
                <w:rFonts w:ascii="Calibri" w:eastAsia="Times New Roman" w:hAnsi="Calibri" w:cs="Calibri"/>
                <w:sz w:val="28"/>
                <w:szCs w:val="28"/>
                <w:lang w:eastAsia="en-GB"/>
              </w:rPr>
            </w:pPr>
            <w:r w:rsidRPr="005E0B96">
              <w:rPr>
                <w:rFonts w:ascii="Calibri" w:eastAsia="Times New Roman" w:hAnsi="Calibri" w:cs="Calibri"/>
                <w:sz w:val="28"/>
                <w:szCs w:val="28"/>
                <w:rtl/>
                <w:lang w:eastAsia="en-GB"/>
              </w:rPr>
              <w:t>قيمة الربح عن اليوم الواحد</w:t>
            </w:r>
          </w:p>
        </w:tc>
      </w:tr>
      <w:tr w:rsidR="005E0B96" w:rsidRPr="005E0B96" w14:paraId="550FFD36" w14:textId="77777777" w:rsidTr="005E0B96">
        <w:trPr>
          <w:trHeight w:val="300"/>
        </w:trPr>
        <w:tc>
          <w:tcPr>
            <w:tcW w:w="2826" w:type="dxa"/>
            <w:tcBorders>
              <w:top w:val="nil"/>
              <w:left w:val="single" w:sz="8" w:space="0" w:color="auto"/>
              <w:bottom w:val="single" w:sz="4" w:space="0" w:color="auto"/>
              <w:right w:val="single" w:sz="4" w:space="0" w:color="auto"/>
            </w:tcBorders>
            <w:shd w:val="clear" w:color="auto" w:fill="auto"/>
            <w:noWrap/>
            <w:vAlign w:val="bottom"/>
            <w:hideMark/>
          </w:tcPr>
          <w:p w14:paraId="0FB79FB1" w14:textId="77777777" w:rsidR="005E0B96" w:rsidRPr="005E0B96" w:rsidRDefault="005E0B96" w:rsidP="005E0B96">
            <w:pPr>
              <w:spacing w:after="0" w:line="240" w:lineRule="auto"/>
              <w:jc w:val="right"/>
              <w:rPr>
                <w:rFonts w:ascii="Calibri" w:eastAsia="Times New Roman" w:hAnsi="Calibri" w:cs="Calibri"/>
                <w:sz w:val="28"/>
                <w:szCs w:val="28"/>
                <w:rtl/>
                <w:lang w:eastAsia="en-GB"/>
              </w:rPr>
            </w:pPr>
            <w:r w:rsidRPr="005E0B96">
              <w:rPr>
                <w:rFonts w:ascii="Calibri" w:eastAsia="Times New Roman" w:hAnsi="Calibri" w:cs="Calibri"/>
                <w:sz w:val="28"/>
                <w:szCs w:val="28"/>
                <w:lang w:eastAsia="en-GB"/>
              </w:rPr>
              <w:t>436</w:t>
            </w:r>
          </w:p>
        </w:tc>
        <w:tc>
          <w:tcPr>
            <w:tcW w:w="7664" w:type="dxa"/>
            <w:tcBorders>
              <w:top w:val="single" w:sz="4" w:space="0" w:color="auto"/>
              <w:left w:val="single" w:sz="4" w:space="0" w:color="auto"/>
              <w:bottom w:val="single" w:sz="4" w:space="0" w:color="auto"/>
              <w:right w:val="single" w:sz="8" w:space="0" w:color="000000"/>
            </w:tcBorders>
            <w:shd w:val="clear" w:color="auto" w:fill="auto"/>
            <w:noWrap/>
            <w:vAlign w:val="bottom"/>
            <w:hideMark/>
          </w:tcPr>
          <w:p w14:paraId="127607A5" w14:textId="77777777" w:rsidR="005E0B96" w:rsidRPr="005E0B96" w:rsidRDefault="005E0B96" w:rsidP="005E0B96">
            <w:pPr>
              <w:bidi/>
              <w:spacing w:after="0" w:line="240" w:lineRule="auto"/>
              <w:rPr>
                <w:rFonts w:ascii="Calibri" w:eastAsia="Times New Roman" w:hAnsi="Calibri" w:cs="Calibri"/>
                <w:sz w:val="28"/>
                <w:szCs w:val="28"/>
                <w:lang w:eastAsia="en-GB"/>
              </w:rPr>
            </w:pPr>
            <w:r w:rsidRPr="005E0B96">
              <w:rPr>
                <w:rFonts w:ascii="Calibri" w:eastAsia="Times New Roman" w:hAnsi="Calibri" w:cs="Calibri"/>
                <w:sz w:val="28"/>
                <w:szCs w:val="28"/>
                <w:rtl/>
                <w:lang w:eastAsia="en-GB"/>
              </w:rPr>
              <w:t>عدد ايام التأخير المبررة بدون الايام المبررة لجائحة كورونا (287)</w:t>
            </w:r>
          </w:p>
        </w:tc>
      </w:tr>
      <w:tr w:rsidR="005E0B96" w:rsidRPr="005E0B96" w14:paraId="10D5BAAC" w14:textId="77777777" w:rsidTr="005E0B96">
        <w:trPr>
          <w:trHeight w:val="315"/>
        </w:trPr>
        <w:tc>
          <w:tcPr>
            <w:tcW w:w="2826" w:type="dxa"/>
            <w:tcBorders>
              <w:top w:val="nil"/>
              <w:left w:val="single" w:sz="8" w:space="0" w:color="auto"/>
              <w:bottom w:val="single" w:sz="8" w:space="0" w:color="auto"/>
              <w:right w:val="single" w:sz="4" w:space="0" w:color="auto"/>
            </w:tcBorders>
            <w:shd w:val="clear" w:color="000000" w:fill="BFBFBF"/>
            <w:noWrap/>
            <w:vAlign w:val="bottom"/>
            <w:hideMark/>
          </w:tcPr>
          <w:p w14:paraId="6171EA44" w14:textId="672B584C" w:rsidR="005E0B96" w:rsidRPr="005E0B96" w:rsidRDefault="005E0B96" w:rsidP="005E0B96">
            <w:pPr>
              <w:spacing w:after="0" w:line="240" w:lineRule="auto"/>
              <w:jc w:val="right"/>
              <w:rPr>
                <w:rFonts w:ascii="Calibri" w:eastAsia="Times New Roman" w:hAnsi="Calibri" w:cs="Calibri"/>
                <w:b/>
                <w:bCs/>
                <w:sz w:val="28"/>
                <w:szCs w:val="28"/>
                <w:rtl/>
                <w:lang w:eastAsia="en-GB"/>
              </w:rPr>
            </w:pPr>
            <w:r w:rsidRPr="005E0B96">
              <w:rPr>
                <w:rFonts w:ascii="Calibri" w:eastAsia="Times New Roman" w:hAnsi="Calibri" w:cs="Calibri"/>
                <w:b/>
                <w:bCs/>
                <w:sz w:val="28"/>
                <w:szCs w:val="28"/>
                <w:lang w:eastAsia="en-GB"/>
              </w:rPr>
              <w:t xml:space="preserve">                 3,489,313.97 </w:t>
            </w:r>
          </w:p>
        </w:tc>
        <w:tc>
          <w:tcPr>
            <w:tcW w:w="7664" w:type="dxa"/>
            <w:tcBorders>
              <w:top w:val="single" w:sz="4" w:space="0" w:color="auto"/>
              <w:left w:val="nil"/>
              <w:bottom w:val="single" w:sz="8" w:space="0" w:color="auto"/>
              <w:right w:val="single" w:sz="8" w:space="0" w:color="000000"/>
            </w:tcBorders>
            <w:shd w:val="clear" w:color="000000" w:fill="BFBFBF"/>
            <w:noWrap/>
            <w:vAlign w:val="bottom"/>
            <w:hideMark/>
          </w:tcPr>
          <w:p w14:paraId="6A3510E3" w14:textId="77777777" w:rsidR="005E0B96" w:rsidRPr="005E0B96" w:rsidRDefault="005E0B96" w:rsidP="005E0B96">
            <w:pPr>
              <w:bidi/>
              <w:spacing w:after="0" w:line="240" w:lineRule="auto"/>
              <w:rPr>
                <w:rFonts w:ascii="Calibri" w:eastAsia="Times New Roman" w:hAnsi="Calibri" w:cs="Calibri"/>
                <w:b/>
                <w:bCs/>
                <w:sz w:val="28"/>
                <w:szCs w:val="28"/>
                <w:lang w:eastAsia="en-GB"/>
              </w:rPr>
            </w:pPr>
            <w:r w:rsidRPr="005E0B96">
              <w:rPr>
                <w:rFonts w:ascii="Calibri" w:eastAsia="Times New Roman" w:hAnsi="Calibri" w:cs="Calibri"/>
                <w:b/>
                <w:bCs/>
                <w:sz w:val="28"/>
                <w:szCs w:val="28"/>
                <w:rtl/>
                <w:lang w:eastAsia="en-GB"/>
              </w:rPr>
              <w:t>التكاليف الغير مباشرة نتيجة تأخير المشروع</w:t>
            </w:r>
          </w:p>
        </w:tc>
      </w:tr>
    </w:tbl>
    <w:p w14:paraId="7B013CF4" w14:textId="77777777" w:rsidR="00BE7666" w:rsidRDefault="00BE7666" w:rsidP="00BE7666">
      <w:pPr>
        <w:bidi/>
        <w:spacing w:line="360" w:lineRule="auto"/>
        <w:jc w:val="both"/>
        <w:rPr>
          <w:rFonts w:asciiTheme="minorBidi" w:hAnsiTheme="minorBidi"/>
          <w:b/>
          <w:bCs/>
          <w:sz w:val="32"/>
          <w:szCs w:val="32"/>
          <w:rtl/>
        </w:rPr>
      </w:pPr>
    </w:p>
    <w:p w14:paraId="000DB09B" w14:textId="77777777" w:rsidR="003A62FF" w:rsidRDefault="003A62FF" w:rsidP="003A62FF">
      <w:pPr>
        <w:bidi/>
        <w:spacing w:line="360" w:lineRule="auto"/>
        <w:jc w:val="both"/>
        <w:rPr>
          <w:rFonts w:asciiTheme="minorBidi" w:hAnsiTheme="minorBidi"/>
          <w:b/>
          <w:bCs/>
          <w:sz w:val="32"/>
          <w:szCs w:val="32"/>
          <w:rtl/>
        </w:rPr>
      </w:pPr>
    </w:p>
    <w:p w14:paraId="206A9B56" w14:textId="77777777" w:rsidR="003A62FF" w:rsidRDefault="003A62FF" w:rsidP="003A62FF">
      <w:pPr>
        <w:bidi/>
        <w:spacing w:line="360" w:lineRule="auto"/>
        <w:jc w:val="both"/>
        <w:rPr>
          <w:rFonts w:asciiTheme="minorBidi" w:hAnsiTheme="minorBidi"/>
          <w:b/>
          <w:bCs/>
          <w:sz w:val="32"/>
          <w:szCs w:val="32"/>
          <w:rtl/>
        </w:rPr>
      </w:pPr>
    </w:p>
    <w:p w14:paraId="114162D3" w14:textId="77777777" w:rsidR="003A62FF" w:rsidRDefault="003A62FF" w:rsidP="003A62FF">
      <w:pPr>
        <w:bidi/>
        <w:spacing w:line="360" w:lineRule="auto"/>
        <w:jc w:val="both"/>
        <w:rPr>
          <w:rFonts w:asciiTheme="minorBidi" w:hAnsiTheme="minorBidi"/>
          <w:b/>
          <w:bCs/>
          <w:sz w:val="32"/>
          <w:szCs w:val="32"/>
          <w:rtl/>
        </w:rPr>
      </w:pPr>
    </w:p>
    <w:p w14:paraId="7D5547AD" w14:textId="77777777" w:rsidR="003A62FF" w:rsidRDefault="003A62FF" w:rsidP="003A62FF">
      <w:pPr>
        <w:bidi/>
        <w:spacing w:line="360" w:lineRule="auto"/>
        <w:jc w:val="both"/>
        <w:rPr>
          <w:rFonts w:asciiTheme="minorBidi" w:hAnsiTheme="minorBidi"/>
          <w:b/>
          <w:bCs/>
          <w:sz w:val="32"/>
          <w:szCs w:val="32"/>
          <w:rtl/>
        </w:rPr>
      </w:pPr>
    </w:p>
    <w:p w14:paraId="13BB33C0" w14:textId="77777777" w:rsidR="003A62FF" w:rsidRDefault="003A62FF" w:rsidP="003A62FF">
      <w:pPr>
        <w:bidi/>
        <w:spacing w:line="360" w:lineRule="auto"/>
        <w:jc w:val="both"/>
        <w:rPr>
          <w:rFonts w:asciiTheme="minorBidi" w:hAnsiTheme="minorBidi"/>
          <w:b/>
          <w:bCs/>
          <w:sz w:val="32"/>
          <w:szCs w:val="32"/>
          <w:rtl/>
        </w:rPr>
      </w:pPr>
    </w:p>
    <w:p w14:paraId="63A7013F" w14:textId="77777777" w:rsidR="003A62FF" w:rsidRDefault="003A62FF" w:rsidP="003A62FF">
      <w:pPr>
        <w:bidi/>
        <w:spacing w:line="360" w:lineRule="auto"/>
        <w:jc w:val="both"/>
        <w:rPr>
          <w:rFonts w:asciiTheme="minorBidi" w:hAnsiTheme="minorBidi"/>
          <w:b/>
          <w:bCs/>
          <w:sz w:val="32"/>
          <w:szCs w:val="32"/>
          <w:rtl/>
        </w:rPr>
      </w:pPr>
    </w:p>
    <w:p w14:paraId="0B0EB141" w14:textId="77777777" w:rsidR="003A62FF" w:rsidRDefault="003A62FF" w:rsidP="003A62FF">
      <w:pPr>
        <w:bidi/>
        <w:spacing w:line="360" w:lineRule="auto"/>
        <w:jc w:val="both"/>
        <w:rPr>
          <w:rFonts w:asciiTheme="minorBidi" w:hAnsiTheme="minorBidi"/>
          <w:b/>
          <w:bCs/>
          <w:sz w:val="32"/>
          <w:szCs w:val="32"/>
          <w:rtl/>
        </w:rPr>
      </w:pPr>
    </w:p>
    <w:p w14:paraId="560EB3B4" w14:textId="77777777" w:rsidR="00392F23" w:rsidRDefault="00392F23" w:rsidP="00392F23">
      <w:pPr>
        <w:bidi/>
        <w:spacing w:line="360" w:lineRule="auto"/>
        <w:jc w:val="both"/>
        <w:rPr>
          <w:rFonts w:asciiTheme="minorBidi" w:hAnsiTheme="minorBidi"/>
          <w:b/>
          <w:bCs/>
          <w:sz w:val="32"/>
          <w:szCs w:val="32"/>
          <w:rtl/>
        </w:rPr>
      </w:pPr>
    </w:p>
    <w:p w14:paraId="5DBE5681" w14:textId="77777777" w:rsidR="00392F23" w:rsidRDefault="00392F23" w:rsidP="00392F23">
      <w:pPr>
        <w:bidi/>
        <w:spacing w:line="360" w:lineRule="auto"/>
        <w:jc w:val="both"/>
        <w:rPr>
          <w:rFonts w:asciiTheme="minorBidi" w:hAnsiTheme="minorBidi"/>
          <w:b/>
          <w:bCs/>
          <w:sz w:val="32"/>
          <w:szCs w:val="32"/>
          <w:rtl/>
        </w:rPr>
      </w:pPr>
    </w:p>
    <w:p w14:paraId="09FD4024" w14:textId="77777777" w:rsidR="00392F23" w:rsidRPr="005E0B96" w:rsidRDefault="00392F23" w:rsidP="00392F23">
      <w:pPr>
        <w:bidi/>
        <w:spacing w:line="360" w:lineRule="auto"/>
        <w:jc w:val="both"/>
        <w:rPr>
          <w:rFonts w:asciiTheme="minorBidi" w:hAnsiTheme="minorBidi"/>
          <w:b/>
          <w:bCs/>
          <w:sz w:val="32"/>
          <w:szCs w:val="32"/>
        </w:rPr>
      </w:pPr>
    </w:p>
    <w:p w14:paraId="2C2772C0" w14:textId="77777777" w:rsidR="00A523D8" w:rsidRPr="00A523D8" w:rsidRDefault="00A523D8" w:rsidP="00A523D8">
      <w:pPr>
        <w:bidi/>
        <w:spacing w:line="360" w:lineRule="auto"/>
        <w:jc w:val="both"/>
        <w:rPr>
          <w:rFonts w:asciiTheme="minorBidi" w:hAnsiTheme="minorBidi"/>
          <w:sz w:val="32"/>
          <w:szCs w:val="32"/>
        </w:rPr>
      </w:pPr>
    </w:p>
    <w:p w14:paraId="382C62EE" w14:textId="77777777" w:rsidR="00D71B49" w:rsidRDefault="00D71B49" w:rsidP="00D71B49">
      <w:pPr>
        <w:bidi/>
        <w:ind w:left="360"/>
        <w:jc w:val="center"/>
        <w:rPr>
          <w:rFonts w:cs="Monotype Koufi"/>
          <w:b/>
          <w:bCs/>
          <w:sz w:val="32"/>
          <w:szCs w:val="32"/>
          <w:rtl/>
          <w:lang w:bidi="ar-AE"/>
        </w:rPr>
      </w:pPr>
      <w:r>
        <w:rPr>
          <w:rFonts w:cs="Monotype Koufi" w:hint="cs"/>
          <w:b/>
          <w:bCs/>
          <w:sz w:val="32"/>
          <w:szCs w:val="32"/>
          <w:rtl/>
          <w:lang w:bidi="ar-AE"/>
        </w:rPr>
        <w:lastRenderedPageBreak/>
        <w:t>بيان المرفقات</w:t>
      </w:r>
    </w:p>
    <w:tbl>
      <w:tblPr>
        <w:tblStyle w:val="TableGrid"/>
        <w:bidiVisual/>
        <w:tblW w:w="11059" w:type="dxa"/>
        <w:jc w:val="center"/>
        <w:tblLook w:val="04A0" w:firstRow="1" w:lastRow="0" w:firstColumn="1" w:lastColumn="0" w:noHBand="0" w:noVBand="1"/>
      </w:tblPr>
      <w:tblGrid>
        <w:gridCol w:w="715"/>
        <w:gridCol w:w="8788"/>
        <w:gridCol w:w="1556"/>
      </w:tblGrid>
      <w:tr w:rsidR="00D71B49" w:rsidRPr="00D71B49" w14:paraId="7907143A" w14:textId="77777777" w:rsidTr="00D71B49">
        <w:trPr>
          <w:jc w:val="center"/>
        </w:trPr>
        <w:tc>
          <w:tcPr>
            <w:tcW w:w="715" w:type="dxa"/>
            <w:vAlign w:val="center"/>
          </w:tcPr>
          <w:p w14:paraId="19DC21A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م</w:t>
            </w:r>
          </w:p>
        </w:tc>
        <w:tc>
          <w:tcPr>
            <w:tcW w:w="8788" w:type="dxa"/>
            <w:vAlign w:val="center"/>
          </w:tcPr>
          <w:p w14:paraId="2D049BD4"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المرفق</w:t>
            </w:r>
          </w:p>
        </w:tc>
        <w:tc>
          <w:tcPr>
            <w:tcW w:w="1556" w:type="dxa"/>
            <w:vAlign w:val="center"/>
          </w:tcPr>
          <w:p w14:paraId="24DACD6A"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عدد الصفحات</w:t>
            </w:r>
          </w:p>
        </w:tc>
      </w:tr>
      <w:tr w:rsidR="00D71B49" w:rsidRPr="00D71B49" w14:paraId="1399D244" w14:textId="77777777" w:rsidTr="00D71B49">
        <w:trPr>
          <w:jc w:val="center"/>
        </w:trPr>
        <w:tc>
          <w:tcPr>
            <w:tcW w:w="715" w:type="dxa"/>
            <w:vAlign w:val="center"/>
          </w:tcPr>
          <w:p w14:paraId="1F9FE22B"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w:t>
            </w:r>
          </w:p>
        </w:tc>
        <w:tc>
          <w:tcPr>
            <w:tcW w:w="8788" w:type="dxa"/>
            <w:vAlign w:val="center"/>
          </w:tcPr>
          <w:p w14:paraId="53B45114" w14:textId="1B350A35" w:rsidR="00D71B49" w:rsidRPr="00756B22" w:rsidRDefault="00D71B49" w:rsidP="00756B22">
            <w:pPr>
              <w:bidi/>
              <w:rPr>
                <w:rFonts w:asciiTheme="minorBidi" w:hAnsiTheme="minorBidi"/>
                <w:sz w:val="28"/>
                <w:szCs w:val="28"/>
                <w:rtl/>
                <w:lang w:bidi="ar-AE"/>
              </w:rPr>
            </w:pPr>
            <w:r w:rsidRPr="00756B22">
              <w:rPr>
                <w:rFonts w:asciiTheme="minorBidi" w:hAnsiTheme="minorBidi"/>
                <w:sz w:val="28"/>
                <w:szCs w:val="28"/>
                <w:rtl/>
                <w:lang w:bidi="ar-AE"/>
              </w:rPr>
              <w:t>مرفق (1) عقد المقاولة</w:t>
            </w:r>
          </w:p>
        </w:tc>
        <w:tc>
          <w:tcPr>
            <w:tcW w:w="1556" w:type="dxa"/>
            <w:vAlign w:val="center"/>
          </w:tcPr>
          <w:p w14:paraId="479754B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322A6E8" w14:textId="77777777" w:rsidTr="00D71B49">
        <w:trPr>
          <w:jc w:val="center"/>
        </w:trPr>
        <w:tc>
          <w:tcPr>
            <w:tcW w:w="715" w:type="dxa"/>
            <w:vAlign w:val="center"/>
          </w:tcPr>
          <w:p w14:paraId="0F242FC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w:t>
            </w:r>
          </w:p>
        </w:tc>
        <w:tc>
          <w:tcPr>
            <w:tcW w:w="8788" w:type="dxa"/>
            <w:vAlign w:val="center"/>
          </w:tcPr>
          <w:p w14:paraId="7A48C9AA" w14:textId="6FC6C58C" w:rsidR="00D71B49" w:rsidRPr="00756B22" w:rsidRDefault="00D71B49" w:rsidP="00756B22">
            <w:pPr>
              <w:bidi/>
              <w:rPr>
                <w:rFonts w:asciiTheme="minorBidi" w:hAnsiTheme="minorBidi"/>
                <w:sz w:val="28"/>
                <w:szCs w:val="28"/>
                <w:rtl/>
                <w:lang w:bidi="ar-AE"/>
              </w:rPr>
            </w:pPr>
            <w:r w:rsidRPr="00756B22">
              <w:rPr>
                <w:rFonts w:asciiTheme="minorBidi" w:hAnsiTheme="minorBidi"/>
                <w:sz w:val="28"/>
                <w:szCs w:val="28"/>
                <w:rtl/>
                <w:lang w:bidi="ar-AE"/>
              </w:rPr>
              <w:t>مرفق (2) جدول الاسعار المعتمد</w:t>
            </w:r>
          </w:p>
        </w:tc>
        <w:tc>
          <w:tcPr>
            <w:tcW w:w="1556" w:type="dxa"/>
            <w:vAlign w:val="center"/>
          </w:tcPr>
          <w:p w14:paraId="556D74B2"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CB3074D" w14:textId="77777777" w:rsidTr="00D71B49">
        <w:trPr>
          <w:jc w:val="center"/>
        </w:trPr>
        <w:tc>
          <w:tcPr>
            <w:tcW w:w="715" w:type="dxa"/>
            <w:vAlign w:val="center"/>
          </w:tcPr>
          <w:p w14:paraId="4369EEBE"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3</w:t>
            </w:r>
          </w:p>
        </w:tc>
        <w:tc>
          <w:tcPr>
            <w:tcW w:w="8788" w:type="dxa"/>
            <w:vAlign w:val="center"/>
          </w:tcPr>
          <w:p w14:paraId="51F8CE68" w14:textId="37957BFE"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(3) رخصة البناء شيلد</w:t>
            </w:r>
          </w:p>
        </w:tc>
        <w:tc>
          <w:tcPr>
            <w:tcW w:w="1556" w:type="dxa"/>
            <w:vAlign w:val="center"/>
          </w:tcPr>
          <w:p w14:paraId="51134E63"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7AF950A" w14:textId="77777777" w:rsidTr="00D71B49">
        <w:trPr>
          <w:jc w:val="center"/>
        </w:trPr>
        <w:tc>
          <w:tcPr>
            <w:tcW w:w="715" w:type="dxa"/>
            <w:vAlign w:val="center"/>
          </w:tcPr>
          <w:p w14:paraId="2B2BFEEC"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4</w:t>
            </w:r>
          </w:p>
        </w:tc>
        <w:tc>
          <w:tcPr>
            <w:tcW w:w="8788" w:type="dxa"/>
            <w:vAlign w:val="center"/>
          </w:tcPr>
          <w:p w14:paraId="51DF7794" w14:textId="7CC27F55"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(4) تاخر اعتماد الشورينج</w:t>
            </w:r>
          </w:p>
        </w:tc>
        <w:tc>
          <w:tcPr>
            <w:tcW w:w="1556" w:type="dxa"/>
            <w:vAlign w:val="center"/>
          </w:tcPr>
          <w:p w14:paraId="04FB4C6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B90AF3F" w14:textId="77777777" w:rsidTr="00D71B49">
        <w:trPr>
          <w:jc w:val="center"/>
        </w:trPr>
        <w:tc>
          <w:tcPr>
            <w:tcW w:w="715" w:type="dxa"/>
            <w:vAlign w:val="center"/>
          </w:tcPr>
          <w:p w14:paraId="65F5773F"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5</w:t>
            </w:r>
          </w:p>
        </w:tc>
        <w:tc>
          <w:tcPr>
            <w:tcW w:w="8788" w:type="dxa"/>
            <w:vAlign w:val="center"/>
          </w:tcPr>
          <w:p w14:paraId="14ECAB31" w14:textId="4C9BEBB2"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(5) اعادة اعتماد الانشائي والمعمارى</w:t>
            </w:r>
          </w:p>
        </w:tc>
        <w:tc>
          <w:tcPr>
            <w:tcW w:w="1556" w:type="dxa"/>
            <w:vAlign w:val="center"/>
          </w:tcPr>
          <w:p w14:paraId="56704194"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9BC84A3" w14:textId="77777777" w:rsidTr="00D71B49">
        <w:trPr>
          <w:jc w:val="center"/>
        </w:trPr>
        <w:tc>
          <w:tcPr>
            <w:tcW w:w="715" w:type="dxa"/>
            <w:vAlign w:val="center"/>
          </w:tcPr>
          <w:p w14:paraId="689FCD9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6</w:t>
            </w:r>
          </w:p>
        </w:tc>
        <w:tc>
          <w:tcPr>
            <w:tcW w:w="8788" w:type="dxa"/>
            <w:vAlign w:val="center"/>
          </w:tcPr>
          <w:p w14:paraId="559FF60C" w14:textId="14ADE368"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(6) نماذج التقرير الشهرى وملخص برنامج المشروع</w:t>
            </w:r>
          </w:p>
        </w:tc>
        <w:tc>
          <w:tcPr>
            <w:tcW w:w="1556" w:type="dxa"/>
            <w:vAlign w:val="center"/>
          </w:tcPr>
          <w:p w14:paraId="74AF076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2E2434A" w14:textId="77777777" w:rsidTr="00D71B49">
        <w:trPr>
          <w:jc w:val="center"/>
        </w:trPr>
        <w:tc>
          <w:tcPr>
            <w:tcW w:w="715" w:type="dxa"/>
            <w:vAlign w:val="center"/>
          </w:tcPr>
          <w:p w14:paraId="5039494A"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7</w:t>
            </w:r>
          </w:p>
        </w:tc>
        <w:tc>
          <w:tcPr>
            <w:tcW w:w="8788" w:type="dxa"/>
            <w:vAlign w:val="center"/>
          </w:tcPr>
          <w:p w14:paraId="40BD8143" w14:textId="6DF9DB27"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(7) التاخر فى اعمال الشورينج</w:t>
            </w:r>
          </w:p>
        </w:tc>
        <w:tc>
          <w:tcPr>
            <w:tcW w:w="1556" w:type="dxa"/>
            <w:vAlign w:val="center"/>
          </w:tcPr>
          <w:p w14:paraId="4114B7F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D926F1A" w14:textId="77777777" w:rsidTr="00D71B49">
        <w:trPr>
          <w:jc w:val="center"/>
        </w:trPr>
        <w:tc>
          <w:tcPr>
            <w:tcW w:w="715" w:type="dxa"/>
            <w:vAlign w:val="center"/>
          </w:tcPr>
          <w:p w14:paraId="4D3C4F7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8</w:t>
            </w:r>
          </w:p>
        </w:tc>
        <w:tc>
          <w:tcPr>
            <w:tcW w:w="8788" w:type="dxa"/>
            <w:vAlign w:val="center"/>
          </w:tcPr>
          <w:p w14:paraId="1DC06890" w14:textId="2559673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(8) تاخر المخططات التنفيذية انشائى ومعماري بسبب تاخر اعتمادات البلدية للتعديلات</w:t>
            </w:r>
          </w:p>
        </w:tc>
        <w:tc>
          <w:tcPr>
            <w:tcW w:w="1556" w:type="dxa"/>
            <w:vAlign w:val="center"/>
          </w:tcPr>
          <w:p w14:paraId="79780CD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E1F09EF" w14:textId="77777777" w:rsidTr="00D71B49">
        <w:trPr>
          <w:jc w:val="center"/>
        </w:trPr>
        <w:tc>
          <w:tcPr>
            <w:tcW w:w="715" w:type="dxa"/>
            <w:vAlign w:val="center"/>
          </w:tcPr>
          <w:p w14:paraId="45BCF2D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9</w:t>
            </w:r>
          </w:p>
        </w:tc>
        <w:tc>
          <w:tcPr>
            <w:tcW w:w="8788" w:type="dxa"/>
            <w:vAlign w:val="center"/>
          </w:tcPr>
          <w:p w14:paraId="7CBC0281" w14:textId="71D9B98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(9) تأثير جائحة كورونا على المقاول</w:t>
            </w:r>
          </w:p>
        </w:tc>
        <w:tc>
          <w:tcPr>
            <w:tcW w:w="1556" w:type="dxa"/>
            <w:vAlign w:val="center"/>
          </w:tcPr>
          <w:p w14:paraId="53B9131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1805810" w14:textId="77777777" w:rsidTr="00D71B49">
        <w:trPr>
          <w:jc w:val="center"/>
        </w:trPr>
        <w:tc>
          <w:tcPr>
            <w:tcW w:w="715" w:type="dxa"/>
            <w:vAlign w:val="center"/>
          </w:tcPr>
          <w:p w14:paraId="07CD243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10</w:t>
            </w:r>
          </w:p>
        </w:tc>
        <w:tc>
          <w:tcPr>
            <w:tcW w:w="8788" w:type="dxa"/>
            <w:vAlign w:val="center"/>
          </w:tcPr>
          <w:p w14:paraId="63F223C5" w14:textId="48AEE58E"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(10) التمديد الزمني حتى 7 يوليو 2022</w:t>
            </w:r>
          </w:p>
        </w:tc>
        <w:tc>
          <w:tcPr>
            <w:tcW w:w="1556" w:type="dxa"/>
            <w:vAlign w:val="center"/>
          </w:tcPr>
          <w:p w14:paraId="5B5330B4"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4A1CF72" w14:textId="77777777" w:rsidTr="00D71B49">
        <w:trPr>
          <w:jc w:val="center"/>
        </w:trPr>
        <w:tc>
          <w:tcPr>
            <w:tcW w:w="715" w:type="dxa"/>
            <w:vAlign w:val="center"/>
          </w:tcPr>
          <w:p w14:paraId="53BF1C27"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11</w:t>
            </w:r>
          </w:p>
        </w:tc>
        <w:tc>
          <w:tcPr>
            <w:tcW w:w="8788" w:type="dxa"/>
            <w:vAlign w:val="center"/>
          </w:tcPr>
          <w:p w14:paraId="65A7E2CD" w14:textId="78A941F0"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(11) تعديلات الاعمال الصحية</w:t>
            </w:r>
          </w:p>
        </w:tc>
        <w:tc>
          <w:tcPr>
            <w:tcW w:w="1556" w:type="dxa"/>
            <w:vAlign w:val="center"/>
          </w:tcPr>
          <w:p w14:paraId="74B4BC1E"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51FB088" w14:textId="77777777" w:rsidTr="00D71B49">
        <w:trPr>
          <w:jc w:val="center"/>
        </w:trPr>
        <w:tc>
          <w:tcPr>
            <w:tcW w:w="715" w:type="dxa"/>
            <w:vAlign w:val="center"/>
          </w:tcPr>
          <w:p w14:paraId="5EA02EB1"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12</w:t>
            </w:r>
          </w:p>
        </w:tc>
        <w:tc>
          <w:tcPr>
            <w:tcW w:w="8788" w:type="dxa"/>
            <w:vAlign w:val="center"/>
          </w:tcPr>
          <w:p w14:paraId="422C13D1" w14:textId="10538DB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(12) الاعباء المادية على المقاول لتلبية التزماته بسبب الجائحة</w:t>
            </w:r>
          </w:p>
        </w:tc>
        <w:tc>
          <w:tcPr>
            <w:tcW w:w="1556" w:type="dxa"/>
            <w:vAlign w:val="center"/>
          </w:tcPr>
          <w:p w14:paraId="300118C3"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D4F2CF9" w14:textId="77777777" w:rsidTr="00D71B49">
        <w:trPr>
          <w:jc w:val="center"/>
        </w:trPr>
        <w:tc>
          <w:tcPr>
            <w:tcW w:w="715" w:type="dxa"/>
            <w:vAlign w:val="center"/>
          </w:tcPr>
          <w:p w14:paraId="1BC4140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13</w:t>
            </w:r>
          </w:p>
        </w:tc>
        <w:tc>
          <w:tcPr>
            <w:tcW w:w="8788" w:type="dxa"/>
            <w:vAlign w:val="center"/>
          </w:tcPr>
          <w:p w14:paraId="4C40C9A6" w14:textId="7070BDA8"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(13) المشاكل التى ترتبت على عدم استلام الدفعة رقم 49</w:t>
            </w:r>
          </w:p>
        </w:tc>
        <w:tc>
          <w:tcPr>
            <w:tcW w:w="1556" w:type="dxa"/>
            <w:vAlign w:val="center"/>
          </w:tcPr>
          <w:p w14:paraId="6C84CA3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27D64D2" w14:textId="77777777" w:rsidTr="00D71B49">
        <w:trPr>
          <w:jc w:val="center"/>
        </w:trPr>
        <w:tc>
          <w:tcPr>
            <w:tcW w:w="715" w:type="dxa"/>
            <w:vAlign w:val="center"/>
          </w:tcPr>
          <w:p w14:paraId="217D29E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14</w:t>
            </w:r>
          </w:p>
        </w:tc>
        <w:tc>
          <w:tcPr>
            <w:tcW w:w="8788" w:type="dxa"/>
            <w:vAlign w:val="center"/>
          </w:tcPr>
          <w:p w14:paraId="59BCFD13" w14:textId="3028D2D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(14) تأخير اعتماد ورفض مقاول الأعمال الكهروميكانيكية سيفيلكو</w:t>
            </w:r>
          </w:p>
        </w:tc>
        <w:tc>
          <w:tcPr>
            <w:tcW w:w="1556" w:type="dxa"/>
            <w:vAlign w:val="center"/>
          </w:tcPr>
          <w:p w14:paraId="4245954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068AA40" w14:textId="77777777" w:rsidTr="00D71B49">
        <w:trPr>
          <w:jc w:val="center"/>
        </w:trPr>
        <w:tc>
          <w:tcPr>
            <w:tcW w:w="715" w:type="dxa"/>
            <w:vAlign w:val="center"/>
          </w:tcPr>
          <w:p w14:paraId="1F918875"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15</w:t>
            </w:r>
          </w:p>
        </w:tc>
        <w:tc>
          <w:tcPr>
            <w:tcW w:w="8788" w:type="dxa"/>
            <w:vAlign w:val="center"/>
          </w:tcPr>
          <w:p w14:paraId="2D2CC4E1" w14:textId="292E3371"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(15) تأخير الموافقة على نقل خط الصرف الخارجي</w:t>
            </w:r>
          </w:p>
        </w:tc>
        <w:tc>
          <w:tcPr>
            <w:tcW w:w="1556" w:type="dxa"/>
            <w:vAlign w:val="center"/>
          </w:tcPr>
          <w:p w14:paraId="2989A41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309BBD7" w14:textId="77777777" w:rsidTr="00D71B49">
        <w:trPr>
          <w:jc w:val="center"/>
        </w:trPr>
        <w:tc>
          <w:tcPr>
            <w:tcW w:w="715" w:type="dxa"/>
            <w:vAlign w:val="center"/>
          </w:tcPr>
          <w:p w14:paraId="6A580CF3"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16</w:t>
            </w:r>
          </w:p>
        </w:tc>
        <w:tc>
          <w:tcPr>
            <w:tcW w:w="8788" w:type="dxa"/>
            <w:vAlign w:val="center"/>
          </w:tcPr>
          <w:p w14:paraId="4EF5ACDB" w14:textId="6C7830A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(16) تأخير الموافقة على اعتماد الاتصالات</w:t>
            </w:r>
          </w:p>
        </w:tc>
        <w:tc>
          <w:tcPr>
            <w:tcW w:w="1556" w:type="dxa"/>
            <w:vAlign w:val="center"/>
          </w:tcPr>
          <w:p w14:paraId="41F51A9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3D27937" w14:textId="77777777" w:rsidTr="00D71B49">
        <w:trPr>
          <w:jc w:val="center"/>
        </w:trPr>
        <w:tc>
          <w:tcPr>
            <w:tcW w:w="715" w:type="dxa"/>
            <w:vAlign w:val="center"/>
          </w:tcPr>
          <w:p w14:paraId="57780EA8"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17</w:t>
            </w:r>
          </w:p>
        </w:tc>
        <w:tc>
          <w:tcPr>
            <w:tcW w:w="8788" w:type="dxa"/>
            <w:vAlign w:val="center"/>
          </w:tcPr>
          <w:p w14:paraId="33D71E12" w14:textId="59EF056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(17) تاخير نقل كوابل الكهرباء</w:t>
            </w:r>
          </w:p>
        </w:tc>
        <w:tc>
          <w:tcPr>
            <w:tcW w:w="1556" w:type="dxa"/>
            <w:vAlign w:val="center"/>
          </w:tcPr>
          <w:p w14:paraId="5EA9669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8710C7E" w14:textId="77777777" w:rsidTr="00D71B49">
        <w:trPr>
          <w:jc w:val="center"/>
        </w:trPr>
        <w:tc>
          <w:tcPr>
            <w:tcW w:w="715" w:type="dxa"/>
            <w:vAlign w:val="center"/>
          </w:tcPr>
          <w:p w14:paraId="5C810733"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18</w:t>
            </w:r>
          </w:p>
        </w:tc>
        <w:tc>
          <w:tcPr>
            <w:tcW w:w="8788" w:type="dxa"/>
            <w:vAlign w:val="center"/>
          </w:tcPr>
          <w:p w14:paraId="5CFE0FA9" w14:textId="41B01E8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(18) تاخير اعتماد الدفعات رقم 3 &amp; 4</w:t>
            </w:r>
          </w:p>
        </w:tc>
        <w:tc>
          <w:tcPr>
            <w:tcW w:w="1556" w:type="dxa"/>
            <w:vAlign w:val="center"/>
          </w:tcPr>
          <w:p w14:paraId="19ABA1F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0E35F66" w14:textId="77777777" w:rsidTr="00D71B49">
        <w:trPr>
          <w:jc w:val="center"/>
        </w:trPr>
        <w:tc>
          <w:tcPr>
            <w:tcW w:w="715" w:type="dxa"/>
            <w:vAlign w:val="center"/>
          </w:tcPr>
          <w:p w14:paraId="53F92B78"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19</w:t>
            </w:r>
          </w:p>
        </w:tc>
        <w:tc>
          <w:tcPr>
            <w:tcW w:w="8788" w:type="dxa"/>
            <w:vAlign w:val="center"/>
          </w:tcPr>
          <w:p w14:paraId="19057170" w14:textId="1C91265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(19) تأخير صرف واعتماد الدفعة رقم 7</w:t>
            </w:r>
          </w:p>
        </w:tc>
        <w:tc>
          <w:tcPr>
            <w:tcW w:w="1556" w:type="dxa"/>
            <w:vAlign w:val="center"/>
          </w:tcPr>
          <w:p w14:paraId="00DD9D2C"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A77DA2E" w14:textId="77777777" w:rsidTr="00D71B49">
        <w:trPr>
          <w:jc w:val="center"/>
        </w:trPr>
        <w:tc>
          <w:tcPr>
            <w:tcW w:w="715" w:type="dxa"/>
            <w:vAlign w:val="center"/>
          </w:tcPr>
          <w:p w14:paraId="3DCFB1A9"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20</w:t>
            </w:r>
          </w:p>
        </w:tc>
        <w:tc>
          <w:tcPr>
            <w:tcW w:w="8788" w:type="dxa"/>
            <w:vAlign w:val="center"/>
          </w:tcPr>
          <w:p w14:paraId="63DF6B05" w14:textId="0779DCDD"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(20) تاخر اعتماد مقاول التكييف جلاكسى</w:t>
            </w:r>
          </w:p>
        </w:tc>
        <w:tc>
          <w:tcPr>
            <w:tcW w:w="1556" w:type="dxa"/>
            <w:vAlign w:val="center"/>
          </w:tcPr>
          <w:p w14:paraId="0D199BBA"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7AE58C0" w14:textId="77777777" w:rsidTr="00D71B49">
        <w:trPr>
          <w:jc w:val="center"/>
        </w:trPr>
        <w:tc>
          <w:tcPr>
            <w:tcW w:w="715" w:type="dxa"/>
            <w:vAlign w:val="center"/>
          </w:tcPr>
          <w:p w14:paraId="52F9E59C"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21</w:t>
            </w:r>
          </w:p>
        </w:tc>
        <w:tc>
          <w:tcPr>
            <w:tcW w:w="8788" w:type="dxa"/>
            <w:vAlign w:val="center"/>
          </w:tcPr>
          <w:p w14:paraId="57EA75C6" w14:textId="691AAF4C"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(21) تأخر الاستشارى فى الرد على </w:t>
            </w:r>
            <w:r w:rsidRPr="00756B22">
              <w:rPr>
                <w:rFonts w:asciiTheme="minorBidi" w:hAnsiTheme="minorBidi"/>
                <w:sz w:val="28"/>
                <w:szCs w:val="28"/>
                <w:lang w:bidi="ar-AE"/>
              </w:rPr>
              <w:t>RFI-EL-001</w:t>
            </w:r>
          </w:p>
        </w:tc>
        <w:tc>
          <w:tcPr>
            <w:tcW w:w="1556" w:type="dxa"/>
            <w:vAlign w:val="center"/>
          </w:tcPr>
          <w:p w14:paraId="58B5208B"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563BCD33" w14:textId="77777777" w:rsidTr="00D71B49">
        <w:trPr>
          <w:jc w:val="center"/>
        </w:trPr>
        <w:tc>
          <w:tcPr>
            <w:tcW w:w="715" w:type="dxa"/>
            <w:vAlign w:val="center"/>
          </w:tcPr>
          <w:p w14:paraId="368F98F0"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22</w:t>
            </w:r>
          </w:p>
        </w:tc>
        <w:tc>
          <w:tcPr>
            <w:tcW w:w="8788" w:type="dxa"/>
            <w:vAlign w:val="center"/>
          </w:tcPr>
          <w:p w14:paraId="3DEB0B33" w14:textId="3FC3EC79"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(22) تأخر اعادة اعتماد أولي دفاع مدني</w:t>
            </w:r>
          </w:p>
        </w:tc>
        <w:tc>
          <w:tcPr>
            <w:tcW w:w="1556" w:type="dxa"/>
            <w:vAlign w:val="center"/>
          </w:tcPr>
          <w:p w14:paraId="7D197F76"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6BB1FED0" w14:textId="77777777" w:rsidTr="00D71B49">
        <w:trPr>
          <w:jc w:val="center"/>
        </w:trPr>
        <w:tc>
          <w:tcPr>
            <w:tcW w:w="715" w:type="dxa"/>
            <w:vAlign w:val="center"/>
          </w:tcPr>
          <w:p w14:paraId="4F3BF6C4"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23</w:t>
            </w:r>
          </w:p>
        </w:tc>
        <w:tc>
          <w:tcPr>
            <w:tcW w:w="8788" w:type="dxa"/>
            <w:vAlign w:val="center"/>
          </w:tcPr>
          <w:p w14:paraId="4A76A3DB" w14:textId="5A53AD14"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(23) تأخير صب طابق القبو 3 بسبب تعطل نظام البلية </w:t>
            </w:r>
            <w:r w:rsidRPr="00756B22">
              <w:rPr>
                <w:rFonts w:asciiTheme="minorBidi" w:hAnsiTheme="minorBidi"/>
                <w:sz w:val="28"/>
                <w:szCs w:val="28"/>
                <w:lang w:bidi="ar-AE"/>
              </w:rPr>
              <w:t>MePs</w:t>
            </w:r>
          </w:p>
        </w:tc>
        <w:tc>
          <w:tcPr>
            <w:tcW w:w="1556" w:type="dxa"/>
            <w:vAlign w:val="center"/>
          </w:tcPr>
          <w:p w14:paraId="4478DC8E"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2DFA7CC6" w14:textId="77777777" w:rsidTr="00D71B49">
        <w:trPr>
          <w:jc w:val="center"/>
        </w:trPr>
        <w:tc>
          <w:tcPr>
            <w:tcW w:w="715" w:type="dxa"/>
            <w:vAlign w:val="center"/>
          </w:tcPr>
          <w:p w14:paraId="2689597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24</w:t>
            </w:r>
          </w:p>
        </w:tc>
        <w:tc>
          <w:tcPr>
            <w:tcW w:w="8788" w:type="dxa"/>
            <w:vAlign w:val="center"/>
          </w:tcPr>
          <w:p w14:paraId="7E3AE7D9" w14:textId="5723D146"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(24) تاخر الاعمال بسبب صعوبة الوصول للموقع</w:t>
            </w:r>
          </w:p>
        </w:tc>
        <w:tc>
          <w:tcPr>
            <w:tcW w:w="1556" w:type="dxa"/>
            <w:vAlign w:val="center"/>
          </w:tcPr>
          <w:p w14:paraId="34DD6F10"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3BD4722A" w14:textId="77777777" w:rsidTr="00D71B49">
        <w:trPr>
          <w:jc w:val="center"/>
        </w:trPr>
        <w:tc>
          <w:tcPr>
            <w:tcW w:w="715" w:type="dxa"/>
            <w:vAlign w:val="center"/>
          </w:tcPr>
          <w:p w14:paraId="7D918819"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25</w:t>
            </w:r>
          </w:p>
        </w:tc>
        <w:tc>
          <w:tcPr>
            <w:tcW w:w="8788" w:type="dxa"/>
            <w:vAlign w:val="center"/>
          </w:tcPr>
          <w:p w14:paraId="531F34EC" w14:textId="142051AF"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 xml:space="preserve">مرفق (25) تأخر ممثل المالك في اعتماد المصاعد من </w:t>
            </w:r>
            <w:r w:rsidRPr="00756B22">
              <w:rPr>
                <w:rFonts w:asciiTheme="minorBidi" w:hAnsiTheme="minorBidi"/>
                <w:sz w:val="28"/>
                <w:szCs w:val="28"/>
                <w:lang w:bidi="ar-AE"/>
              </w:rPr>
              <w:t>ETA</w:t>
            </w:r>
          </w:p>
        </w:tc>
        <w:tc>
          <w:tcPr>
            <w:tcW w:w="1556" w:type="dxa"/>
            <w:vAlign w:val="center"/>
          </w:tcPr>
          <w:p w14:paraId="6F3E15BA"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7DD0D64" w14:textId="77777777" w:rsidTr="00D71B49">
        <w:trPr>
          <w:jc w:val="center"/>
        </w:trPr>
        <w:tc>
          <w:tcPr>
            <w:tcW w:w="715" w:type="dxa"/>
            <w:vAlign w:val="center"/>
          </w:tcPr>
          <w:p w14:paraId="602C76D2"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26</w:t>
            </w:r>
          </w:p>
        </w:tc>
        <w:tc>
          <w:tcPr>
            <w:tcW w:w="8788" w:type="dxa"/>
            <w:vAlign w:val="center"/>
          </w:tcPr>
          <w:p w14:paraId="24D72DA8" w14:textId="36EA6597" w:rsidR="00D71B49" w:rsidRPr="00756B22" w:rsidRDefault="00D71B49"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(26) تاخير اعتماد مخططات التكسيات الخارجية</w:t>
            </w:r>
          </w:p>
        </w:tc>
        <w:tc>
          <w:tcPr>
            <w:tcW w:w="1556" w:type="dxa"/>
            <w:vAlign w:val="center"/>
          </w:tcPr>
          <w:p w14:paraId="6DFF57ED"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79B31021" w14:textId="77777777" w:rsidTr="00D71B49">
        <w:trPr>
          <w:jc w:val="center"/>
        </w:trPr>
        <w:tc>
          <w:tcPr>
            <w:tcW w:w="715" w:type="dxa"/>
            <w:vAlign w:val="center"/>
          </w:tcPr>
          <w:p w14:paraId="76579D8D"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27</w:t>
            </w:r>
          </w:p>
        </w:tc>
        <w:tc>
          <w:tcPr>
            <w:tcW w:w="8788" w:type="dxa"/>
            <w:vAlign w:val="center"/>
          </w:tcPr>
          <w:p w14:paraId="1A441D8A" w14:textId="5948227A" w:rsidR="00D71B49" w:rsidRPr="00756B22" w:rsidRDefault="00756B22"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(27) حدث التأثير المرتبط بجائحة الكورونا</w:t>
            </w:r>
          </w:p>
        </w:tc>
        <w:tc>
          <w:tcPr>
            <w:tcW w:w="1556" w:type="dxa"/>
            <w:vAlign w:val="center"/>
          </w:tcPr>
          <w:p w14:paraId="422DFF97" w14:textId="77777777" w:rsidR="00D71B49" w:rsidRPr="00D71B49" w:rsidRDefault="00D71B49" w:rsidP="00C94164">
            <w:pPr>
              <w:bidi/>
              <w:jc w:val="center"/>
              <w:rPr>
                <w:rFonts w:asciiTheme="minorBidi" w:hAnsiTheme="minorBidi"/>
                <w:b/>
                <w:bCs/>
                <w:sz w:val="28"/>
                <w:szCs w:val="28"/>
                <w:rtl/>
                <w:lang w:bidi="ar-AE"/>
              </w:rPr>
            </w:pPr>
          </w:p>
        </w:tc>
      </w:tr>
      <w:tr w:rsidR="00D71B49" w:rsidRPr="00D71B49" w14:paraId="0A504F20" w14:textId="77777777" w:rsidTr="00D71B49">
        <w:trPr>
          <w:jc w:val="center"/>
        </w:trPr>
        <w:tc>
          <w:tcPr>
            <w:tcW w:w="715" w:type="dxa"/>
            <w:vAlign w:val="center"/>
          </w:tcPr>
          <w:p w14:paraId="657EBEBE" w14:textId="77777777" w:rsidR="00D71B49" w:rsidRPr="00D71B49" w:rsidRDefault="00D71B49" w:rsidP="00C94164">
            <w:pPr>
              <w:bidi/>
              <w:jc w:val="center"/>
              <w:rPr>
                <w:rFonts w:asciiTheme="minorBidi" w:hAnsiTheme="minorBidi"/>
                <w:b/>
                <w:bCs/>
                <w:sz w:val="28"/>
                <w:szCs w:val="28"/>
                <w:rtl/>
                <w:lang w:bidi="ar-AE"/>
              </w:rPr>
            </w:pPr>
            <w:r w:rsidRPr="00D71B49">
              <w:rPr>
                <w:rFonts w:asciiTheme="minorBidi" w:hAnsiTheme="minorBidi"/>
                <w:b/>
                <w:bCs/>
                <w:sz w:val="28"/>
                <w:szCs w:val="28"/>
                <w:rtl/>
                <w:lang w:bidi="ar-AE"/>
              </w:rPr>
              <w:t>28</w:t>
            </w:r>
          </w:p>
        </w:tc>
        <w:tc>
          <w:tcPr>
            <w:tcW w:w="8788" w:type="dxa"/>
            <w:vAlign w:val="center"/>
          </w:tcPr>
          <w:p w14:paraId="4A68697F" w14:textId="3F5F8D3E" w:rsidR="00D71B49" w:rsidRPr="00756B22" w:rsidRDefault="00756B22" w:rsidP="00756B22">
            <w:pPr>
              <w:bidi/>
              <w:rPr>
                <w:rFonts w:asciiTheme="minorBidi" w:hAnsiTheme="minorBidi"/>
                <w:sz w:val="28"/>
                <w:szCs w:val="28"/>
                <w:rtl/>
                <w:lang w:bidi="ar-AE"/>
              </w:rPr>
            </w:pPr>
            <w:r w:rsidRPr="00756B22">
              <w:rPr>
                <w:rFonts w:asciiTheme="minorBidi" w:hAnsiTheme="minorBidi" w:cs="Arial"/>
                <w:sz w:val="28"/>
                <w:szCs w:val="28"/>
                <w:rtl/>
                <w:lang w:bidi="ar-AE"/>
              </w:rPr>
              <w:t>مرفق (28) حدث الاعمال التغييرية</w:t>
            </w:r>
          </w:p>
        </w:tc>
        <w:tc>
          <w:tcPr>
            <w:tcW w:w="1556" w:type="dxa"/>
            <w:vAlign w:val="center"/>
          </w:tcPr>
          <w:p w14:paraId="22A40B40" w14:textId="77777777" w:rsidR="00D71B49" w:rsidRPr="00D71B49" w:rsidRDefault="00D71B49" w:rsidP="00C94164">
            <w:pPr>
              <w:bidi/>
              <w:jc w:val="center"/>
              <w:rPr>
                <w:rFonts w:asciiTheme="minorBidi" w:hAnsiTheme="minorBidi"/>
                <w:b/>
                <w:bCs/>
                <w:sz w:val="28"/>
                <w:szCs w:val="28"/>
                <w:rtl/>
                <w:lang w:bidi="ar-AE"/>
              </w:rPr>
            </w:pPr>
          </w:p>
        </w:tc>
      </w:tr>
      <w:tr w:rsidR="006B5905" w:rsidRPr="00D71B49" w14:paraId="0DF58EF0" w14:textId="77777777" w:rsidTr="00D71B49">
        <w:trPr>
          <w:jc w:val="center"/>
        </w:trPr>
        <w:tc>
          <w:tcPr>
            <w:tcW w:w="715" w:type="dxa"/>
            <w:vAlign w:val="center"/>
          </w:tcPr>
          <w:p w14:paraId="7924E407" w14:textId="654E1B77" w:rsidR="006B5905" w:rsidRPr="00D71B49" w:rsidRDefault="006B5905" w:rsidP="00C94164">
            <w:pPr>
              <w:bidi/>
              <w:jc w:val="center"/>
              <w:rPr>
                <w:rFonts w:asciiTheme="minorBidi" w:hAnsiTheme="minorBidi"/>
                <w:b/>
                <w:bCs/>
                <w:sz w:val="28"/>
                <w:szCs w:val="28"/>
                <w:rtl/>
                <w:lang w:bidi="ar-AE"/>
              </w:rPr>
            </w:pPr>
            <w:r>
              <w:rPr>
                <w:rFonts w:asciiTheme="minorBidi" w:hAnsiTheme="minorBidi" w:hint="cs"/>
                <w:b/>
                <w:bCs/>
                <w:sz w:val="28"/>
                <w:szCs w:val="28"/>
                <w:rtl/>
                <w:lang w:bidi="ar-AE"/>
              </w:rPr>
              <w:t>29</w:t>
            </w:r>
          </w:p>
        </w:tc>
        <w:tc>
          <w:tcPr>
            <w:tcW w:w="8788" w:type="dxa"/>
            <w:vAlign w:val="center"/>
          </w:tcPr>
          <w:p w14:paraId="174CD37C" w14:textId="6B35FF62" w:rsidR="006B5905" w:rsidRPr="00756B22" w:rsidRDefault="006B5905" w:rsidP="00756B22">
            <w:pPr>
              <w:bidi/>
              <w:rPr>
                <w:rFonts w:asciiTheme="minorBidi" w:hAnsiTheme="minorBidi" w:cs="Arial"/>
                <w:sz w:val="28"/>
                <w:szCs w:val="28"/>
                <w:rtl/>
                <w:lang w:bidi="ar-AE"/>
              </w:rPr>
            </w:pPr>
            <w:r>
              <w:rPr>
                <w:rFonts w:asciiTheme="minorBidi" w:hAnsiTheme="minorBidi" w:cs="Arial" w:hint="cs"/>
                <w:sz w:val="28"/>
                <w:szCs w:val="28"/>
                <w:rtl/>
                <w:lang w:bidi="ar-AE"/>
              </w:rPr>
              <w:t>مرفق (29) الكفالات</w:t>
            </w:r>
          </w:p>
        </w:tc>
        <w:tc>
          <w:tcPr>
            <w:tcW w:w="1556" w:type="dxa"/>
            <w:vAlign w:val="center"/>
          </w:tcPr>
          <w:p w14:paraId="795A0819" w14:textId="77777777" w:rsidR="006B5905" w:rsidRPr="00D71B49" w:rsidRDefault="006B5905" w:rsidP="00C94164">
            <w:pPr>
              <w:bidi/>
              <w:jc w:val="center"/>
              <w:rPr>
                <w:rFonts w:asciiTheme="minorBidi" w:hAnsiTheme="minorBidi"/>
                <w:b/>
                <w:bCs/>
                <w:sz w:val="28"/>
                <w:szCs w:val="28"/>
                <w:rtl/>
                <w:lang w:bidi="ar-AE"/>
              </w:rPr>
            </w:pPr>
          </w:p>
        </w:tc>
      </w:tr>
      <w:tr w:rsidR="00BB41C9" w:rsidRPr="00D71B49" w14:paraId="283330DA" w14:textId="77777777" w:rsidTr="00D71B49">
        <w:trPr>
          <w:jc w:val="center"/>
        </w:trPr>
        <w:tc>
          <w:tcPr>
            <w:tcW w:w="715" w:type="dxa"/>
            <w:vAlign w:val="center"/>
          </w:tcPr>
          <w:p w14:paraId="51756723" w14:textId="6683311D" w:rsidR="00BB41C9" w:rsidRDefault="00BB41C9" w:rsidP="00C94164">
            <w:pPr>
              <w:bidi/>
              <w:jc w:val="center"/>
              <w:rPr>
                <w:rFonts w:asciiTheme="minorBidi" w:hAnsiTheme="minorBidi" w:hint="cs"/>
                <w:b/>
                <w:bCs/>
                <w:sz w:val="28"/>
                <w:szCs w:val="28"/>
                <w:rtl/>
                <w:lang w:bidi="ar-AE"/>
              </w:rPr>
            </w:pPr>
            <w:r>
              <w:rPr>
                <w:rFonts w:asciiTheme="minorBidi" w:hAnsiTheme="minorBidi" w:hint="cs"/>
                <w:b/>
                <w:bCs/>
                <w:sz w:val="28"/>
                <w:szCs w:val="28"/>
                <w:rtl/>
                <w:lang w:bidi="ar-AE"/>
              </w:rPr>
              <w:t>30</w:t>
            </w:r>
          </w:p>
        </w:tc>
        <w:tc>
          <w:tcPr>
            <w:tcW w:w="8788" w:type="dxa"/>
            <w:vAlign w:val="center"/>
          </w:tcPr>
          <w:p w14:paraId="20028548" w14:textId="7302DC6C" w:rsidR="00BB41C9" w:rsidRDefault="00BB41C9" w:rsidP="00BB41C9">
            <w:pPr>
              <w:bidi/>
              <w:rPr>
                <w:rFonts w:asciiTheme="minorBidi" w:hAnsiTheme="minorBidi" w:cs="Arial" w:hint="cs"/>
                <w:sz w:val="28"/>
                <w:szCs w:val="28"/>
                <w:rtl/>
                <w:lang w:bidi="ar-AE"/>
              </w:rPr>
            </w:pPr>
            <w:r>
              <w:rPr>
                <w:rFonts w:asciiTheme="minorBidi" w:hAnsiTheme="minorBidi" w:cs="Arial" w:hint="cs"/>
                <w:sz w:val="28"/>
                <w:szCs w:val="28"/>
                <w:rtl/>
                <w:lang w:bidi="ar-AE"/>
              </w:rPr>
              <w:t>مرفق (30) المواد والمعدات المشونة بالموقع</w:t>
            </w:r>
          </w:p>
        </w:tc>
        <w:tc>
          <w:tcPr>
            <w:tcW w:w="1556" w:type="dxa"/>
            <w:vAlign w:val="center"/>
          </w:tcPr>
          <w:p w14:paraId="1BBFCD49" w14:textId="77777777" w:rsidR="00BB41C9" w:rsidRPr="00D71B49" w:rsidRDefault="00BB41C9" w:rsidP="00C94164">
            <w:pPr>
              <w:bidi/>
              <w:jc w:val="center"/>
              <w:rPr>
                <w:rFonts w:asciiTheme="minorBidi" w:hAnsiTheme="minorBidi"/>
                <w:b/>
                <w:bCs/>
                <w:sz w:val="28"/>
                <w:szCs w:val="28"/>
                <w:rtl/>
                <w:lang w:bidi="ar-AE"/>
              </w:rPr>
            </w:pPr>
          </w:p>
        </w:tc>
      </w:tr>
    </w:tbl>
    <w:p w14:paraId="45F82CEE" w14:textId="77777777" w:rsidR="00D71B49" w:rsidRPr="00F20FD2" w:rsidRDefault="00D71B49" w:rsidP="00D71B49">
      <w:pPr>
        <w:bidi/>
        <w:ind w:left="360"/>
        <w:jc w:val="center"/>
        <w:rPr>
          <w:rFonts w:cs="Monotype Koufi"/>
          <w:b/>
          <w:bCs/>
          <w:sz w:val="32"/>
          <w:szCs w:val="32"/>
          <w:lang w:bidi="ar-AE"/>
        </w:rPr>
      </w:pPr>
    </w:p>
    <w:p w14:paraId="28FA9918" w14:textId="77777777" w:rsidR="00536463" w:rsidRPr="00A61E46" w:rsidRDefault="00536463" w:rsidP="00536463">
      <w:pPr>
        <w:bidi/>
        <w:spacing w:line="360" w:lineRule="auto"/>
        <w:jc w:val="both"/>
        <w:rPr>
          <w:rFonts w:asciiTheme="minorBidi" w:hAnsiTheme="minorBidi"/>
          <w:sz w:val="32"/>
          <w:szCs w:val="32"/>
        </w:rPr>
      </w:pPr>
    </w:p>
    <w:p w14:paraId="6729014A" w14:textId="2F47B925" w:rsidR="0081498F" w:rsidRPr="00503D37" w:rsidRDefault="0081498F" w:rsidP="00503D37">
      <w:pPr>
        <w:bidi/>
        <w:spacing w:line="360" w:lineRule="auto"/>
        <w:ind w:left="1980"/>
        <w:jc w:val="both"/>
        <w:rPr>
          <w:rFonts w:asciiTheme="minorBidi" w:hAnsiTheme="minorBidi"/>
          <w:sz w:val="32"/>
          <w:szCs w:val="32"/>
        </w:rPr>
      </w:pPr>
    </w:p>
    <w:p w14:paraId="73A85F30" w14:textId="77777777" w:rsidR="00216789" w:rsidRPr="001D7FA2" w:rsidRDefault="00216789" w:rsidP="00216789">
      <w:pPr>
        <w:bidi/>
        <w:spacing w:line="360" w:lineRule="auto"/>
        <w:ind w:left="360"/>
        <w:jc w:val="both"/>
        <w:rPr>
          <w:rFonts w:asciiTheme="minorBidi" w:hAnsiTheme="minorBidi"/>
          <w:sz w:val="32"/>
          <w:szCs w:val="32"/>
        </w:rPr>
      </w:pPr>
    </w:p>
    <w:p w14:paraId="69AFB3C3" w14:textId="77777777" w:rsidR="00841ED0" w:rsidRPr="001D7FA2" w:rsidRDefault="00841ED0" w:rsidP="00216789">
      <w:pPr>
        <w:bidi/>
        <w:spacing w:line="360" w:lineRule="auto"/>
        <w:ind w:left="360"/>
        <w:jc w:val="both"/>
        <w:rPr>
          <w:rFonts w:asciiTheme="minorBidi" w:hAnsiTheme="minorBidi"/>
          <w:sz w:val="32"/>
          <w:szCs w:val="32"/>
        </w:rPr>
      </w:pPr>
    </w:p>
    <w:sectPr w:rsidR="00841ED0" w:rsidRPr="001D7F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3D752" w14:textId="77777777" w:rsidR="00D91B96" w:rsidRDefault="00D91B96" w:rsidP="00555FD8">
      <w:pPr>
        <w:spacing w:after="0" w:line="240" w:lineRule="auto"/>
      </w:pPr>
      <w:r>
        <w:separator/>
      </w:r>
    </w:p>
  </w:endnote>
  <w:endnote w:type="continuationSeparator" w:id="0">
    <w:p w14:paraId="3AB70009" w14:textId="77777777" w:rsidR="00D91B96" w:rsidRDefault="00D91B96" w:rsidP="0055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otype Koufi">
    <w:altName w:val="Times New Roman"/>
    <w:charset w:val="B2"/>
    <w:family w:val="auto"/>
    <w:pitch w:val="variable"/>
    <w:sig w:usb0="02942001" w:usb1="03D40006" w:usb2="0262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A6C6E" w14:textId="77777777" w:rsidR="00D91B96" w:rsidRDefault="00D91B96" w:rsidP="00555FD8">
      <w:pPr>
        <w:spacing w:after="0" w:line="240" w:lineRule="auto"/>
      </w:pPr>
      <w:r>
        <w:separator/>
      </w:r>
    </w:p>
  </w:footnote>
  <w:footnote w:type="continuationSeparator" w:id="0">
    <w:p w14:paraId="473BC0EB" w14:textId="77777777" w:rsidR="00D91B96" w:rsidRDefault="00D91B96" w:rsidP="00555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54501"/>
    <w:multiLevelType w:val="hybridMultilevel"/>
    <w:tmpl w:val="968601E0"/>
    <w:lvl w:ilvl="0" w:tplc="499671D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E45FEB"/>
    <w:multiLevelType w:val="hybridMultilevel"/>
    <w:tmpl w:val="2FA08F78"/>
    <w:lvl w:ilvl="0" w:tplc="5EECF7C2">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8C34C9"/>
    <w:multiLevelType w:val="hybridMultilevel"/>
    <w:tmpl w:val="6F184EA8"/>
    <w:lvl w:ilvl="0" w:tplc="98825C7A">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43032E"/>
    <w:multiLevelType w:val="hybridMultilevel"/>
    <w:tmpl w:val="5A12E060"/>
    <w:lvl w:ilvl="0" w:tplc="7056F8B4">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FF0220"/>
    <w:multiLevelType w:val="hybridMultilevel"/>
    <w:tmpl w:val="24EAAB7E"/>
    <w:lvl w:ilvl="0" w:tplc="3FEA5A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8E4733"/>
    <w:multiLevelType w:val="hybridMultilevel"/>
    <w:tmpl w:val="6F184EA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5A77A49"/>
    <w:multiLevelType w:val="hybridMultilevel"/>
    <w:tmpl w:val="F32C7E04"/>
    <w:lvl w:ilvl="0" w:tplc="A5A8AC38">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1416925">
    <w:abstractNumId w:val="1"/>
  </w:num>
  <w:num w:numId="2" w16cid:durableId="336615214">
    <w:abstractNumId w:val="6"/>
  </w:num>
  <w:num w:numId="3" w16cid:durableId="866067032">
    <w:abstractNumId w:val="2"/>
  </w:num>
  <w:num w:numId="4" w16cid:durableId="1905526404">
    <w:abstractNumId w:val="3"/>
  </w:num>
  <w:num w:numId="5" w16cid:durableId="1247304493">
    <w:abstractNumId w:val="0"/>
  </w:num>
  <w:num w:numId="6" w16cid:durableId="569464970">
    <w:abstractNumId w:val="5"/>
  </w:num>
  <w:num w:numId="7" w16cid:durableId="649477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B8"/>
    <w:rsid w:val="0002746A"/>
    <w:rsid w:val="00035E84"/>
    <w:rsid w:val="00073F13"/>
    <w:rsid w:val="00095C82"/>
    <w:rsid w:val="00127510"/>
    <w:rsid w:val="001356FB"/>
    <w:rsid w:val="00145E5F"/>
    <w:rsid w:val="00183C33"/>
    <w:rsid w:val="001A40D0"/>
    <w:rsid w:val="001D3C38"/>
    <w:rsid w:val="001D7FA2"/>
    <w:rsid w:val="001F542E"/>
    <w:rsid w:val="00216789"/>
    <w:rsid w:val="00236781"/>
    <w:rsid w:val="00240AD4"/>
    <w:rsid w:val="00290CEC"/>
    <w:rsid w:val="002A603B"/>
    <w:rsid w:val="002A769F"/>
    <w:rsid w:val="00337516"/>
    <w:rsid w:val="003727D8"/>
    <w:rsid w:val="00392F23"/>
    <w:rsid w:val="003A62FF"/>
    <w:rsid w:val="003C4CC7"/>
    <w:rsid w:val="003C69E4"/>
    <w:rsid w:val="00401648"/>
    <w:rsid w:val="00425C8A"/>
    <w:rsid w:val="004356C5"/>
    <w:rsid w:val="00442FEB"/>
    <w:rsid w:val="004810CF"/>
    <w:rsid w:val="00497B21"/>
    <w:rsid w:val="004B5AAE"/>
    <w:rsid w:val="00503D37"/>
    <w:rsid w:val="00536463"/>
    <w:rsid w:val="00555FD8"/>
    <w:rsid w:val="005B2894"/>
    <w:rsid w:val="005D0229"/>
    <w:rsid w:val="005D41B2"/>
    <w:rsid w:val="005E0B96"/>
    <w:rsid w:val="00643705"/>
    <w:rsid w:val="006A3DF5"/>
    <w:rsid w:val="006B5905"/>
    <w:rsid w:val="00721062"/>
    <w:rsid w:val="007334C8"/>
    <w:rsid w:val="00734CC5"/>
    <w:rsid w:val="00734FF7"/>
    <w:rsid w:val="00756B22"/>
    <w:rsid w:val="00757021"/>
    <w:rsid w:val="00772829"/>
    <w:rsid w:val="00783922"/>
    <w:rsid w:val="0079534F"/>
    <w:rsid w:val="007B374A"/>
    <w:rsid w:val="007C0974"/>
    <w:rsid w:val="007C2C78"/>
    <w:rsid w:val="0081498F"/>
    <w:rsid w:val="008205D2"/>
    <w:rsid w:val="00841ED0"/>
    <w:rsid w:val="008479B8"/>
    <w:rsid w:val="008A06DD"/>
    <w:rsid w:val="008A0B69"/>
    <w:rsid w:val="008A4EC6"/>
    <w:rsid w:val="008D003C"/>
    <w:rsid w:val="008D1B49"/>
    <w:rsid w:val="008F2EA1"/>
    <w:rsid w:val="0090057B"/>
    <w:rsid w:val="0091392D"/>
    <w:rsid w:val="00926984"/>
    <w:rsid w:val="009334C2"/>
    <w:rsid w:val="00971574"/>
    <w:rsid w:val="00976289"/>
    <w:rsid w:val="009957DC"/>
    <w:rsid w:val="00996645"/>
    <w:rsid w:val="009A202C"/>
    <w:rsid w:val="009E504B"/>
    <w:rsid w:val="00A016B1"/>
    <w:rsid w:val="00A213BE"/>
    <w:rsid w:val="00A41729"/>
    <w:rsid w:val="00A4605C"/>
    <w:rsid w:val="00A523D8"/>
    <w:rsid w:val="00A61E46"/>
    <w:rsid w:val="00A84F10"/>
    <w:rsid w:val="00AB02CD"/>
    <w:rsid w:val="00AC5606"/>
    <w:rsid w:val="00AD3897"/>
    <w:rsid w:val="00AD599F"/>
    <w:rsid w:val="00B03395"/>
    <w:rsid w:val="00B4216E"/>
    <w:rsid w:val="00B66E94"/>
    <w:rsid w:val="00B71F55"/>
    <w:rsid w:val="00B925F7"/>
    <w:rsid w:val="00BB41C9"/>
    <w:rsid w:val="00BE7666"/>
    <w:rsid w:val="00BF5AB2"/>
    <w:rsid w:val="00C73A76"/>
    <w:rsid w:val="00CB4AC5"/>
    <w:rsid w:val="00CB4DB2"/>
    <w:rsid w:val="00D52B0C"/>
    <w:rsid w:val="00D71B49"/>
    <w:rsid w:val="00D84C8B"/>
    <w:rsid w:val="00D85F07"/>
    <w:rsid w:val="00D91B96"/>
    <w:rsid w:val="00E14502"/>
    <w:rsid w:val="00E61393"/>
    <w:rsid w:val="00E93F86"/>
    <w:rsid w:val="00E94BF4"/>
    <w:rsid w:val="00EA26A0"/>
    <w:rsid w:val="00F16D81"/>
    <w:rsid w:val="00F70574"/>
    <w:rsid w:val="00F74BF6"/>
    <w:rsid w:val="00FB5FA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7FA4"/>
  <w15:chartTrackingRefBased/>
  <w15:docId w15:val="{D10E7FD8-A81B-490A-B779-2993E1FC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D37"/>
  </w:style>
  <w:style w:type="paragraph" w:styleId="Heading1">
    <w:name w:val="heading 1"/>
    <w:basedOn w:val="Normal"/>
    <w:next w:val="Normal"/>
    <w:link w:val="Heading1Char"/>
    <w:uiPriority w:val="9"/>
    <w:qFormat/>
    <w:rsid w:val="00503D37"/>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503D37"/>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503D37"/>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503D37"/>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503D37"/>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503D37"/>
    <w:pPr>
      <w:keepNext/>
      <w:keepLines/>
      <w:spacing w:before="40" w:after="0"/>
      <w:outlineLvl w:val="5"/>
    </w:pPr>
  </w:style>
  <w:style w:type="paragraph" w:styleId="Heading7">
    <w:name w:val="heading 7"/>
    <w:basedOn w:val="Normal"/>
    <w:next w:val="Normal"/>
    <w:link w:val="Heading7Char"/>
    <w:uiPriority w:val="9"/>
    <w:semiHidden/>
    <w:unhideWhenUsed/>
    <w:qFormat/>
    <w:rsid w:val="00503D37"/>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03D37"/>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503D3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645"/>
    <w:pPr>
      <w:ind w:left="720"/>
      <w:contextualSpacing/>
    </w:pPr>
  </w:style>
  <w:style w:type="paragraph" w:styleId="Header">
    <w:name w:val="header"/>
    <w:basedOn w:val="Normal"/>
    <w:link w:val="HeaderChar"/>
    <w:uiPriority w:val="99"/>
    <w:unhideWhenUsed/>
    <w:rsid w:val="00555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FD8"/>
  </w:style>
  <w:style w:type="paragraph" w:styleId="Footer">
    <w:name w:val="footer"/>
    <w:basedOn w:val="Normal"/>
    <w:link w:val="FooterChar"/>
    <w:uiPriority w:val="99"/>
    <w:unhideWhenUsed/>
    <w:rsid w:val="00555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FD8"/>
  </w:style>
  <w:style w:type="character" w:customStyle="1" w:styleId="Heading1Char">
    <w:name w:val="Heading 1 Char"/>
    <w:basedOn w:val="DefaultParagraphFont"/>
    <w:link w:val="Heading1"/>
    <w:uiPriority w:val="9"/>
    <w:rsid w:val="00503D37"/>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503D37"/>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503D37"/>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503D37"/>
    <w:rPr>
      <w:i/>
      <w:iCs/>
    </w:rPr>
  </w:style>
  <w:style w:type="character" w:customStyle="1" w:styleId="Heading5Char">
    <w:name w:val="Heading 5 Char"/>
    <w:basedOn w:val="DefaultParagraphFont"/>
    <w:link w:val="Heading5"/>
    <w:uiPriority w:val="9"/>
    <w:semiHidden/>
    <w:rsid w:val="00503D37"/>
    <w:rPr>
      <w:color w:val="404040" w:themeColor="text1" w:themeTint="BF"/>
    </w:rPr>
  </w:style>
  <w:style w:type="character" w:customStyle="1" w:styleId="Heading6Char">
    <w:name w:val="Heading 6 Char"/>
    <w:basedOn w:val="DefaultParagraphFont"/>
    <w:link w:val="Heading6"/>
    <w:uiPriority w:val="9"/>
    <w:semiHidden/>
    <w:rsid w:val="00503D37"/>
  </w:style>
  <w:style w:type="character" w:customStyle="1" w:styleId="Heading7Char">
    <w:name w:val="Heading 7 Char"/>
    <w:basedOn w:val="DefaultParagraphFont"/>
    <w:link w:val="Heading7"/>
    <w:uiPriority w:val="9"/>
    <w:semiHidden/>
    <w:rsid w:val="00503D37"/>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503D37"/>
    <w:rPr>
      <w:color w:val="262626" w:themeColor="text1" w:themeTint="D9"/>
      <w:sz w:val="21"/>
      <w:szCs w:val="21"/>
    </w:rPr>
  </w:style>
  <w:style w:type="character" w:customStyle="1" w:styleId="Heading9Char">
    <w:name w:val="Heading 9 Char"/>
    <w:basedOn w:val="DefaultParagraphFont"/>
    <w:link w:val="Heading9"/>
    <w:uiPriority w:val="9"/>
    <w:semiHidden/>
    <w:rsid w:val="00503D3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503D3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503D37"/>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03D3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03D3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03D37"/>
    <w:rPr>
      <w:color w:val="5A5A5A" w:themeColor="text1" w:themeTint="A5"/>
      <w:spacing w:val="15"/>
    </w:rPr>
  </w:style>
  <w:style w:type="character" w:styleId="Strong">
    <w:name w:val="Strong"/>
    <w:basedOn w:val="DefaultParagraphFont"/>
    <w:uiPriority w:val="22"/>
    <w:qFormat/>
    <w:rsid w:val="00503D37"/>
    <w:rPr>
      <w:b/>
      <w:bCs/>
      <w:color w:val="auto"/>
    </w:rPr>
  </w:style>
  <w:style w:type="character" w:styleId="Emphasis">
    <w:name w:val="Emphasis"/>
    <w:basedOn w:val="DefaultParagraphFont"/>
    <w:uiPriority w:val="20"/>
    <w:qFormat/>
    <w:rsid w:val="00503D37"/>
    <w:rPr>
      <w:i/>
      <w:iCs/>
      <w:color w:val="auto"/>
    </w:rPr>
  </w:style>
  <w:style w:type="paragraph" w:styleId="NoSpacing">
    <w:name w:val="No Spacing"/>
    <w:uiPriority w:val="1"/>
    <w:qFormat/>
    <w:rsid w:val="00503D37"/>
    <w:pPr>
      <w:spacing w:after="0" w:line="240" w:lineRule="auto"/>
    </w:pPr>
  </w:style>
  <w:style w:type="paragraph" w:styleId="Quote">
    <w:name w:val="Quote"/>
    <w:basedOn w:val="Normal"/>
    <w:next w:val="Normal"/>
    <w:link w:val="QuoteChar"/>
    <w:uiPriority w:val="29"/>
    <w:qFormat/>
    <w:rsid w:val="00503D3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503D37"/>
    <w:rPr>
      <w:i/>
      <w:iCs/>
      <w:color w:val="404040" w:themeColor="text1" w:themeTint="BF"/>
    </w:rPr>
  </w:style>
  <w:style w:type="paragraph" w:styleId="IntenseQuote">
    <w:name w:val="Intense Quote"/>
    <w:basedOn w:val="Normal"/>
    <w:next w:val="Normal"/>
    <w:link w:val="IntenseQuoteChar"/>
    <w:uiPriority w:val="30"/>
    <w:qFormat/>
    <w:rsid w:val="00503D37"/>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503D37"/>
    <w:rPr>
      <w:i/>
      <w:iCs/>
      <w:color w:val="404040" w:themeColor="text1" w:themeTint="BF"/>
    </w:rPr>
  </w:style>
  <w:style w:type="character" w:styleId="SubtleEmphasis">
    <w:name w:val="Subtle Emphasis"/>
    <w:basedOn w:val="DefaultParagraphFont"/>
    <w:uiPriority w:val="19"/>
    <w:qFormat/>
    <w:rsid w:val="00503D37"/>
    <w:rPr>
      <w:i/>
      <w:iCs/>
      <w:color w:val="404040" w:themeColor="text1" w:themeTint="BF"/>
    </w:rPr>
  </w:style>
  <w:style w:type="character" w:styleId="IntenseEmphasis">
    <w:name w:val="Intense Emphasis"/>
    <w:basedOn w:val="DefaultParagraphFont"/>
    <w:uiPriority w:val="21"/>
    <w:qFormat/>
    <w:rsid w:val="00503D37"/>
    <w:rPr>
      <w:b/>
      <w:bCs/>
      <w:i/>
      <w:iCs/>
      <w:color w:val="auto"/>
    </w:rPr>
  </w:style>
  <w:style w:type="character" w:styleId="SubtleReference">
    <w:name w:val="Subtle Reference"/>
    <w:basedOn w:val="DefaultParagraphFont"/>
    <w:uiPriority w:val="31"/>
    <w:qFormat/>
    <w:rsid w:val="00503D37"/>
    <w:rPr>
      <w:smallCaps/>
      <w:color w:val="404040" w:themeColor="text1" w:themeTint="BF"/>
    </w:rPr>
  </w:style>
  <w:style w:type="character" w:styleId="IntenseReference">
    <w:name w:val="Intense Reference"/>
    <w:basedOn w:val="DefaultParagraphFont"/>
    <w:uiPriority w:val="32"/>
    <w:qFormat/>
    <w:rsid w:val="00503D37"/>
    <w:rPr>
      <w:b/>
      <w:bCs/>
      <w:smallCaps/>
      <w:color w:val="404040" w:themeColor="text1" w:themeTint="BF"/>
      <w:spacing w:val="5"/>
    </w:rPr>
  </w:style>
  <w:style w:type="character" w:styleId="BookTitle">
    <w:name w:val="Book Title"/>
    <w:basedOn w:val="DefaultParagraphFont"/>
    <w:uiPriority w:val="33"/>
    <w:qFormat/>
    <w:rsid w:val="00503D37"/>
    <w:rPr>
      <w:b/>
      <w:bCs/>
      <w:i/>
      <w:iCs/>
      <w:spacing w:val="5"/>
    </w:rPr>
  </w:style>
  <w:style w:type="paragraph" w:styleId="TOCHeading">
    <w:name w:val="TOC Heading"/>
    <w:basedOn w:val="Heading1"/>
    <w:next w:val="Normal"/>
    <w:uiPriority w:val="39"/>
    <w:semiHidden/>
    <w:unhideWhenUsed/>
    <w:qFormat/>
    <w:rsid w:val="00503D37"/>
    <w:pPr>
      <w:outlineLvl w:val="9"/>
    </w:pPr>
  </w:style>
  <w:style w:type="table" w:styleId="TableGrid">
    <w:name w:val="Table Grid"/>
    <w:basedOn w:val="TableNormal"/>
    <w:uiPriority w:val="39"/>
    <w:rsid w:val="00D71B49"/>
    <w:pPr>
      <w:spacing w:after="0" w:line="240" w:lineRule="auto"/>
    </w:pPr>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7168">
      <w:bodyDiv w:val="1"/>
      <w:marLeft w:val="0"/>
      <w:marRight w:val="0"/>
      <w:marTop w:val="0"/>
      <w:marBottom w:val="0"/>
      <w:divBdr>
        <w:top w:val="none" w:sz="0" w:space="0" w:color="auto"/>
        <w:left w:val="none" w:sz="0" w:space="0" w:color="auto"/>
        <w:bottom w:val="none" w:sz="0" w:space="0" w:color="auto"/>
        <w:right w:val="none" w:sz="0" w:space="0" w:color="auto"/>
      </w:divBdr>
    </w:div>
    <w:div w:id="622855732">
      <w:bodyDiv w:val="1"/>
      <w:marLeft w:val="0"/>
      <w:marRight w:val="0"/>
      <w:marTop w:val="0"/>
      <w:marBottom w:val="0"/>
      <w:divBdr>
        <w:top w:val="none" w:sz="0" w:space="0" w:color="auto"/>
        <w:left w:val="none" w:sz="0" w:space="0" w:color="auto"/>
        <w:bottom w:val="none" w:sz="0" w:space="0" w:color="auto"/>
        <w:right w:val="none" w:sz="0" w:space="0" w:color="auto"/>
      </w:divBdr>
    </w:div>
    <w:div w:id="687752380">
      <w:bodyDiv w:val="1"/>
      <w:marLeft w:val="0"/>
      <w:marRight w:val="0"/>
      <w:marTop w:val="0"/>
      <w:marBottom w:val="0"/>
      <w:divBdr>
        <w:top w:val="none" w:sz="0" w:space="0" w:color="auto"/>
        <w:left w:val="none" w:sz="0" w:space="0" w:color="auto"/>
        <w:bottom w:val="none" w:sz="0" w:space="0" w:color="auto"/>
        <w:right w:val="none" w:sz="0" w:space="0" w:color="auto"/>
      </w:divBdr>
    </w:div>
    <w:div w:id="723019753">
      <w:bodyDiv w:val="1"/>
      <w:marLeft w:val="0"/>
      <w:marRight w:val="0"/>
      <w:marTop w:val="0"/>
      <w:marBottom w:val="0"/>
      <w:divBdr>
        <w:top w:val="none" w:sz="0" w:space="0" w:color="auto"/>
        <w:left w:val="none" w:sz="0" w:space="0" w:color="auto"/>
        <w:bottom w:val="none" w:sz="0" w:space="0" w:color="auto"/>
        <w:right w:val="none" w:sz="0" w:space="0" w:color="auto"/>
      </w:divBdr>
    </w:div>
    <w:div w:id="1025719131">
      <w:bodyDiv w:val="1"/>
      <w:marLeft w:val="0"/>
      <w:marRight w:val="0"/>
      <w:marTop w:val="0"/>
      <w:marBottom w:val="0"/>
      <w:divBdr>
        <w:top w:val="none" w:sz="0" w:space="0" w:color="auto"/>
        <w:left w:val="none" w:sz="0" w:space="0" w:color="auto"/>
        <w:bottom w:val="none" w:sz="0" w:space="0" w:color="auto"/>
        <w:right w:val="none" w:sz="0" w:space="0" w:color="auto"/>
      </w:divBdr>
    </w:div>
    <w:div w:id="1186676894">
      <w:bodyDiv w:val="1"/>
      <w:marLeft w:val="0"/>
      <w:marRight w:val="0"/>
      <w:marTop w:val="0"/>
      <w:marBottom w:val="0"/>
      <w:divBdr>
        <w:top w:val="none" w:sz="0" w:space="0" w:color="auto"/>
        <w:left w:val="none" w:sz="0" w:space="0" w:color="auto"/>
        <w:bottom w:val="none" w:sz="0" w:space="0" w:color="auto"/>
        <w:right w:val="none" w:sz="0" w:space="0" w:color="auto"/>
      </w:divBdr>
    </w:div>
    <w:div w:id="1490975220">
      <w:bodyDiv w:val="1"/>
      <w:marLeft w:val="0"/>
      <w:marRight w:val="0"/>
      <w:marTop w:val="0"/>
      <w:marBottom w:val="0"/>
      <w:divBdr>
        <w:top w:val="none" w:sz="0" w:space="0" w:color="auto"/>
        <w:left w:val="none" w:sz="0" w:space="0" w:color="auto"/>
        <w:bottom w:val="none" w:sz="0" w:space="0" w:color="auto"/>
        <w:right w:val="none" w:sz="0" w:space="0" w:color="auto"/>
      </w:divBdr>
    </w:div>
    <w:div w:id="1710643044">
      <w:bodyDiv w:val="1"/>
      <w:marLeft w:val="0"/>
      <w:marRight w:val="0"/>
      <w:marTop w:val="0"/>
      <w:marBottom w:val="0"/>
      <w:divBdr>
        <w:top w:val="none" w:sz="0" w:space="0" w:color="auto"/>
        <w:left w:val="none" w:sz="0" w:space="0" w:color="auto"/>
        <w:bottom w:val="none" w:sz="0" w:space="0" w:color="auto"/>
        <w:right w:val="none" w:sz="0" w:space="0" w:color="auto"/>
      </w:divBdr>
    </w:div>
    <w:div w:id="1736396610">
      <w:bodyDiv w:val="1"/>
      <w:marLeft w:val="0"/>
      <w:marRight w:val="0"/>
      <w:marTop w:val="0"/>
      <w:marBottom w:val="0"/>
      <w:divBdr>
        <w:top w:val="none" w:sz="0" w:space="0" w:color="auto"/>
        <w:left w:val="none" w:sz="0" w:space="0" w:color="auto"/>
        <w:bottom w:val="none" w:sz="0" w:space="0" w:color="auto"/>
        <w:right w:val="none" w:sz="0" w:space="0" w:color="auto"/>
      </w:divBdr>
    </w:div>
    <w:div w:id="1762868515">
      <w:bodyDiv w:val="1"/>
      <w:marLeft w:val="0"/>
      <w:marRight w:val="0"/>
      <w:marTop w:val="0"/>
      <w:marBottom w:val="0"/>
      <w:divBdr>
        <w:top w:val="none" w:sz="0" w:space="0" w:color="auto"/>
        <w:left w:val="none" w:sz="0" w:space="0" w:color="auto"/>
        <w:bottom w:val="none" w:sz="0" w:space="0" w:color="auto"/>
        <w:right w:val="none" w:sz="0" w:space="0" w:color="auto"/>
      </w:divBdr>
    </w:div>
    <w:div w:id="1792243780">
      <w:bodyDiv w:val="1"/>
      <w:marLeft w:val="0"/>
      <w:marRight w:val="0"/>
      <w:marTop w:val="0"/>
      <w:marBottom w:val="0"/>
      <w:divBdr>
        <w:top w:val="none" w:sz="0" w:space="0" w:color="auto"/>
        <w:left w:val="none" w:sz="0" w:space="0" w:color="auto"/>
        <w:bottom w:val="none" w:sz="0" w:space="0" w:color="auto"/>
        <w:right w:val="none" w:sz="0" w:space="0" w:color="auto"/>
      </w:divBdr>
    </w:div>
    <w:div w:id="1835218094">
      <w:bodyDiv w:val="1"/>
      <w:marLeft w:val="0"/>
      <w:marRight w:val="0"/>
      <w:marTop w:val="0"/>
      <w:marBottom w:val="0"/>
      <w:divBdr>
        <w:top w:val="none" w:sz="0" w:space="0" w:color="auto"/>
        <w:left w:val="none" w:sz="0" w:space="0" w:color="auto"/>
        <w:bottom w:val="none" w:sz="0" w:space="0" w:color="auto"/>
        <w:right w:val="none" w:sz="0" w:space="0" w:color="auto"/>
      </w:divBdr>
    </w:div>
    <w:div w:id="1902203824">
      <w:bodyDiv w:val="1"/>
      <w:marLeft w:val="0"/>
      <w:marRight w:val="0"/>
      <w:marTop w:val="0"/>
      <w:marBottom w:val="0"/>
      <w:divBdr>
        <w:top w:val="none" w:sz="0" w:space="0" w:color="auto"/>
        <w:left w:val="none" w:sz="0" w:space="0" w:color="auto"/>
        <w:bottom w:val="none" w:sz="0" w:space="0" w:color="auto"/>
        <w:right w:val="none" w:sz="0" w:space="0" w:color="auto"/>
      </w:divBdr>
    </w:div>
    <w:div w:id="1916237019">
      <w:bodyDiv w:val="1"/>
      <w:marLeft w:val="0"/>
      <w:marRight w:val="0"/>
      <w:marTop w:val="0"/>
      <w:marBottom w:val="0"/>
      <w:divBdr>
        <w:top w:val="none" w:sz="0" w:space="0" w:color="auto"/>
        <w:left w:val="none" w:sz="0" w:space="0" w:color="auto"/>
        <w:bottom w:val="none" w:sz="0" w:space="0" w:color="auto"/>
        <w:right w:val="none" w:sz="0" w:space="0" w:color="auto"/>
      </w:divBdr>
    </w:div>
    <w:div w:id="2003964226">
      <w:bodyDiv w:val="1"/>
      <w:marLeft w:val="0"/>
      <w:marRight w:val="0"/>
      <w:marTop w:val="0"/>
      <w:marBottom w:val="0"/>
      <w:divBdr>
        <w:top w:val="none" w:sz="0" w:space="0" w:color="auto"/>
        <w:left w:val="none" w:sz="0" w:space="0" w:color="auto"/>
        <w:bottom w:val="none" w:sz="0" w:space="0" w:color="auto"/>
        <w:right w:val="none" w:sz="0" w:space="0" w:color="auto"/>
      </w:divBdr>
    </w:div>
    <w:div w:id="2065373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17</Pages>
  <Words>3745</Words>
  <Characters>21353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Essam Lotfi</dc:creator>
  <cp:keywords/>
  <dc:description/>
  <cp:lastModifiedBy>Essam Lotfi</cp:lastModifiedBy>
  <cp:revision>7</cp:revision>
  <dcterms:created xsi:type="dcterms:W3CDTF">2023-12-23T15:34:00Z</dcterms:created>
  <dcterms:modified xsi:type="dcterms:W3CDTF">2023-12-26T15:27:00Z</dcterms:modified>
</cp:coreProperties>
</file>