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DE3D1" w14:textId="5B2A2F04" w:rsidR="001A40D0" w:rsidRPr="00D96EF2" w:rsidRDefault="00AB470F" w:rsidP="00D96EF2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sz w:val="28"/>
          <w:szCs w:val="28"/>
        </w:rPr>
      </w:pPr>
      <w:r>
        <w:rPr>
          <w:rFonts w:cs="Arial" w:hint="cs"/>
          <w:sz w:val="28"/>
          <w:szCs w:val="28"/>
          <w:rtl/>
        </w:rPr>
        <w:t>تمثل هذه المذكرة الشاملة  شرح مفصل لل</w:t>
      </w:r>
      <w:r w:rsidRPr="00AB470F">
        <w:rPr>
          <w:rFonts w:cs="Arial"/>
          <w:sz w:val="28"/>
          <w:szCs w:val="28"/>
          <w:rtl/>
        </w:rPr>
        <w:t xml:space="preserve">تمديد </w:t>
      </w:r>
      <w:r>
        <w:rPr>
          <w:rFonts w:cs="Arial" w:hint="cs"/>
          <w:sz w:val="28"/>
          <w:szCs w:val="28"/>
          <w:rtl/>
        </w:rPr>
        <w:t>الزمنى لمدة تنفيذ الاعمال</w:t>
      </w:r>
      <w:r w:rsidRPr="00AB470F">
        <w:rPr>
          <w:rFonts w:cs="Arial"/>
          <w:sz w:val="28"/>
          <w:szCs w:val="28"/>
          <w:rtl/>
        </w:rPr>
        <w:t xml:space="preserve"> لوقت الإكمال وفقًا </w:t>
      </w:r>
      <w:r>
        <w:rPr>
          <w:rFonts w:cs="Arial" w:hint="cs"/>
          <w:sz w:val="28"/>
          <w:szCs w:val="28"/>
          <w:rtl/>
        </w:rPr>
        <w:t>لاحداث التأخيرات المثبتة والموثقة والتى تم الموافقة عليها سابقا من خلال المهندس والمالك وكذلك ال</w:t>
      </w:r>
      <w:r w:rsidRPr="00AB470F">
        <w:rPr>
          <w:rFonts w:cs="Arial"/>
          <w:sz w:val="28"/>
          <w:szCs w:val="28"/>
          <w:rtl/>
        </w:rPr>
        <w:t>تعليمات الأخرى الصادرة من خلال المهندس من قبل ممثل صاحب العمل</w:t>
      </w:r>
      <w:r>
        <w:rPr>
          <w:rFonts w:cs="Arial" w:hint="cs"/>
          <w:sz w:val="28"/>
          <w:szCs w:val="28"/>
          <w:rtl/>
        </w:rPr>
        <w:t xml:space="preserve"> والتي اثرت على المدة الزمنية المتعاقد عليها لاستكمال الاعمال</w:t>
      </w:r>
      <w:r w:rsidRPr="00AB470F">
        <w:rPr>
          <w:rFonts w:cs="Arial"/>
          <w:sz w:val="28"/>
          <w:szCs w:val="28"/>
          <w:rtl/>
        </w:rPr>
        <w:t xml:space="preserve">، </w:t>
      </w:r>
      <w:r>
        <w:rPr>
          <w:rFonts w:cs="Arial" w:hint="cs"/>
          <w:sz w:val="28"/>
          <w:szCs w:val="28"/>
          <w:rtl/>
        </w:rPr>
        <w:t>وفقا للبند الفرعى</w:t>
      </w:r>
      <w:r w:rsidR="00D96EF2">
        <w:rPr>
          <w:rFonts w:cs="Arial" w:hint="cs"/>
          <w:sz w:val="28"/>
          <w:szCs w:val="28"/>
          <w:rtl/>
        </w:rPr>
        <w:t xml:space="preserve"> </w:t>
      </w:r>
      <w:r w:rsidRPr="00AB470F">
        <w:rPr>
          <w:rFonts w:cs="Arial"/>
          <w:sz w:val="28"/>
          <w:szCs w:val="28"/>
          <w:rtl/>
        </w:rPr>
        <w:t xml:space="preserve">3.5 [القرارات]، والبند الفرعي 8.4 [تمديد الوقت </w:t>
      </w:r>
      <w:r w:rsidR="00D96EF2">
        <w:rPr>
          <w:rFonts w:cs="Arial" w:hint="cs"/>
          <w:sz w:val="28"/>
          <w:szCs w:val="28"/>
          <w:rtl/>
        </w:rPr>
        <w:t>ا</w:t>
      </w:r>
      <w:r w:rsidRPr="00AB470F">
        <w:rPr>
          <w:rFonts w:cs="Arial"/>
          <w:sz w:val="28"/>
          <w:szCs w:val="28"/>
          <w:rtl/>
        </w:rPr>
        <w:t>لإنجاز] والبند الفرعي 20.1 [مطالبات المقاول] من الشروط العامة للعقد.</w:t>
      </w:r>
    </w:p>
    <w:p w14:paraId="427044EB" w14:textId="74A302C0" w:rsidR="00D96EF2" w:rsidRPr="00D96EF2" w:rsidRDefault="00D96EF2" w:rsidP="00D96EF2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sz w:val="28"/>
          <w:szCs w:val="28"/>
        </w:rPr>
      </w:pPr>
      <w:r>
        <w:rPr>
          <w:rFonts w:cs="Arial" w:hint="cs"/>
          <w:sz w:val="28"/>
          <w:szCs w:val="28"/>
          <w:rtl/>
        </w:rPr>
        <w:t>تشمل المطالبة:</w:t>
      </w:r>
    </w:p>
    <w:p w14:paraId="6810D3D2" w14:textId="28EABE02" w:rsidR="00D96EF2" w:rsidRPr="00D96EF2" w:rsidRDefault="00D96EF2" w:rsidP="00D96EF2">
      <w:pPr>
        <w:pStyle w:val="ListParagraph"/>
        <w:numPr>
          <w:ilvl w:val="1"/>
          <w:numId w:val="2"/>
        </w:numPr>
        <w:bidi/>
        <w:spacing w:line="360" w:lineRule="auto"/>
        <w:jc w:val="both"/>
        <w:rPr>
          <w:sz w:val="28"/>
          <w:szCs w:val="28"/>
        </w:rPr>
      </w:pPr>
      <w:r w:rsidRPr="00D96EF2">
        <w:rPr>
          <w:rFonts w:cs="Arial"/>
          <w:sz w:val="28"/>
          <w:szCs w:val="28"/>
          <w:rtl/>
        </w:rPr>
        <w:t>تمديد وقت الانتهاء</w:t>
      </w:r>
    </w:p>
    <w:p w14:paraId="689B0111" w14:textId="6F302D2E" w:rsidR="00D96EF2" w:rsidRPr="00D96EF2" w:rsidRDefault="00D96EF2" w:rsidP="00D96EF2">
      <w:pPr>
        <w:pStyle w:val="ListParagraph"/>
        <w:numPr>
          <w:ilvl w:val="1"/>
          <w:numId w:val="2"/>
        </w:numPr>
        <w:bidi/>
        <w:spacing w:line="360" w:lineRule="auto"/>
        <w:jc w:val="both"/>
        <w:rPr>
          <w:sz w:val="28"/>
          <w:szCs w:val="28"/>
        </w:rPr>
      </w:pPr>
      <w:r w:rsidRPr="00D96EF2">
        <w:rPr>
          <w:rFonts w:cs="Arial"/>
          <w:sz w:val="28"/>
          <w:szCs w:val="28"/>
          <w:rtl/>
        </w:rPr>
        <w:t xml:space="preserve">الإعفاء من فرض </w:t>
      </w:r>
      <w:r>
        <w:rPr>
          <w:rFonts w:cs="Arial" w:hint="cs"/>
          <w:sz w:val="28"/>
          <w:szCs w:val="28"/>
          <w:rtl/>
        </w:rPr>
        <w:t xml:space="preserve">أى </w:t>
      </w:r>
      <w:r w:rsidRPr="00D96EF2">
        <w:rPr>
          <w:rFonts w:cs="Arial"/>
          <w:sz w:val="28"/>
          <w:szCs w:val="28"/>
          <w:rtl/>
        </w:rPr>
        <w:t xml:space="preserve">تعويضات </w:t>
      </w:r>
      <w:r>
        <w:rPr>
          <w:rFonts w:cs="Arial" w:hint="cs"/>
          <w:sz w:val="28"/>
          <w:szCs w:val="28"/>
          <w:rtl/>
        </w:rPr>
        <w:t xml:space="preserve">عن </w:t>
      </w:r>
      <w:r w:rsidRPr="00D96EF2">
        <w:rPr>
          <w:rFonts w:cs="Arial"/>
          <w:sz w:val="28"/>
          <w:szCs w:val="28"/>
          <w:rtl/>
        </w:rPr>
        <w:t xml:space="preserve">التأخير / </w:t>
      </w:r>
      <w:r>
        <w:rPr>
          <w:rFonts w:cs="Arial" w:hint="cs"/>
          <w:sz w:val="28"/>
          <w:szCs w:val="28"/>
          <w:rtl/>
        </w:rPr>
        <w:t xml:space="preserve">أو أى </w:t>
      </w:r>
      <w:r w:rsidRPr="00D96EF2">
        <w:rPr>
          <w:rFonts w:cs="Arial"/>
          <w:sz w:val="28"/>
          <w:szCs w:val="28"/>
          <w:rtl/>
        </w:rPr>
        <w:t>غرامات التأخير</w:t>
      </w:r>
    </w:p>
    <w:p w14:paraId="581BFD9A" w14:textId="7E088BDE" w:rsidR="00D96EF2" w:rsidRPr="00D96EF2" w:rsidRDefault="00263FDE" w:rsidP="00D96EF2">
      <w:pPr>
        <w:pStyle w:val="ListParagraph"/>
        <w:numPr>
          <w:ilvl w:val="1"/>
          <w:numId w:val="2"/>
        </w:numPr>
        <w:bidi/>
        <w:spacing w:line="360" w:lineRule="auto"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ارجاع الكفالات التي تم تسيلها والمصاريف المرتبطة بها</w:t>
      </w:r>
    </w:p>
    <w:p w14:paraId="3BCCCFA8" w14:textId="44DCF20F" w:rsidR="00D96EF2" w:rsidRPr="00D96EF2" w:rsidRDefault="00D96EF2" w:rsidP="00D96EF2">
      <w:pPr>
        <w:pStyle w:val="ListParagraph"/>
        <w:numPr>
          <w:ilvl w:val="1"/>
          <w:numId w:val="2"/>
        </w:numPr>
        <w:bidi/>
        <w:spacing w:line="360" w:lineRule="auto"/>
        <w:jc w:val="both"/>
        <w:rPr>
          <w:sz w:val="28"/>
          <w:szCs w:val="28"/>
        </w:rPr>
      </w:pPr>
      <w:r w:rsidRPr="00D96EF2">
        <w:rPr>
          <w:rFonts w:cs="Arial"/>
          <w:sz w:val="28"/>
          <w:szCs w:val="28"/>
          <w:rtl/>
        </w:rPr>
        <w:t>حقوق التعويض عن التكاليف.</w:t>
      </w:r>
    </w:p>
    <w:p w14:paraId="5203FD28" w14:textId="3B74ABE4" w:rsidR="00D96EF2" w:rsidRPr="00263FDE" w:rsidRDefault="00263FDE" w:rsidP="00263FDE">
      <w:pPr>
        <w:pStyle w:val="ListParagraph"/>
        <w:numPr>
          <w:ilvl w:val="0"/>
          <w:numId w:val="2"/>
        </w:numPr>
        <w:bidi/>
        <w:spacing w:line="360" w:lineRule="auto"/>
        <w:jc w:val="both"/>
        <w:rPr>
          <w:sz w:val="28"/>
          <w:szCs w:val="28"/>
        </w:rPr>
      </w:pPr>
      <w:r w:rsidRPr="00263FDE">
        <w:rPr>
          <w:rFonts w:cs="Arial" w:hint="cs"/>
          <w:sz w:val="28"/>
          <w:szCs w:val="28"/>
          <w:rtl/>
        </w:rPr>
        <w:t>صرف</w:t>
      </w:r>
      <w:r w:rsidRPr="00263FDE">
        <w:rPr>
          <w:rFonts w:cs="Arial"/>
          <w:sz w:val="28"/>
          <w:szCs w:val="28"/>
          <w:rtl/>
        </w:rPr>
        <w:t xml:space="preserve"> المبالغ المدرجة في </w:t>
      </w:r>
      <w:r w:rsidRPr="00263FDE">
        <w:rPr>
          <w:rFonts w:cs="Arial" w:hint="cs"/>
          <w:sz w:val="28"/>
          <w:szCs w:val="28"/>
          <w:rtl/>
        </w:rPr>
        <w:t xml:space="preserve">المذكرة الحسابية </w:t>
      </w:r>
      <w:r w:rsidRPr="00263FDE">
        <w:rPr>
          <w:rFonts w:cs="Arial"/>
          <w:sz w:val="28"/>
          <w:szCs w:val="28"/>
          <w:rtl/>
        </w:rPr>
        <w:t>الواردة هنا، أو أي تمديد آخر لوقت الإنجاز، والإعفاء من فرض</w:t>
      </w:r>
      <w:r>
        <w:rPr>
          <w:rFonts w:cs="Arial" w:hint="cs"/>
          <w:sz w:val="28"/>
          <w:szCs w:val="28"/>
          <w:rtl/>
        </w:rPr>
        <w:t xml:space="preserve"> أى</w:t>
      </w:r>
      <w:r w:rsidRPr="00263FDE">
        <w:rPr>
          <w:rFonts w:cs="Arial"/>
          <w:sz w:val="28"/>
          <w:szCs w:val="28"/>
          <w:rtl/>
        </w:rPr>
        <w:t xml:space="preserve"> غرامات تأخير.</w:t>
      </w:r>
    </w:p>
    <w:p w14:paraId="5B72AB61" w14:textId="11DFCBE3" w:rsidR="00263FDE" w:rsidRDefault="009336A8" w:rsidP="00263FDE">
      <w:pPr>
        <w:pStyle w:val="ListParagraph"/>
        <w:numPr>
          <w:ilvl w:val="0"/>
          <w:numId w:val="2"/>
        </w:numPr>
        <w:bidi/>
        <w:spacing w:line="360" w:lineRule="auto"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تفاصيل اتفاقية العقد:</w:t>
      </w:r>
    </w:p>
    <w:p w14:paraId="05B39EFA" w14:textId="3A70AF44" w:rsidR="009336A8" w:rsidRPr="009336A8" w:rsidRDefault="009336A8" w:rsidP="009336A8">
      <w:pPr>
        <w:pStyle w:val="ListParagraph"/>
        <w:numPr>
          <w:ilvl w:val="1"/>
          <w:numId w:val="2"/>
        </w:numPr>
        <w:bidi/>
        <w:spacing w:line="360" w:lineRule="auto"/>
        <w:jc w:val="both"/>
        <w:rPr>
          <w:sz w:val="28"/>
          <w:szCs w:val="28"/>
        </w:rPr>
      </w:pPr>
      <w:r w:rsidRPr="009336A8">
        <w:rPr>
          <w:rFonts w:cs="Arial"/>
          <w:sz w:val="28"/>
          <w:szCs w:val="28"/>
          <w:rtl/>
        </w:rPr>
        <w:t>انشاء وانجاز وصيانة بناية تجارية للمالك السيد / روضة مبارك فاضل المزروعى – حوض شرق (5)- قطعة (9) – عبارة عن 4 قبو – أرضى – ميزانين – 18 طابق متكرر – رووف، لطفا مرفق (1).</w:t>
      </w:r>
    </w:p>
    <w:p w14:paraId="56E67FD0" w14:textId="77777777" w:rsidR="009336A8" w:rsidRPr="009336A8" w:rsidRDefault="009336A8" w:rsidP="009336A8">
      <w:pPr>
        <w:pStyle w:val="ListParagraph"/>
        <w:numPr>
          <w:ilvl w:val="1"/>
          <w:numId w:val="2"/>
        </w:numPr>
        <w:bidi/>
        <w:spacing w:line="360" w:lineRule="auto"/>
        <w:jc w:val="both"/>
        <w:rPr>
          <w:sz w:val="28"/>
          <w:szCs w:val="28"/>
        </w:rPr>
      </w:pPr>
      <w:r w:rsidRPr="009336A8">
        <w:rPr>
          <w:rFonts w:cs="Arial"/>
          <w:sz w:val="28"/>
          <w:szCs w:val="28"/>
          <w:rtl/>
        </w:rPr>
        <w:t>المواعيد التعاقدية المعتمدة:</w:t>
      </w:r>
    </w:p>
    <w:p w14:paraId="63C221BB" w14:textId="77777777" w:rsidR="009336A8" w:rsidRPr="009336A8" w:rsidRDefault="009336A8" w:rsidP="009336A8">
      <w:pPr>
        <w:pStyle w:val="ListParagraph"/>
        <w:numPr>
          <w:ilvl w:val="2"/>
          <w:numId w:val="2"/>
        </w:numPr>
        <w:bidi/>
        <w:spacing w:line="360" w:lineRule="auto"/>
        <w:jc w:val="both"/>
        <w:rPr>
          <w:sz w:val="28"/>
          <w:szCs w:val="28"/>
        </w:rPr>
      </w:pPr>
      <w:r w:rsidRPr="009336A8">
        <w:rPr>
          <w:rFonts w:cs="Arial"/>
          <w:sz w:val="28"/>
          <w:szCs w:val="28"/>
          <w:rtl/>
        </w:rPr>
        <w:t>كتاب القبول (الترسية): 17 يوليو 2018</w:t>
      </w:r>
    </w:p>
    <w:p w14:paraId="2994F49A" w14:textId="77777777" w:rsidR="009336A8" w:rsidRPr="009336A8" w:rsidRDefault="009336A8" w:rsidP="009336A8">
      <w:pPr>
        <w:pStyle w:val="ListParagraph"/>
        <w:numPr>
          <w:ilvl w:val="2"/>
          <w:numId w:val="2"/>
        </w:numPr>
        <w:bidi/>
        <w:spacing w:line="360" w:lineRule="auto"/>
        <w:jc w:val="both"/>
        <w:rPr>
          <w:sz w:val="28"/>
          <w:szCs w:val="28"/>
        </w:rPr>
      </w:pPr>
      <w:r w:rsidRPr="009336A8">
        <w:rPr>
          <w:rFonts w:cs="Arial"/>
          <w:sz w:val="28"/>
          <w:szCs w:val="28"/>
          <w:rtl/>
        </w:rPr>
        <w:t>تاريخ بدء الاعمال حسب كتاب القبول (الترسية): 30 أغسطس 2018</w:t>
      </w:r>
    </w:p>
    <w:p w14:paraId="5278807A" w14:textId="0A3447B8" w:rsidR="009336A8" w:rsidRPr="009336A8" w:rsidRDefault="009336A8" w:rsidP="009336A8">
      <w:pPr>
        <w:pStyle w:val="ListParagraph"/>
        <w:numPr>
          <w:ilvl w:val="2"/>
          <w:numId w:val="2"/>
        </w:numPr>
        <w:bidi/>
        <w:spacing w:line="360" w:lineRule="auto"/>
        <w:jc w:val="both"/>
        <w:rPr>
          <w:sz w:val="28"/>
          <w:szCs w:val="28"/>
        </w:rPr>
      </w:pPr>
      <w:r w:rsidRPr="009336A8">
        <w:rPr>
          <w:rFonts w:cs="Arial"/>
          <w:sz w:val="28"/>
          <w:szCs w:val="28"/>
          <w:rtl/>
        </w:rPr>
        <w:t xml:space="preserve">مدة التنفيذ: </w:t>
      </w:r>
      <w:r w:rsidR="002F7D31">
        <w:rPr>
          <w:rFonts w:cs="Arial" w:hint="cs"/>
          <w:sz w:val="28"/>
          <w:szCs w:val="28"/>
          <w:rtl/>
        </w:rPr>
        <w:t>730</w:t>
      </w:r>
      <w:r w:rsidRPr="009336A8">
        <w:rPr>
          <w:rFonts w:cs="Arial"/>
          <w:sz w:val="28"/>
          <w:szCs w:val="28"/>
          <w:rtl/>
        </w:rPr>
        <w:t xml:space="preserve"> يوم</w:t>
      </w:r>
    </w:p>
    <w:p w14:paraId="73E59B90" w14:textId="77777777" w:rsidR="009336A8" w:rsidRPr="009336A8" w:rsidRDefault="009336A8" w:rsidP="009336A8">
      <w:pPr>
        <w:pStyle w:val="ListParagraph"/>
        <w:numPr>
          <w:ilvl w:val="2"/>
          <w:numId w:val="2"/>
        </w:numPr>
        <w:bidi/>
        <w:spacing w:line="360" w:lineRule="auto"/>
        <w:jc w:val="both"/>
        <w:rPr>
          <w:sz w:val="28"/>
          <w:szCs w:val="28"/>
        </w:rPr>
      </w:pPr>
      <w:r w:rsidRPr="009336A8">
        <w:rPr>
          <w:rFonts w:cs="Arial"/>
          <w:sz w:val="28"/>
          <w:szCs w:val="28"/>
          <w:rtl/>
        </w:rPr>
        <w:t>تاريخ استكمال الأعمال الأصلى: 24 ديسمبر 2020</w:t>
      </w:r>
    </w:p>
    <w:p w14:paraId="4A8DDBF2" w14:textId="77777777" w:rsidR="009336A8" w:rsidRPr="009336A8" w:rsidRDefault="009336A8" w:rsidP="009336A8">
      <w:pPr>
        <w:pStyle w:val="ListParagraph"/>
        <w:numPr>
          <w:ilvl w:val="2"/>
          <w:numId w:val="2"/>
        </w:numPr>
        <w:bidi/>
        <w:spacing w:line="360" w:lineRule="auto"/>
        <w:jc w:val="both"/>
        <w:rPr>
          <w:sz w:val="28"/>
          <w:szCs w:val="28"/>
        </w:rPr>
      </w:pPr>
      <w:r w:rsidRPr="009336A8">
        <w:rPr>
          <w:rFonts w:cs="Arial"/>
          <w:sz w:val="28"/>
          <w:szCs w:val="28"/>
          <w:rtl/>
        </w:rPr>
        <w:t>تاريخ توقيع العقد بين شيلد للمقاولات وشركة أبوظبي التجارى للخدمات الهندسية 9 نوفمبر 2018</w:t>
      </w:r>
    </w:p>
    <w:p w14:paraId="3F3BBDD6" w14:textId="77777777" w:rsidR="009336A8" w:rsidRPr="009336A8" w:rsidRDefault="009336A8" w:rsidP="00CA5D06">
      <w:pPr>
        <w:pStyle w:val="ListParagraph"/>
        <w:numPr>
          <w:ilvl w:val="2"/>
          <w:numId w:val="2"/>
        </w:numPr>
        <w:bidi/>
        <w:spacing w:line="360" w:lineRule="auto"/>
        <w:jc w:val="both"/>
        <w:rPr>
          <w:sz w:val="28"/>
          <w:szCs w:val="28"/>
        </w:rPr>
      </w:pPr>
      <w:r w:rsidRPr="009336A8">
        <w:rPr>
          <w:rFonts w:cs="Arial"/>
          <w:sz w:val="28"/>
          <w:szCs w:val="28"/>
          <w:rtl/>
        </w:rPr>
        <w:t>تاريخ استكمال الاعمال المعدل بعد التمديد الزمنى المبرر (1): 7 مارس 2022</w:t>
      </w:r>
    </w:p>
    <w:p w14:paraId="71EE9C4C" w14:textId="77777777" w:rsidR="009336A8" w:rsidRPr="009336A8" w:rsidRDefault="009336A8" w:rsidP="00CA5D06">
      <w:pPr>
        <w:pStyle w:val="ListParagraph"/>
        <w:numPr>
          <w:ilvl w:val="2"/>
          <w:numId w:val="2"/>
        </w:numPr>
        <w:bidi/>
        <w:spacing w:line="360" w:lineRule="auto"/>
        <w:jc w:val="both"/>
        <w:rPr>
          <w:sz w:val="28"/>
          <w:szCs w:val="28"/>
        </w:rPr>
      </w:pPr>
      <w:r w:rsidRPr="009336A8">
        <w:rPr>
          <w:rFonts w:cs="Arial"/>
          <w:sz w:val="28"/>
          <w:szCs w:val="28"/>
          <w:rtl/>
        </w:rPr>
        <w:t>تاريخ استكمال الاعمال المعدل بعد التمديد الزمني المبرر (2): 5 يويو 2022</w:t>
      </w:r>
    </w:p>
    <w:p w14:paraId="69EEFC7A" w14:textId="267032E5" w:rsidR="009336A8" w:rsidRPr="009336A8" w:rsidRDefault="009336A8" w:rsidP="00CA5D06">
      <w:pPr>
        <w:pStyle w:val="ListParagraph"/>
        <w:numPr>
          <w:ilvl w:val="2"/>
          <w:numId w:val="2"/>
        </w:numPr>
        <w:bidi/>
        <w:spacing w:line="360" w:lineRule="auto"/>
        <w:jc w:val="both"/>
        <w:rPr>
          <w:sz w:val="28"/>
          <w:szCs w:val="28"/>
        </w:rPr>
      </w:pPr>
      <w:r w:rsidRPr="009336A8">
        <w:rPr>
          <w:rFonts w:cs="Arial"/>
          <w:sz w:val="28"/>
          <w:szCs w:val="28"/>
          <w:rtl/>
        </w:rPr>
        <w:t>قيمة الأعمال المتفق عليها وبموافقة شركة أبوظبي التجاري للخدمات الهندسية 58,422,000.00 درهم وتم اعتماد قيمة الاعمال في 6 يناير 2018</w:t>
      </w:r>
      <w:r w:rsidR="00CA5D06">
        <w:rPr>
          <w:rFonts w:cs="Arial" w:hint="cs"/>
          <w:sz w:val="28"/>
          <w:szCs w:val="28"/>
          <w:rtl/>
        </w:rPr>
        <w:t>.</w:t>
      </w:r>
    </w:p>
    <w:p w14:paraId="245B4586" w14:textId="16CD0B47" w:rsidR="009336A8" w:rsidRPr="00263FDE" w:rsidRDefault="002F7D31" w:rsidP="00CA5D06">
      <w:pPr>
        <w:pStyle w:val="ListParagraph"/>
        <w:numPr>
          <w:ilvl w:val="0"/>
          <w:numId w:val="2"/>
        </w:numPr>
        <w:bidi/>
        <w:spacing w:line="360" w:lineRule="auto"/>
        <w:jc w:val="both"/>
        <w:rPr>
          <w:rFonts w:hint="cs"/>
          <w:sz w:val="28"/>
          <w:szCs w:val="28"/>
          <w:rtl/>
        </w:rPr>
      </w:pPr>
      <w:r w:rsidRPr="002F7D31">
        <w:rPr>
          <w:rFonts w:cs="Arial"/>
          <w:sz w:val="28"/>
          <w:szCs w:val="28"/>
          <w:rtl/>
        </w:rPr>
        <w:lastRenderedPageBreak/>
        <w:t>وفقًا لبرنامج الأعمال الأساسي "تمت الموافقة عليه</w:t>
      </w:r>
      <w:r>
        <w:rPr>
          <w:rFonts w:cs="Arial" w:hint="cs"/>
          <w:sz w:val="28"/>
          <w:szCs w:val="28"/>
          <w:rtl/>
        </w:rPr>
        <w:t>"</w:t>
      </w:r>
      <w:r w:rsidRPr="002F7D31">
        <w:rPr>
          <w:rFonts w:cs="Arial"/>
          <w:sz w:val="28"/>
          <w:szCs w:val="28"/>
          <w:rtl/>
        </w:rPr>
        <w:t xml:space="preserve"> كان من المقرر أن يبدأ المقاول الأعمال في </w:t>
      </w:r>
      <w:r>
        <w:rPr>
          <w:rFonts w:cs="Arial" w:hint="cs"/>
          <w:sz w:val="28"/>
          <w:szCs w:val="28"/>
          <w:rtl/>
        </w:rPr>
        <w:t>30 أغسطس 2018</w:t>
      </w:r>
      <w:r w:rsidRPr="002F7D31">
        <w:rPr>
          <w:rFonts w:cs="Arial"/>
          <w:sz w:val="28"/>
          <w:szCs w:val="28"/>
          <w:rtl/>
        </w:rPr>
        <w:t xml:space="preserve">، من أجل تحقيق وقت الانتهاء خلال </w:t>
      </w:r>
      <w:r>
        <w:rPr>
          <w:rFonts w:cs="Arial" w:hint="cs"/>
          <w:sz w:val="28"/>
          <w:szCs w:val="28"/>
          <w:rtl/>
        </w:rPr>
        <w:t>730</w:t>
      </w:r>
      <w:r w:rsidRPr="002F7D31">
        <w:rPr>
          <w:rFonts w:cs="Arial"/>
          <w:sz w:val="28"/>
          <w:szCs w:val="28"/>
          <w:rtl/>
        </w:rPr>
        <w:t xml:space="preserve"> يومًا من تاريخ التسليم المذكور في </w:t>
      </w:r>
      <w:r>
        <w:rPr>
          <w:rFonts w:cs="Arial" w:hint="cs"/>
          <w:sz w:val="28"/>
          <w:szCs w:val="28"/>
          <w:rtl/>
        </w:rPr>
        <w:t>20 ديسمبر 2020</w:t>
      </w:r>
      <w:r w:rsidRPr="002F7D31">
        <w:rPr>
          <w:rFonts w:cs="Arial"/>
          <w:sz w:val="28"/>
          <w:szCs w:val="28"/>
          <w:rtl/>
        </w:rPr>
        <w:t>.</w:t>
      </w:r>
    </w:p>
    <w:sectPr w:rsidR="009336A8" w:rsidRPr="00263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67F22"/>
    <w:multiLevelType w:val="hybridMultilevel"/>
    <w:tmpl w:val="6922BBB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C552692E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5A21BA"/>
    <w:multiLevelType w:val="hybridMultilevel"/>
    <w:tmpl w:val="92CAB734"/>
    <w:lvl w:ilvl="0" w:tplc="C55269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149016">
    <w:abstractNumId w:val="1"/>
  </w:num>
  <w:num w:numId="2" w16cid:durableId="407070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0F"/>
    <w:rsid w:val="001A40D0"/>
    <w:rsid w:val="00263FDE"/>
    <w:rsid w:val="002F7D31"/>
    <w:rsid w:val="009336A8"/>
    <w:rsid w:val="00AB470F"/>
    <w:rsid w:val="00CA5D06"/>
    <w:rsid w:val="00D96EF2"/>
    <w:rsid w:val="00F6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3FFFF"/>
  <w15:chartTrackingRefBased/>
  <w15:docId w15:val="{02A1A602-7851-4D68-B46D-7B98DF09D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47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Essam Lotfi</dc:creator>
  <cp:keywords/>
  <dc:description/>
  <cp:lastModifiedBy>Essam Lotfi</cp:lastModifiedBy>
  <cp:revision>3</cp:revision>
  <dcterms:created xsi:type="dcterms:W3CDTF">2023-12-20T14:18:00Z</dcterms:created>
  <dcterms:modified xsi:type="dcterms:W3CDTF">2023-12-20T15:08:00Z</dcterms:modified>
</cp:coreProperties>
</file>