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AA9" w:rsidRDefault="00D71AA9" w:rsidP="00743147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71AA9" w:rsidRDefault="00743147" w:rsidP="00743147">
      <w:pPr>
        <w:pStyle w:val="Prrafodelista"/>
        <w:numPr>
          <w:ilvl w:val="0"/>
          <w:numId w:val="1"/>
        </w:numPr>
        <w:ind w:left="284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CRONÓMETROS DE SECUENCIA EN MOLDEO</w:t>
      </w:r>
    </w:p>
    <w:p w:rsidR="00D71AA9" w:rsidRPr="00CC58D5" w:rsidRDefault="00D71AA9" w:rsidP="00743147">
      <w:pPr>
        <w:ind w:left="360"/>
        <w:jc w:val="both"/>
        <w:rPr>
          <w:rFonts w:ascii="Times New Roman" w:hAnsi="Times New Roman" w:cs="Times New Roman"/>
          <w:sz w:val="8"/>
          <w:szCs w:val="8"/>
        </w:rPr>
      </w:pPr>
    </w:p>
    <w:p w:rsidR="00743147" w:rsidRDefault="00C330C0" w:rsidP="00743147">
      <w:pPr>
        <w:jc w:val="both"/>
      </w:pPr>
      <w:r>
        <w:t>Es</w:t>
      </w:r>
      <w:r w:rsidR="00D71AA9">
        <w:t xml:space="preserve"> una aplicación</w:t>
      </w:r>
      <w:r>
        <w:t xml:space="preserve"> de</w:t>
      </w:r>
      <w:r w:rsidR="00D71AA9">
        <w:t xml:space="preserve"> </w:t>
      </w:r>
      <w:r w:rsidR="0083096B">
        <w:t>cronómetros</w:t>
      </w:r>
      <w:r w:rsidR="00743147">
        <w:t xml:space="preserve"> para una secuencia que ha definido </w:t>
      </w:r>
      <w:r>
        <w:t>en</w:t>
      </w:r>
      <w:r w:rsidR="00743147">
        <w:t xml:space="preserve"> moldeo:</w:t>
      </w:r>
    </w:p>
    <w:p w:rsidR="00743147" w:rsidRDefault="00F56B52" w:rsidP="00743147">
      <w:pPr>
        <w:jc w:val="both"/>
      </w:pPr>
      <w:hyperlink r:id="rId8" w:history="1">
        <w:r w:rsidR="00743147">
          <w:rPr>
            <w:rStyle w:val="Hipervnculo"/>
          </w:rPr>
          <w:t>http://srvpw02/cronotc/crono.php</w:t>
        </w:r>
      </w:hyperlink>
    </w:p>
    <w:p w:rsidR="00743147" w:rsidRDefault="00743147" w:rsidP="00743147">
      <w:pPr>
        <w:jc w:val="both"/>
      </w:pPr>
      <w:r>
        <w:rPr>
          <w:noProof/>
          <w:lang w:eastAsia="es-ES"/>
        </w:rPr>
        <w:drawing>
          <wp:inline distT="0" distB="0" distL="0" distR="0">
            <wp:extent cx="4503420" cy="2487896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eMolde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70" cy="24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47" w:rsidRDefault="00630114" w:rsidP="00743147">
      <w:pPr>
        <w:jc w:val="both"/>
      </w:pPr>
      <w:r>
        <w:rPr>
          <w:noProof/>
          <w:lang w:eastAsia="es-ES"/>
        </w:rPr>
        <w:drawing>
          <wp:inline distT="0" distB="0" distL="0" distR="0" wp14:anchorId="413011BB" wp14:editId="2E2E814D">
            <wp:extent cx="5400040" cy="20040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147" w:rsidRDefault="00743147" w:rsidP="00743147">
      <w:pPr>
        <w:jc w:val="both"/>
      </w:pPr>
      <w:r>
        <w:t>Los relojes cambian de color:</w:t>
      </w:r>
    </w:p>
    <w:p w:rsidR="00743147" w:rsidRDefault="00743147" w:rsidP="00743147">
      <w:pPr>
        <w:numPr>
          <w:ilvl w:val="0"/>
          <w:numId w:val="2"/>
        </w:numPr>
        <w:spacing w:after="0" w:line="240" w:lineRule="auto"/>
        <w:jc w:val="both"/>
      </w:pPr>
      <w:r>
        <w:t>Valor &gt; 1h -&gt; verde</w:t>
      </w:r>
    </w:p>
    <w:p w:rsidR="00743147" w:rsidRDefault="00743147" w:rsidP="00743147">
      <w:pPr>
        <w:numPr>
          <w:ilvl w:val="0"/>
          <w:numId w:val="2"/>
        </w:numPr>
        <w:spacing w:after="0" w:line="240" w:lineRule="auto"/>
        <w:jc w:val="both"/>
      </w:pPr>
      <w:r>
        <w:t>15 min &lt; valor &lt; 1h -&gt; naranja</w:t>
      </w:r>
    </w:p>
    <w:p w:rsidR="00743147" w:rsidRDefault="00743147" w:rsidP="00743147">
      <w:pPr>
        <w:numPr>
          <w:ilvl w:val="0"/>
          <w:numId w:val="2"/>
        </w:numPr>
        <w:spacing w:after="0" w:line="240" w:lineRule="auto"/>
        <w:jc w:val="both"/>
      </w:pPr>
      <w:r>
        <w:t>Valor &lt; 15 minutos -&gt; rojo</w:t>
      </w:r>
    </w:p>
    <w:p w:rsidR="00743147" w:rsidRDefault="00743147" w:rsidP="00743147">
      <w:pPr>
        <w:jc w:val="both"/>
      </w:pPr>
    </w:p>
    <w:p w:rsidR="00743147" w:rsidRDefault="00743147" w:rsidP="00743147">
      <w:pPr>
        <w:jc w:val="both"/>
      </w:pPr>
      <w:r>
        <w:t>Se gestiona aquí:</w:t>
      </w:r>
    </w:p>
    <w:p w:rsidR="00743147" w:rsidRDefault="00F56B52" w:rsidP="00743147">
      <w:pPr>
        <w:jc w:val="both"/>
      </w:pPr>
      <w:hyperlink r:id="rId11" w:history="1">
        <w:r w:rsidR="00743147">
          <w:rPr>
            <w:rStyle w:val="Hipervnculo"/>
          </w:rPr>
          <w:t>http://srvpw02/cronotc/</w:t>
        </w:r>
      </w:hyperlink>
    </w:p>
    <w:p w:rsidR="00C330C0" w:rsidRDefault="00C330C0" w:rsidP="00743147">
      <w:pPr>
        <w:jc w:val="both"/>
      </w:pPr>
    </w:p>
    <w:p w:rsidR="00743147" w:rsidRDefault="00743147" w:rsidP="00743147">
      <w:pPr>
        <w:jc w:val="both"/>
      </w:pPr>
    </w:p>
    <w:p w:rsidR="00C330C0" w:rsidRDefault="00C330C0" w:rsidP="00743147">
      <w:pPr>
        <w:jc w:val="both"/>
      </w:pPr>
    </w:p>
    <w:p w:rsidR="00743147" w:rsidRDefault="00743147" w:rsidP="00743147">
      <w:pPr>
        <w:pStyle w:val="Prrafodelista"/>
        <w:numPr>
          <w:ilvl w:val="0"/>
          <w:numId w:val="1"/>
        </w:numPr>
        <w:ind w:left="284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CONTADOR DE CIERRE DE OPERACIONES </w:t>
      </w:r>
    </w:p>
    <w:p w:rsidR="00743147" w:rsidRDefault="00743147" w:rsidP="00743147">
      <w:pPr>
        <w:pStyle w:val="Prrafodelista"/>
        <w:ind w:left="284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743147" w:rsidRDefault="00FC2737" w:rsidP="00743147">
      <w:pPr>
        <w:jc w:val="both"/>
      </w:pPr>
      <w:r>
        <w:t>Se</w:t>
      </w:r>
      <w:r w:rsidR="00743147">
        <w:t xml:space="preserve"> ha desarrollado una aplicación que coge el cierre de procesos</w:t>
      </w:r>
      <w:r>
        <w:t xml:space="preserve"> de SAP</w:t>
      </w:r>
      <w:r w:rsidR="00743147">
        <w:t>:</w:t>
      </w:r>
    </w:p>
    <w:p w:rsidR="00951032" w:rsidRDefault="00F56B52" w:rsidP="00951032">
      <w:hyperlink r:id="rId12" w:history="1">
        <w:r w:rsidR="00951032">
          <w:rPr>
            <w:rStyle w:val="Hipervnculo"/>
          </w:rPr>
          <w:t>http://srvpw02/conta3c/moldeo.html</w:t>
        </w:r>
      </w:hyperlink>
    </w:p>
    <w:p w:rsidR="00951032" w:rsidRDefault="00951032" w:rsidP="00951032">
      <w:r>
        <w:rPr>
          <w:noProof/>
          <w:lang w:eastAsia="es-ES"/>
        </w:rPr>
        <w:drawing>
          <wp:inline distT="0" distB="0" distL="0" distR="0">
            <wp:extent cx="5400040" cy="30537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oMoldeoTe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32" w:rsidRDefault="00951032" w:rsidP="00951032"/>
    <w:p w:rsidR="00951032" w:rsidRDefault="00951032" w:rsidP="00951032">
      <w:r>
        <w:t>Se gestiona aquí:</w:t>
      </w:r>
    </w:p>
    <w:p w:rsidR="00951032" w:rsidRDefault="00F56B52" w:rsidP="00951032">
      <w:hyperlink r:id="rId14" w:history="1">
        <w:r w:rsidR="00951032">
          <w:rPr>
            <w:rStyle w:val="Hipervnculo"/>
          </w:rPr>
          <w:t>http://srvpw02/conta3c/</w:t>
        </w:r>
      </w:hyperlink>
    </w:p>
    <w:p w:rsidR="00951032" w:rsidRDefault="00951032" w:rsidP="00743147">
      <w:pPr>
        <w:jc w:val="both"/>
      </w:pPr>
    </w:p>
    <w:p w:rsidR="00951032" w:rsidRDefault="0083096B" w:rsidP="00951032">
      <w:pPr>
        <w:pStyle w:val="Prrafodelista"/>
        <w:numPr>
          <w:ilvl w:val="0"/>
          <w:numId w:val="1"/>
        </w:numPr>
        <w:ind w:left="284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CRONÓMETROS</w:t>
      </w:r>
      <w:r w:rsidR="00951032">
        <w:rPr>
          <w:rFonts w:ascii="Times New Roman" w:hAnsi="Times New Roman" w:cs="Times New Roman"/>
          <w:b/>
          <w:sz w:val="36"/>
          <w:szCs w:val="36"/>
        </w:rPr>
        <w:t xml:space="preserve"> HORA DE INICIO DE CICLO</w:t>
      </w:r>
    </w:p>
    <w:p w:rsidR="00630114" w:rsidRDefault="00630114" w:rsidP="00951032">
      <w:pPr>
        <w:pStyle w:val="Prrafodelista"/>
        <w:ind w:left="0"/>
        <w:jc w:val="both"/>
      </w:pPr>
    </w:p>
    <w:p w:rsidR="00951032" w:rsidRDefault="00630114" w:rsidP="00951032">
      <w:pPr>
        <w:pStyle w:val="Prrafodelista"/>
        <w:ind w:left="0"/>
        <w:jc w:val="both"/>
      </w:pPr>
      <w:r>
        <w:t>En carga de autoclaves se desconoce a qué hora tiene que comenzar cada ciclo.</w:t>
      </w:r>
    </w:p>
    <w:p w:rsidR="00630114" w:rsidRDefault="00630114" w:rsidP="00951032">
      <w:pPr>
        <w:pStyle w:val="Prrafodelista"/>
        <w:ind w:left="0"/>
        <w:jc w:val="both"/>
      </w:pPr>
      <w:r>
        <w:t>Se ha hecho una pantalla de visualización de esta información:</w:t>
      </w:r>
    </w:p>
    <w:p w:rsidR="00C330C0" w:rsidRDefault="00C330C0" w:rsidP="00951032">
      <w:pPr>
        <w:pStyle w:val="Prrafodelista"/>
        <w:ind w:left="0"/>
        <w:jc w:val="both"/>
      </w:pPr>
    </w:p>
    <w:p w:rsidR="00C330C0" w:rsidRDefault="00F56B52" w:rsidP="00951032">
      <w:pPr>
        <w:pStyle w:val="Prrafodelista"/>
        <w:ind w:left="0"/>
        <w:jc w:val="both"/>
      </w:pPr>
      <w:hyperlink r:id="rId15" w:history="1">
        <w:r w:rsidR="00C330C0" w:rsidRPr="0051136A">
          <w:rPr>
            <w:rStyle w:val="Hipervnculo"/>
          </w:rPr>
          <w:t>http://srvpw02/cronotc/cronoau.php</w:t>
        </w:r>
      </w:hyperlink>
    </w:p>
    <w:p w:rsidR="00630114" w:rsidRDefault="00630114" w:rsidP="00951032">
      <w:pPr>
        <w:pStyle w:val="Prrafodelista"/>
        <w:ind w:left="0"/>
        <w:jc w:val="both"/>
      </w:pPr>
    </w:p>
    <w:p w:rsidR="00630114" w:rsidRDefault="00630114" w:rsidP="00951032">
      <w:pPr>
        <w:pStyle w:val="Prrafodelista"/>
        <w:ind w:left="0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6097777" cy="3658580"/>
            <wp:effectExtent l="317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oclave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18283" cy="36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14" w:rsidRDefault="00630114" w:rsidP="00951032">
      <w:pPr>
        <w:pStyle w:val="Prrafodelista"/>
        <w:ind w:left="0"/>
        <w:jc w:val="both"/>
      </w:pPr>
    </w:p>
    <w:p w:rsidR="00630114" w:rsidRDefault="00630114" w:rsidP="00630114">
      <w:pPr>
        <w:jc w:val="both"/>
      </w:pPr>
      <w:r>
        <w:t>Se gestiona aquí:</w:t>
      </w:r>
    </w:p>
    <w:p w:rsidR="00951032" w:rsidRDefault="00F56B52" w:rsidP="00C330C0">
      <w:pPr>
        <w:jc w:val="both"/>
      </w:pPr>
      <w:hyperlink r:id="rId17" w:history="1">
        <w:r w:rsidR="00C330C0" w:rsidRPr="0051136A">
          <w:rPr>
            <w:rStyle w:val="Hipervnculo"/>
          </w:rPr>
          <w:t>http://srvpw02/cronotc/cronotclist.php?order=placa&amp;ordertype=ASC</w:t>
        </w:r>
      </w:hyperlink>
    </w:p>
    <w:sectPr w:rsidR="00951032" w:rsidSect="00D71AA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B52" w:rsidRDefault="00F56B52" w:rsidP="00D71AA9">
      <w:pPr>
        <w:spacing w:after="0" w:line="240" w:lineRule="auto"/>
      </w:pPr>
      <w:r>
        <w:separator/>
      </w:r>
    </w:p>
  </w:endnote>
  <w:endnote w:type="continuationSeparator" w:id="0">
    <w:p w:rsidR="00F56B52" w:rsidRDefault="00F56B52" w:rsidP="00D71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737" w:rsidRDefault="00FC273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737" w:rsidRDefault="00FC273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737" w:rsidRDefault="00FC27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B52" w:rsidRDefault="00F56B52" w:rsidP="00D71AA9">
      <w:pPr>
        <w:spacing w:after="0" w:line="240" w:lineRule="auto"/>
      </w:pPr>
      <w:r>
        <w:separator/>
      </w:r>
    </w:p>
  </w:footnote>
  <w:footnote w:type="continuationSeparator" w:id="0">
    <w:p w:rsidR="00F56B52" w:rsidRDefault="00F56B52" w:rsidP="00D71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737" w:rsidRDefault="00FC273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773" w:type="dxa"/>
      <w:tblInd w:w="-1139" w:type="dxa"/>
      <w:tblLook w:val="04A0" w:firstRow="1" w:lastRow="0" w:firstColumn="1" w:lastColumn="0" w:noHBand="0" w:noVBand="1"/>
    </w:tblPr>
    <w:tblGrid>
      <w:gridCol w:w="2410"/>
      <w:gridCol w:w="5954"/>
      <w:gridCol w:w="2409"/>
    </w:tblGrid>
    <w:tr w:rsidR="00D71AA9" w:rsidTr="00A0689A">
      <w:trPr>
        <w:trHeight w:val="1125"/>
      </w:trPr>
      <w:tc>
        <w:tcPr>
          <w:tcW w:w="2410" w:type="dxa"/>
        </w:tcPr>
        <w:p w:rsidR="00D71AA9" w:rsidRDefault="00D71AA9" w:rsidP="00D71AA9">
          <w:pPr>
            <w:pStyle w:val="Encabezado"/>
            <w:jc w:val="center"/>
          </w:pPr>
        </w:p>
      </w:tc>
      <w:tc>
        <w:tcPr>
          <w:tcW w:w="5954" w:type="dxa"/>
        </w:tcPr>
        <w:p w:rsidR="00D71AA9" w:rsidRDefault="00D71AA9" w:rsidP="00D71AA9">
          <w:pPr>
            <w:pStyle w:val="Encabezado"/>
            <w:jc w:val="center"/>
          </w:pPr>
        </w:p>
        <w:p w:rsidR="00D71AA9" w:rsidRPr="00646172" w:rsidRDefault="00D71AA9" w:rsidP="00FC2737">
          <w:pPr>
            <w:pStyle w:val="Encabezado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INDICADORES DE PLANTA </w:t>
          </w:r>
          <w:bookmarkStart w:id="0" w:name="_GoBack"/>
          <w:bookmarkEnd w:id="0"/>
        </w:p>
      </w:tc>
      <w:tc>
        <w:tcPr>
          <w:tcW w:w="2409" w:type="dxa"/>
        </w:tcPr>
        <w:p w:rsidR="00D71AA9" w:rsidRDefault="00D71AA9" w:rsidP="00D71AA9">
          <w:pPr>
            <w:pStyle w:val="Encabezado"/>
          </w:pPr>
          <w:r>
            <w:t>Revisión: 0</w:t>
          </w:r>
          <w:r w:rsidR="00C53FF3">
            <w:t>1</w:t>
          </w:r>
        </w:p>
        <w:p w:rsidR="00684B0F" w:rsidRDefault="00684B0F" w:rsidP="00D71AA9">
          <w:pPr>
            <w:pStyle w:val="Encabezado"/>
          </w:pPr>
          <w:r>
            <w:t>Fecha: 26</w:t>
          </w:r>
          <w:r w:rsidR="00D71AA9">
            <w:t>/0</w:t>
          </w:r>
          <w:r>
            <w:t>4/2019</w:t>
          </w:r>
        </w:p>
        <w:p w:rsidR="00D71AA9" w:rsidRDefault="00D71AA9" w:rsidP="0083096B">
          <w:pPr>
            <w:pStyle w:val="Encabezado"/>
          </w:pPr>
          <w:r>
            <w:t xml:space="preserve">Pág.: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FC2737">
            <w:rPr>
              <w:noProof/>
            </w:rPr>
            <w:t>3</w:t>
          </w:r>
          <w:r>
            <w:fldChar w:fldCharType="end"/>
          </w:r>
          <w:r>
            <w:t xml:space="preserve"> de </w:t>
          </w:r>
          <w:r w:rsidR="0083096B">
            <w:t>3</w:t>
          </w:r>
        </w:p>
      </w:tc>
    </w:tr>
  </w:tbl>
  <w:p w:rsidR="00D71AA9" w:rsidRDefault="00D71AA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737" w:rsidRDefault="00FC273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B1213"/>
    <w:multiLevelType w:val="hybridMultilevel"/>
    <w:tmpl w:val="BEB0E4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E2598C"/>
    <w:multiLevelType w:val="hybridMultilevel"/>
    <w:tmpl w:val="4B0C76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AA9"/>
    <w:rsid w:val="00011772"/>
    <w:rsid w:val="000E3095"/>
    <w:rsid w:val="002A7621"/>
    <w:rsid w:val="00306045"/>
    <w:rsid w:val="003B367A"/>
    <w:rsid w:val="00520BAD"/>
    <w:rsid w:val="00546F5E"/>
    <w:rsid w:val="00603DAD"/>
    <w:rsid w:val="00630114"/>
    <w:rsid w:val="00684B0F"/>
    <w:rsid w:val="00743147"/>
    <w:rsid w:val="007C0176"/>
    <w:rsid w:val="0083096B"/>
    <w:rsid w:val="00836C6E"/>
    <w:rsid w:val="00951032"/>
    <w:rsid w:val="00A74B2C"/>
    <w:rsid w:val="00A92324"/>
    <w:rsid w:val="00B20796"/>
    <w:rsid w:val="00B81D42"/>
    <w:rsid w:val="00C330C0"/>
    <w:rsid w:val="00C53FF3"/>
    <w:rsid w:val="00D71AA9"/>
    <w:rsid w:val="00DE079B"/>
    <w:rsid w:val="00F56B52"/>
    <w:rsid w:val="00FC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F70E8D"/>
  <w15:chartTrackingRefBased/>
  <w15:docId w15:val="{EDCFF373-79F8-4FE0-A04B-69C03275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1AA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1A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1AA9"/>
  </w:style>
  <w:style w:type="paragraph" w:styleId="Piedepgina">
    <w:name w:val="footer"/>
    <w:basedOn w:val="Normal"/>
    <w:link w:val="PiedepginaCar"/>
    <w:uiPriority w:val="99"/>
    <w:unhideWhenUsed/>
    <w:rsid w:val="00D71A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AA9"/>
  </w:style>
  <w:style w:type="table" w:styleId="Tablaconcuadrcula">
    <w:name w:val="Table Grid"/>
    <w:basedOn w:val="Tablanormal"/>
    <w:uiPriority w:val="39"/>
    <w:rsid w:val="00D71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71AA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1AA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301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7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rvpw02/cronotc/crono.php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srvpw02/conta3c/moldeo.html" TargetMode="External"/><Relationship Id="rId17" Type="http://schemas.openxmlformats.org/officeDocument/2006/relationships/hyperlink" Target="http://srvpw02/cronotc/cronotclist.php?order=placa&amp;ordertype=ASC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rvpw02/cronotc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srvpw02/cronotc/cronoau.php" TargetMode="External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rvpw02/conta3c/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F36C4-2481-4E76-846C-17C1DCF22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170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Sanjurjo Martínez</dc:creator>
  <cp:keywords/>
  <dc:description/>
  <cp:lastModifiedBy>Eduardo Sanjurjo Martínez</cp:lastModifiedBy>
  <cp:revision>2</cp:revision>
  <dcterms:created xsi:type="dcterms:W3CDTF">2019-05-29T11:56:00Z</dcterms:created>
  <dcterms:modified xsi:type="dcterms:W3CDTF">2019-05-29T11:56:00Z</dcterms:modified>
</cp:coreProperties>
</file>