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BA811AD" w14:textId="77777777" w:rsidR="00C43223" w:rsidRDefault="00C43223">
      <w:pPr>
        <w:spacing w:line="300" w:lineRule="auto"/>
        <w:jc w:val="center"/>
        <w:rPr>
          <w:rFonts w:hint="default"/>
          <w:b/>
          <w:sz w:val="44"/>
        </w:rPr>
      </w:pPr>
    </w:p>
    <w:p w14:paraId="79BB2570" w14:textId="77777777" w:rsidR="00C43223" w:rsidRDefault="00C43223">
      <w:pPr>
        <w:spacing w:line="300" w:lineRule="auto"/>
        <w:jc w:val="center"/>
        <w:rPr>
          <w:rFonts w:hint="default"/>
          <w:b/>
          <w:sz w:val="44"/>
        </w:rPr>
      </w:pPr>
    </w:p>
    <w:p w14:paraId="1B9822D0" w14:textId="77777777" w:rsidR="00C43223" w:rsidRDefault="00000000">
      <w:pPr>
        <w:spacing w:line="300" w:lineRule="auto"/>
        <w:jc w:val="center"/>
        <w:rPr>
          <w:rFonts w:eastAsia="黑体" w:hint="default"/>
          <w:b/>
          <w:sz w:val="44"/>
        </w:rPr>
      </w:pPr>
      <w:r>
        <w:rPr>
          <w:rFonts w:eastAsia="黑体"/>
          <w:b/>
          <w:sz w:val="44"/>
        </w:rPr>
        <w:t>天</w:t>
      </w:r>
      <w:r>
        <w:rPr>
          <w:rFonts w:eastAsia="黑体" w:hint="default"/>
          <w:b/>
          <w:sz w:val="44"/>
        </w:rPr>
        <w:t xml:space="preserve"> </w:t>
      </w:r>
      <w:r>
        <w:rPr>
          <w:rFonts w:eastAsia="黑体"/>
          <w:b/>
          <w:sz w:val="44"/>
        </w:rPr>
        <w:t>津</w:t>
      </w:r>
      <w:r>
        <w:rPr>
          <w:rFonts w:eastAsia="黑体" w:hint="default"/>
          <w:b/>
          <w:sz w:val="44"/>
        </w:rPr>
        <w:t xml:space="preserve"> </w:t>
      </w:r>
      <w:r>
        <w:rPr>
          <w:rFonts w:eastAsia="黑体"/>
          <w:b/>
          <w:sz w:val="44"/>
        </w:rPr>
        <w:t>理</w:t>
      </w:r>
      <w:r>
        <w:rPr>
          <w:rFonts w:eastAsia="黑体" w:hint="default"/>
          <w:b/>
          <w:sz w:val="44"/>
        </w:rPr>
        <w:t xml:space="preserve"> </w:t>
      </w:r>
      <w:r>
        <w:rPr>
          <w:rFonts w:eastAsia="黑体"/>
          <w:b/>
          <w:sz w:val="44"/>
        </w:rPr>
        <w:t>工</w:t>
      </w:r>
      <w:r>
        <w:rPr>
          <w:rFonts w:eastAsia="黑体" w:hint="default"/>
          <w:b/>
          <w:sz w:val="44"/>
        </w:rPr>
        <w:t xml:space="preserve"> </w:t>
      </w:r>
      <w:r>
        <w:rPr>
          <w:rFonts w:eastAsia="黑体"/>
          <w:b/>
          <w:sz w:val="44"/>
        </w:rPr>
        <w:t>大</w:t>
      </w:r>
      <w:r>
        <w:rPr>
          <w:rFonts w:eastAsia="黑体" w:hint="default"/>
          <w:b/>
          <w:sz w:val="44"/>
        </w:rPr>
        <w:t xml:space="preserve"> </w:t>
      </w:r>
      <w:r>
        <w:rPr>
          <w:rFonts w:eastAsia="黑体"/>
          <w:b/>
          <w:sz w:val="44"/>
        </w:rPr>
        <w:t>学</w:t>
      </w:r>
    </w:p>
    <w:p w14:paraId="367C5968" w14:textId="77777777" w:rsidR="00C43223" w:rsidRDefault="00C43223">
      <w:pPr>
        <w:spacing w:line="300" w:lineRule="auto"/>
        <w:jc w:val="center"/>
        <w:rPr>
          <w:rFonts w:eastAsia="黑体" w:hint="default"/>
          <w:b/>
          <w:sz w:val="44"/>
        </w:rPr>
      </w:pPr>
    </w:p>
    <w:p w14:paraId="5B7ECE6F" w14:textId="77777777" w:rsidR="00C43223" w:rsidRDefault="00000000">
      <w:pPr>
        <w:spacing w:line="300" w:lineRule="auto"/>
        <w:jc w:val="center"/>
        <w:rPr>
          <w:rFonts w:hint="default"/>
          <w:b/>
          <w:sz w:val="32"/>
        </w:rPr>
      </w:pPr>
      <w:r>
        <w:rPr>
          <w:rFonts w:eastAsia="黑体"/>
          <w:b/>
          <w:sz w:val="44"/>
        </w:rPr>
        <w:t>本科毕业设计任务书</w:t>
      </w:r>
    </w:p>
    <w:p w14:paraId="2AC2687E" w14:textId="77777777" w:rsidR="00C43223" w:rsidRDefault="00C43223">
      <w:pPr>
        <w:spacing w:line="300" w:lineRule="auto"/>
        <w:rPr>
          <w:rFonts w:hint="default"/>
          <w:b/>
          <w:sz w:val="32"/>
        </w:rPr>
      </w:pPr>
    </w:p>
    <w:p w14:paraId="7F2F8063" w14:textId="77777777" w:rsidR="00C43223" w:rsidRDefault="00C43223">
      <w:pPr>
        <w:spacing w:line="300" w:lineRule="auto"/>
        <w:rPr>
          <w:rFonts w:hint="default"/>
          <w:b/>
          <w:sz w:val="32"/>
        </w:rPr>
      </w:pPr>
    </w:p>
    <w:p w14:paraId="5C5D5544" w14:textId="77777777" w:rsidR="00C43223" w:rsidRDefault="00C43223" w:rsidP="006114EC">
      <w:pPr>
        <w:spacing w:line="300" w:lineRule="auto"/>
        <w:rPr>
          <w:rFonts w:eastAsia="黑体" w:hint="default"/>
          <w:b/>
          <w:sz w:val="32"/>
        </w:rPr>
      </w:pPr>
    </w:p>
    <w:p w14:paraId="039D02EC" w14:textId="17AB86C4" w:rsidR="00C43223" w:rsidRDefault="00000000">
      <w:pPr>
        <w:spacing w:line="300" w:lineRule="auto"/>
        <w:rPr>
          <w:rFonts w:eastAsia="黑体" w:hint="default"/>
          <w:b/>
          <w:sz w:val="32"/>
        </w:rPr>
      </w:pPr>
      <w:r>
        <w:rPr>
          <w:rFonts w:eastAsia="黑体"/>
          <w:b/>
          <w:sz w:val="32"/>
        </w:rPr>
        <w:t>题目：</w:t>
      </w:r>
      <w:r w:rsidR="00454722" w:rsidRPr="00454722">
        <w:rPr>
          <w:rFonts w:eastAsia="黑体"/>
          <w:b/>
          <w:sz w:val="32"/>
        </w:rPr>
        <w:t>基于</w:t>
      </w:r>
      <w:r w:rsidR="00454722" w:rsidRPr="00454722">
        <w:rPr>
          <w:rFonts w:eastAsia="黑体"/>
          <w:b/>
          <w:sz w:val="32"/>
        </w:rPr>
        <w:t>Diffusion Policy</w:t>
      </w:r>
      <w:r w:rsidR="00454722" w:rsidRPr="00454722">
        <w:rPr>
          <w:rFonts w:eastAsia="黑体"/>
          <w:b/>
          <w:sz w:val="32"/>
        </w:rPr>
        <w:t>的机器人操控算法设计与实现</w:t>
      </w:r>
    </w:p>
    <w:p w14:paraId="3985DCD2" w14:textId="77777777" w:rsidR="00C43223" w:rsidRDefault="00C43223">
      <w:pPr>
        <w:spacing w:line="300" w:lineRule="auto"/>
        <w:rPr>
          <w:rFonts w:hint="default"/>
          <w:b/>
          <w:sz w:val="32"/>
        </w:rPr>
      </w:pPr>
    </w:p>
    <w:tbl>
      <w:tblPr>
        <w:tblW w:w="8583" w:type="dxa"/>
        <w:tblLook w:val="04A0" w:firstRow="1" w:lastRow="0" w:firstColumn="1" w:lastColumn="0" w:noHBand="0" w:noVBand="1"/>
      </w:tblPr>
      <w:tblGrid>
        <w:gridCol w:w="3348"/>
        <w:gridCol w:w="5235"/>
      </w:tblGrid>
      <w:tr w:rsidR="00C43223" w14:paraId="091C034F" w14:textId="77777777">
        <w:trPr>
          <w:trHeight w:val="761"/>
        </w:trPr>
        <w:tc>
          <w:tcPr>
            <w:tcW w:w="3348" w:type="dxa"/>
            <w:tcBorders>
              <w:tl2br w:val="nil"/>
              <w:tr2bl w:val="nil"/>
            </w:tcBorders>
          </w:tcPr>
          <w:p w14:paraId="5F7529E5" w14:textId="77777777" w:rsidR="00C43223" w:rsidRDefault="00000000">
            <w:pPr>
              <w:spacing w:line="300" w:lineRule="auto"/>
              <w:ind w:firstLineChars="295" w:firstLine="948"/>
              <w:rPr>
                <w:rFonts w:hint="default"/>
                <w:b/>
                <w:sz w:val="32"/>
              </w:rPr>
            </w:pPr>
            <w:r>
              <w:rPr>
                <w:b/>
                <w:sz w:val="32"/>
              </w:rPr>
              <w:t>学生姓名</w:t>
            </w:r>
            <w:r>
              <w:rPr>
                <w:rFonts w:hint="default"/>
                <w:b/>
                <w:sz w:val="32"/>
              </w:rPr>
              <w:t>:</w:t>
            </w:r>
          </w:p>
        </w:tc>
        <w:tc>
          <w:tcPr>
            <w:tcW w:w="5235" w:type="dxa"/>
            <w:tcBorders>
              <w:tl2br w:val="nil"/>
              <w:tr2bl w:val="nil"/>
            </w:tcBorders>
          </w:tcPr>
          <w:p w14:paraId="2CD52C94" w14:textId="68CFAF3A" w:rsidR="00C43223" w:rsidRDefault="00000000">
            <w:pPr>
              <w:spacing w:line="300" w:lineRule="auto"/>
              <w:rPr>
                <w:rFonts w:hint="default"/>
                <w:b/>
                <w:sz w:val="32"/>
              </w:rPr>
            </w:pPr>
            <w:r>
              <w:rPr>
                <w:rFonts w:hint="default"/>
                <w:noProof/>
                <w:sz w:val="21"/>
              </w:rPr>
              <mc:AlternateContent>
                <mc:Choice Requires="wps">
                  <w:drawing>
                    <wp:anchor distT="0" distB="0" distL="114300" distR="114300" simplePos="0" relativeHeight="251659264" behindDoc="0" locked="0" layoutInCell="1" allowOverlap="1" wp14:anchorId="30B2ECD2" wp14:editId="5B3402BD">
                      <wp:simplePos x="0" y="0"/>
                      <wp:positionH relativeFrom="column">
                        <wp:posOffset>45720</wp:posOffset>
                      </wp:positionH>
                      <wp:positionV relativeFrom="paragraph">
                        <wp:posOffset>297180</wp:posOffset>
                      </wp:positionV>
                      <wp:extent cx="1638300" cy="0"/>
                      <wp:effectExtent l="0" t="9525" r="0" b="9525"/>
                      <wp:wrapNone/>
                      <wp:docPr id="13" name="自选图形 2"/>
                      <wp:cNvGraphicFramePr/>
                      <a:graphic xmlns:a="http://schemas.openxmlformats.org/drawingml/2006/main">
                        <a:graphicData uri="http://schemas.microsoft.com/office/word/2010/wordprocessingShape">
                          <wps:wsp>
                            <wps:cNvCnPr/>
                            <wps:spPr>
                              <a:xfrm>
                                <a:off x="0" y="0"/>
                                <a:ext cx="1638300" cy="0"/>
                              </a:xfrm>
                              <a:prstGeom prst="straightConnector1">
                                <a:avLst/>
                              </a:prstGeom>
                              <a:ln w="19050" cap="flat" cmpd="sng">
                                <a:solidFill>
                                  <a:srgbClr val="000000"/>
                                </a:solidFill>
                                <a:prstDash val="solid"/>
                                <a:headEnd type="none" w="med" len="med"/>
                                <a:tailEnd type="none" w="med" len="med"/>
                              </a:ln>
                              <a:effectLst/>
                            </wps:spPr>
                            <wps:bodyPr/>
                          </wps:wsp>
                        </a:graphicData>
                      </a:graphic>
                    </wp:anchor>
                  </w:drawing>
                </mc:Choice>
                <mc:Fallback>
                  <w:pict>
                    <v:shapetype w14:anchorId="6DB22333" id="_x0000_t32" coordsize="21600,21600" o:spt="32" o:oned="t" path="m,l21600,21600e" filled="f">
                      <v:path arrowok="t" fillok="f" o:connecttype="none"/>
                      <o:lock v:ext="edit" shapetype="t"/>
                    </v:shapetype>
                    <v:shape id="自选图形 2" o:spid="_x0000_s1026" type="#_x0000_t32" style="position:absolute;margin-left:3.6pt;margin-top:23.4pt;width:129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" strokeweight="1.5pt"/>
                  </w:pict>
                </mc:Fallback>
              </mc:AlternateContent>
            </w:r>
            <w:r>
              <w:rPr>
                <w:rFonts w:hint="default"/>
                <w:b/>
                <w:sz w:val="32"/>
              </w:rPr>
              <w:t xml:space="preserve"> </w:t>
            </w:r>
            <w:r w:rsidR="00454722">
              <w:rPr>
                <w:b/>
                <w:sz w:val="32"/>
              </w:rPr>
              <w:t>李文博</w:t>
            </w:r>
          </w:p>
        </w:tc>
      </w:tr>
      <w:tr w:rsidR="00C43223" w14:paraId="161A24D2" w14:textId="77777777">
        <w:trPr>
          <w:trHeight w:val="779"/>
        </w:trPr>
        <w:tc>
          <w:tcPr>
            <w:tcW w:w="3348" w:type="dxa"/>
            <w:tcBorders>
              <w:tl2br w:val="nil"/>
              <w:tr2bl w:val="nil"/>
            </w:tcBorders>
          </w:tcPr>
          <w:p w14:paraId="12B7A380" w14:textId="77777777" w:rsidR="00C43223" w:rsidRDefault="00000000">
            <w:pPr>
              <w:spacing w:line="300" w:lineRule="auto"/>
              <w:rPr>
                <w:rFonts w:hint="default"/>
                <w:b/>
                <w:sz w:val="32"/>
              </w:rPr>
            </w:pPr>
            <w:r>
              <w:rPr>
                <w:rFonts w:hint="default"/>
                <w:b/>
                <w:sz w:val="32"/>
              </w:rPr>
              <w:t xml:space="preserve">      </w:t>
            </w:r>
            <w:r>
              <w:rPr>
                <w:b/>
                <w:sz w:val="32"/>
              </w:rPr>
              <w:t>学</w:t>
            </w:r>
            <w:r>
              <w:rPr>
                <w:rFonts w:hint="default"/>
                <w:b/>
                <w:sz w:val="32"/>
              </w:rPr>
              <w:t xml:space="preserve">    </w:t>
            </w:r>
            <w:r>
              <w:rPr>
                <w:b/>
                <w:sz w:val="32"/>
              </w:rPr>
              <w:t>号</w:t>
            </w:r>
            <w:r>
              <w:rPr>
                <w:rFonts w:hint="default"/>
                <w:b/>
                <w:sz w:val="32"/>
              </w:rPr>
              <w:t>:</w:t>
            </w:r>
          </w:p>
        </w:tc>
        <w:tc>
          <w:tcPr>
            <w:tcW w:w="5235" w:type="dxa"/>
            <w:tcBorders>
              <w:tl2br w:val="nil"/>
              <w:tr2bl w:val="nil"/>
            </w:tcBorders>
          </w:tcPr>
          <w:p w14:paraId="2A082903" w14:textId="40A1A044" w:rsidR="00C43223" w:rsidRDefault="00000000">
            <w:pPr>
              <w:spacing w:line="300" w:lineRule="auto"/>
              <w:rPr>
                <w:rFonts w:hint="default"/>
                <w:b/>
                <w:sz w:val="32"/>
              </w:rPr>
            </w:pPr>
            <w:r>
              <w:rPr>
                <w:rFonts w:hint="default"/>
                <w:noProof/>
                <w:sz w:val="21"/>
              </w:rPr>
              <mc:AlternateContent>
                <mc:Choice Requires="wps">
                  <w:drawing>
                    <wp:anchor distT="0" distB="0" distL="114300" distR="114300" simplePos="0" relativeHeight="251660288" behindDoc="0" locked="0" layoutInCell="1" allowOverlap="1" wp14:anchorId="7559ED51" wp14:editId="15F22268">
                      <wp:simplePos x="0" y="0"/>
                      <wp:positionH relativeFrom="column">
                        <wp:posOffset>45720</wp:posOffset>
                      </wp:positionH>
                      <wp:positionV relativeFrom="paragraph">
                        <wp:posOffset>309245</wp:posOffset>
                      </wp:positionV>
                      <wp:extent cx="1638300" cy="0"/>
                      <wp:effectExtent l="0" t="9525" r="0" b="9525"/>
                      <wp:wrapNone/>
                      <wp:docPr id="14" name="自选图形 3"/>
                      <wp:cNvGraphicFramePr/>
                      <a:graphic xmlns:a="http://schemas.openxmlformats.org/drawingml/2006/main">
                        <a:graphicData uri="http://schemas.microsoft.com/office/word/2010/wordprocessingShape">
                          <wps:wsp>
                            <wps:cNvCnPr/>
                            <wps:spPr>
                              <a:xfrm>
                                <a:off x="0" y="0"/>
                                <a:ext cx="1638300" cy="0"/>
                              </a:xfrm>
                              <a:prstGeom prst="straightConnector1">
                                <a:avLst/>
                              </a:prstGeom>
                              <a:ln w="19050" cap="flat" cmpd="sng">
                                <a:solidFill>
                                  <a:srgbClr val="000000"/>
                                </a:solidFill>
                                <a:prstDash val="solid"/>
                                <a:headEnd type="none" w="med" len="med"/>
                                <a:tailEnd type="none" w="med" len="med"/>
                              </a:ln>
                              <a:effectLst/>
                            </wps:spPr>
                            <wps:bodyPr/>
                          </wps:wsp>
                        </a:graphicData>
                      </a:graphic>
                    </wp:anchor>
                  </w:drawing>
                </mc:Choice>
                <mc:Fallback>
                  <w:pict>
                    <v:shape w14:anchorId="6D18BF19" id="自选图形 3" o:spid="_x0000_s1026" type="#_x0000_t32" style="position:absolute;margin-left:3.6pt;margin-top:24.35pt;width:129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" strokeweight="1.5pt"/>
                  </w:pict>
                </mc:Fallback>
              </mc:AlternateContent>
            </w:r>
            <w:r>
              <w:rPr>
                <w:rFonts w:hint="default"/>
                <w:b/>
                <w:sz w:val="32"/>
              </w:rPr>
              <w:t xml:space="preserve"> </w:t>
            </w:r>
            <w:r>
              <w:rPr>
                <w:b/>
                <w:sz w:val="32"/>
              </w:rPr>
              <w:t>202</w:t>
            </w:r>
            <w:r w:rsidR="00454722">
              <w:rPr>
                <w:b/>
                <w:sz w:val="32"/>
              </w:rPr>
              <w:t>23914</w:t>
            </w:r>
          </w:p>
        </w:tc>
      </w:tr>
      <w:tr w:rsidR="00C43223" w14:paraId="49B151C4" w14:textId="77777777">
        <w:trPr>
          <w:trHeight w:val="761"/>
        </w:trPr>
        <w:tc>
          <w:tcPr>
            <w:tcW w:w="3348" w:type="dxa"/>
            <w:tcBorders>
              <w:tl2br w:val="nil"/>
              <w:tr2bl w:val="nil"/>
            </w:tcBorders>
          </w:tcPr>
          <w:p w14:paraId="04033FC5" w14:textId="77777777" w:rsidR="00C43223" w:rsidRDefault="00000000">
            <w:pPr>
              <w:spacing w:line="300" w:lineRule="auto"/>
              <w:rPr>
                <w:rFonts w:hint="default"/>
                <w:b/>
                <w:sz w:val="32"/>
              </w:rPr>
            </w:pPr>
            <w:r>
              <w:rPr>
                <w:rFonts w:hint="default"/>
                <w:b/>
                <w:sz w:val="32"/>
              </w:rPr>
              <w:t xml:space="preserve">      </w:t>
            </w:r>
            <w:r>
              <w:rPr>
                <w:b/>
                <w:sz w:val="32"/>
              </w:rPr>
              <w:t>学</w:t>
            </w:r>
            <w:r>
              <w:rPr>
                <w:rFonts w:hint="default"/>
                <w:b/>
                <w:sz w:val="32"/>
              </w:rPr>
              <w:t xml:space="preserve">    </w:t>
            </w:r>
            <w:r>
              <w:rPr>
                <w:b/>
                <w:sz w:val="32"/>
              </w:rPr>
              <w:t>院</w:t>
            </w:r>
            <w:r>
              <w:rPr>
                <w:rFonts w:hint="default"/>
                <w:b/>
                <w:sz w:val="32"/>
              </w:rPr>
              <w:t>:</w:t>
            </w:r>
          </w:p>
        </w:tc>
        <w:tc>
          <w:tcPr>
            <w:tcW w:w="5235" w:type="dxa"/>
            <w:tcBorders>
              <w:tl2br w:val="nil"/>
              <w:tr2bl w:val="nil"/>
            </w:tcBorders>
          </w:tcPr>
          <w:p w14:paraId="0BB213E1" w14:textId="77777777" w:rsidR="00C43223" w:rsidRDefault="00000000">
            <w:pPr>
              <w:spacing w:line="300" w:lineRule="auto"/>
              <w:rPr>
                <w:rFonts w:hint="default"/>
                <w:b/>
                <w:sz w:val="32"/>
              </w:rPr>
            </w:pPr>
            <w:r>
              <w:rPr>
                <w:rFonts w:hint="default"/>
                <w:noProof/>
                <w:sz w:val="21"/>
              </w:rPr>
              <mc:AlternateContent>
                <mc:Choice Requires="wps">
                  <w:drawing>
                    <wp:anchor distT="0" distB="0" distL="114300" distR="114300" simplePos="0" relativeHeight="251661312" behindDoc="0" locked="0" layoutInCell="1" allowOverlap="1" wp14:anchorId="051EAB81" wp14:editId="04A61E6D">
                      <wp:simplePos x="0" y="0"/>
                      <wp:positionH relativeFrom="column">
                        <wp:posOffset>45720</wp:posOffset>
                      </wp:positionH>
                      <wp:positionV relativeFrom="paragraph">
                        <wp:posOffset>309880</wp:posOffset>
                      </wp:positionV>
                      <wp:extent cx="1638300" cy="0"/>
                      <wp:effectExtent l="0" t="9525" r="0" b="9525"/>
                      <wp:wrapNone/>
                      <wp:docPr id="15" name="自选图形 4"/>
                      <wp:cNvGraphicFramePr/>
                      <a:graphic xmlns:a="http://schemas.openxmlformats.org/drawingml/2006/main">
                        <a:graphicData uri="http://schemas.microsoft.com/office/word/2010/wordprocessingShape">
                          <wps:wsp>
                            <wps:cNvCnPr/>
                            <wps:spPr>
                              <a:xfrm>
                                <a:off x="0" y="0"/>
                                <a:ext cx="1638300" cy="0"/>
                              </a:xfrm>
                              <a:prstGeom prst="straightConnector1">
                                <a:avLst/>
                              </a:prstGeom>
                              <a:ln w="19050" cap="flat" cmpd="sng">
                                <a:solidFill>
                                  <a:srgbClr val="000000"/>
                                </a:solidFill>
                                <a:prstDash val="solid"/>
                                <a:headEnd type="none" w="med" len="med"/>
                                <a:tailEnd type="none" w="med" len="med"/>
                              </a:ln>
                              <a:effectLst/>
                            </wps:spPr>
                            <wps:bodyPr/>
                          </wps:wsp>
                        </a:graphicData>
                      </a:graphic>
                    </wp:anchor>
                  </w:drawing>
                </mc:Choice>
                <mc:Fallback>
                  <w:pict>
                    <v:shape w14:anchorId="1FA29864" id="自选图形 4" o:spid="_x0000_s1026" type="#_x0000_t32" style="position:absolute;margin-left:3.6pt;margin-top:24.4pt;width:129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" strokeweight="1.5pt"/>
                  </w:pict>
                </mc:Fallback>
              </mc:AlternateContent>
            </w:r>
            <w:r>
              <w:rPr>
                <w:rFonts w:hint="default"/>
                <w:b/>
                <w:sz w:val="32"/>
              </w:rPr>
              <w:t xml:space="preserve"> </w:t>
            </w:r>
            <w:r>
              <w:rPr>
                <w:rFonts w:hint="default"/>
                <w:b/>
                <w:sz w:val="32"/>
              </w:rPr>
              <w:t>集成电路科学与工程学院</w:t>
            </w:r>
          </w:p>
        </w:tc>
      </w:tr>
      <w:tr w:rsidR="00C43223" w14:paraId="1269ED76" w14:textId="77777777">
        <w:trPr>
          <w:trHeight w:val="761"/>
        </w:trPr>
        <w:tc>
          <w:tcPr>
            <w:tcW w:w="3348" w:type="dxa"/>
            <w:tcBorders>
              <w:tl2br w:val="nil"/>
              <w:tr2bl w:val="nil"/>
            </w:tcBorders>
          </w:tcPr>
          <w:p w14:paraId="329A9A6E" w14:textId="77777777" w:rsidR="00C43223" w:rsidRDefault="00000000">
            <w:pPr>
              <w:spacing w:line="300" w:lineRule="auto"/>
              <w:rPr>
                <w:rFonts w:hint="default"/>
                <w:b/>
                <w:sz w:val="32"/>
              </w:rPr>
            </w:pPr>
            <w:r>
              <w:rPr>
                <w:rFonts w:hint="default"/>
                <w:b/>
                <w:sz w:val="32"/>
              </w:rPr>
              <w:t xml:space="preserve">      </w:t>
            </w:r>
            <w:r>
              <w:rPr>
                <w:b/>
                <w:sz w:val="32"/>
              </w:rPr>
              <w:t>专</w:t>
            </w:r>
            <w:r>
              <w:rPr>
                <w:rFonts w:hint="default"/>
                <w:b/>
                <w:sz w:val="32"/>
              </w:rPr>
              <w:t xml:space="preserve">    </w:t>
            </w:r>
            <w:r>
              <w:rPr>
                <w:b/>
                <w:sz w:val="32"/>
              </w:rPr>
              <w:t>业</w:t>
            </w:r>
            <w:r>
              <w:rPr>
                <w:rFonts w:hint="default"/>
                <w:b/>
                <w:sz w:val="32"/>
              </w:rPr>
              <w:t>:</w:t>
            </w:r>
          </w:p>
        </w:tc>
        <w:tc>
          <w:tcPr>
            <w:tcW w:w="5235" w:type="dxa"/>
            <w:tcBorders>
              <w:tl2br w:val="nil"/>
              <w:tr2bl w:val="nil"/>
            </w:tcBorders>
          </w:tcPr>
          <w:p w14:paraId="702339B6" w14:textId="77777777" w:rsidR="00C43223" w:rsidRDefault="00000000">
            <w:pPr>
              <w:spacing w:line="300" w:lineRule="auto"/>
              <w:rPr>
                <w:rFonts w:hint="default"/>
                <w:b/>
                <w:sz w:val="32"/>
              </w:rPr>
            </w:pPr>
            <w:r>
              <w:rPr>
                <w:rFonts w:hint="default"/>
                <w:noProof/>
                <w:sz w:val="21"/>
              </w:rPr>
              <mc:AlternateContent>
                <mc:Choice Requires="wps">
                  <w:drawing>
                    <wp:anchor distT="0" distB="0" distL="114300" distR="114300" simplePos="0" relativeHeight="251662336" behindDoc="0" locked="0" layoutInCell="1" allowOverlap="1" wp14:anchorId="73E9F5AA" wp14:editId="71827231">
                      <wp:simplePos x="0" y="0"/>
                      <wp:positionH relativeFrom="column">
                        <wp:posOffset>45720</wp:posOffset>
                      </wp:positionH>
                      <wp:positionV relativeFrom="paragraph">
                        <wp:posOffset>321945</wp:posOffset>
                      </wp:positionV>
                      <wp:extent cx="1638300" cy="0"/>
                      <wp:effectExtent l="0" t="9525" r="0" b="9525"/>
                      <wp:wrapNone/>
                      <wp:docPr id="16" name="自选图形 5"/>
                      <wp:cNvGraphicFramePr/>
                      <a:graphic xmlns:a="http://schemas.openxmlformats.org/drawingml/2006/main">
                        <a:graphicData uri="http://schemas.microsoft.com/office/word/2010/wordprocessingShape">
                          <wps:wsp>
                            <wps:cNvCnPr/>
                            <wps:spPr>
                              <a:xfrm>
                                <a:off x="0" y="0"/>
                                <a:ext cx="1638300" cy="0"/>
                              </a:xfrm>
                              <a:prstGeom prst="straightConnector1">
                                <a:avLst/>
                              </a:prstGeom>
                              <a:ln w="19050" cap="flat" cmpd="sng">
                                <a:solidFill>
                                  <a:srgbClr val="000000"/>
                                </a:solidFill>
                                <a:prstDash val="solid"/>
                                <a:headEnd type="none" w="med" len="med"/>
                                <a:tailEnd type="none" w="med" len="med"/>
                              </a:ln>
                              <a:effectLst/>
                            </wps:spPr>
                            <wps:bodyPr/>
                          </wps:wsp>
                        </a:graphicData>
                      </a:graphic>
                    </wp:anchor>
                  </w:drawing>
                </mc:Choice>
                <mc:Fallback>
                  <w:pict>
                    <v:shape w14:anchorId="7DF6C4D1" id="自选图形 5" o:spid="_x0000_s1026" type="#_x0000_t32" style="position:absolute;margin-left:3.6pt;margin-top:25.35pt;width:129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" strokeweight="1.5pt"/>
                  </w:pict>
                </mc:Fallback>
              </mc:AlternateContent>
            </w:r>
            <w:r>
              <w:rPr>
                <w:rFonts w:hint="default"/>
                <w:b/>
                <w:sz w:val="32"/>
              </w:rPr>
              <w:t xml:space="preserve"> </w:t>
            </w:r>
            <w:r>
              <w:rPr>
                <w:rFonts w:hint="default"/>
                <w:b/>
                <w:sz w:val="32"/>
              </w:rPr>
              <w:t>通信工程</w:t>
            </w:r>
          </w:p>
        </w:tc>
      </w:tr>
      <w:tr w:rsidR="00C43223" w14:paraId="75941278" w14:textId="77777777">
        <w:trPr>
          <w:trHeight w:val="761"/>
        </w:trPr>
        <w:tc>
          <w:tcPr>
            <w:tcW w:w="3348" w:type="dxa"/>
            <w:tcBorders>
              <w:tl2br w:val="nil"/>
              <w:tr2bl w:val="nil"/>
            </w:tcBorders>
          </w:tcPr>
          <w:p w14:paraId="04C7828A" w14:textId="77777777" w:rsidR="00C43223" w:rsidRDefault="00000000">
            <w:pPr>
              <w:spacing w:line="300" w:lineRule="auto"/>
              <w:rPr>
                <w:rFonts w:hint="default"/>
                <w:b/>
                <w:sz w:val="32"/>
              </w:rPr>
            </w:pPr>
            <w:r>
              <w:rPr>
                <w:rFonts w:hint="default"/>
                <w:b/>
                <w:sz w:val="32"/>
              </w:rPr>
              <w:t xml:space="preserve">      </w:t>
            </w:r>
            <w:r>
              <w:rPr>
                <w:b/>
                <w:sz w:val="32"/>
              </w:rPr>
              <w:t>指导教师</w:t>
            </w:r>
            <w:r>
              <w:rPr>
                <w:rFonts w:hint="default"/>
                <w:b/>
                <w:sz w:val="32"/>
              </w:rPr>
              <w:t>:</w:t>
            </w:r>
          </w:p>
        </w:tc>
        <w:tc>
          <w:tcPr>
            <w:tcW w:w="5235" w:type="dxa"/>
            <w:tcBorders>
              <w:tl2br w:val="nil"/>
              <w:tr2bl w:val="nil"/>
            </w:tcBorders>
          </w:tcPr>
          <w:p w14:paraId="74E7A439" w14:textId="5D4FB5A0" w:rsidR="00C43223" w:rsidRDefault="00000000">
            <w:pPr>
              <w:spacing w:line="300" w:lineRule="auto"/>
              <w:rPr>
                <w:rFonts w:hint="default"/>
                <w:b/>
                <w:sz w:val="32"/>
              </w:rPr>
            </w:pPr>
            <w:r>
              <w:rPr>
                <w:rFonts w:hint="default"/>
                <w:noProof/>
                <w:sz w:val="21"/>
              </w:rPr>
              <mc:AlternateContent>
                <mc:Choice Requires="wps">
                  <w:drawing>
                    <wp:anchor distT="0" distB="0" distL="114300" distR="114300" simplePos="0" relativeHeight="251663360" behindDoc="0" locked="0" layoutInCell="1" allowOverlap="1" wp14:anchorId="3463B052" wp14:editId="6F7010A1">
                      <wp:simplePos x="0" y="0"/>
                      <wp:positionH relativeFrom="column">
                        <wp:posOffset>45720</wp:posOffset>
                      </wp:positionH>
                      <wp:positionV relativeFrom="paragraph">
                        <wp:posOffset>334010</wp:posOffset>
                      </wp:positionV>
                      <wp:extent cx="1638300" cy="0"/>
                      <wp:effectExtent l="0" t="9525" r="0" b="9525"/>
                      <wp:wrapNone/>
                      <wp:docPr id="17" name="自选图形 6"/>
                      <wp:cNvGraphicFramePr/>
                      <a:graphic xmlns:a="http://schemas.openxmlformats.org/drawingml/2006/main">
                        <a:graphicData uri="http://schemas.microsoft.com/office/word/2010/wordprocessingShape">
                          <wps:wsp>
                            <wps:cNvCnPr/>
                            <wps:spPr>
                              <a:xfrm>
                                <a:off x="0" y="0"/>
                                <a:ext cx="1638300" cy="0"/>
                              </a:xfrm>
                              <a:prstGeom prst="straightConnector1">
                                <a:avLst/>
                              </a:prstGeom>
                              <a:ln w="19050" cap="flat" cmpd="sng">
                                <a:solidFill>
                                  <a:srgbClr val="000000"/>
                                </a:solidFill>
                                <a:prstDash val="solid"/>
                                <a:headEnd type="none" w="med" len="med"/>
                                <a:tailEnd type="none" w="med" len="med"/>
                              </a:ln>
                              <a:effectLst/>
                            </wps:spPr>
                            <wps:bodyPr/>
                          </wps:wsp>
                        </a:graphicData>
                      </a:graphic>
                    </wp:anchor>
                  </w:drawing>
                </mc:Choice>
                <mc:Fallback>
                  <w:pict>
                    <v:shape w14:anchorId="250CCE54" id="自选图形 6" o:spid="_x0000_s1026" type="#_x0000_t32" style="position:absolute;margin-left:3.6pt;margin-top:26.3pt;width:129pt;height:0;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" strokeweight="1.5pt"/>
                  </w:pict>
                </mc:Fallback>
              </mc:AlternateContent>
            </w:r>
            <w:r>
              <w:rPr>
                <w:rFonts w:hint="default"/>
                <w:b/>
                <w:sz w:val="32"/>
              </w:rPr>
              <w:t xml:space="preserve"> </w:t>
            </w:r>
            <w:r w:rsidR="00454722">
              <w:rPr>
                <w:b/>
                <w:sz w:val="32"/>
              </w:rPr>
              <w:t>王昊</w:t>
            </w:r>
            <w:r>
              <w:rPr>
                <w:b/>
                <w:sz w:val="32"/>
              </w:rPr>
              <w:t xml:space="preserve"> </w:t>
            </w:r>
            <w:r w:rsidR="00454722">
              <w:rPr>
                <w:b/>
                <w:sz w:val="32"/>
              </w:rPr>
              <w:t>王东</w:t>
            </w:r>
          </w:p>
        </w:tc>
      </w:tr>
      <w:tr w:rsidR="00C43223" w14:paraId="0B102642" w14:textId="77777777">
        <w:trPr>
          <w:trHeight w:val="779"/>
        </w:trPr>
        <w:tc>
          <w:tcPr>
            <w:tcW w:w="3348" w:type="dxa"/>
            <w:tcBorders>
              <w:tl2br w:val="nil"/>
              <w:tr2bl w:val="nil"/>
            </w:tcBorders>
          </w:tcPr>
          <w:p w14:paraId="4C9577DC" w14:textId="77777777" w:rsidR="00C43223" w:rsidRDefault="00000000">
            <w:pPr>
              <w:spacing w:line="300" w:lineRule="auto"/>
              <w:rPr>
                <w:rFonts w:hint="default"/>
                <w:b/>
                <w:sz w:val="32"/>
              </w:rPr>
            </w:pPr>
            <w:r>
              <w:rPr>
                <w:rFonts w:hint="default"/>
                <w:b/>
                <w:sz w:val="32"/>
              </w:rPr>
              <w:t xml:space="preserve">      </w:t>
            </w:r>
            <w:r>
              <w:rPr>
                <w:b/>
                <w:sz w:val="32"/>
              </w:rPr>
              <w:t>下达任务日期</w:t>
            </w:r>
            <w:r>
              <w:rPr>
                <w:rFonts w:hint="default"/>
                <w:b/>
                <w:sz w:val="32"/>
              </w:rPr>
              <w:t>:</w:t>
            </w:r>
          </w:p>
        </w:tc>
        <w:tc>
          <w:tcPr>
            <w:tcW w:w="5235" w:type="dxa"/>
            <w:tcBorders>
              <w:tl2br w:val="nil"/>
              <w:tr2bl w:val="nil"/>
            </w:tcBorders>
          </w:tcPr>
          <w:p w14:paraId="1D240CEA" w14:textId="17624AA9" w:rsidR="00C43223" w:rsidRDefault="00000000">
            <w:pPr>
              <w:spacing w:line="300" w:lineRule="auto"/>
              <w:rPr>
                <w:rFonts w:hint="default"/>
                <w:b/>
                <w:sz w:val="32"/>
              </w:rPr>
            </w:pPr>
            <w:r>
              <w:rPr>
                <w:rFonts w:hint="default"/>
                <w:b/>
                <w:sz w:val="32"/>
              </w:rPr>
              <w:t xml:space="preserve"> 202</w:t>
            </w:r>
            <w:r w:rsidR="00454722">
              <w:rPr>
                <w:b/>
                <w:sz w:val="32"/>
              </w:rPr>
              <w:t>5</w:t>
            </w:r>
            <w:r>
              <w:rPr>
                <w:rFonts w:hint="default"/>
                <w:b/>
                <w:sz w:val="32"/>
              </w:rPr>
              <w:t>年</w:t>
            </w:r>
            <w:r>
              <w:rPr>
                <w:b/>
                <w:sz w:val="32"/>
              </w:rPr>
              <w:t>12</w:t>
            </w:r>
            <w:r>
              <w:rPr>
                <w:rFonts w:hint="default"/>
                <w:b/>
                <w:sz w:val="32"/>
              </w:rPr>
              <w:t>月</w:t>
            </w:r>
            <w:r>
              <w:rPr>
                <w:b/>
                <w:sz w:val="32"/>
              </w:rPr>
              <w:t>25</w:t>
            </w:r>
            <w:r>
              <w:rPr>
                <w:rFonts w:hint="default"/>
                <w:b/>
                <w:sz w:val="32"/>
              </w:rPr>
              <w:t>日</w:t>
            </w:r>
            <w:r>
              <w:rPr>
                <w:rFonts w:hint="default"/>
                <w:noProof/>
                <w:sz w:val="21"/>
              </w:rPr>
              <mc:AlternateContent>
                <mc:Choice Requires="wps">
                  <w:drawing>
                    <wp:anchor distT="0" distB="0" distL="114300" distR="114300" simplePos="0" relativeHeight="251664384" behindDoc="0" locked="0" layoutInCell="1" allowOverlap="1" wp14:anchorId="393ADE55" wp14:editId="227047CF">
                      <wp:simplePos x="0" y="0"/>
                      <wp:positionH relativeFrom="column">
                        <wp:posOffset>45720</wp:posOffset>
                      </wp:positionH>
                      <wp:positionV relativeFrom="paragraph">
                        <wp:posOffset>346075</wp:posOffset>
                      </wp:positionV>
                      <wp:extent cx="1638300" cy="0"/>
                      <wp:effectExtent l="0" t="9525" r="0" b="9525"/>
                      <wp:wrapNone/>
                      <wp:docPr id="18" name="自选图形 7"/>
                      <wp:cNvGraphicFramePr/>
                      <a:graphic xmlns:a="http://schemas.openxmlformats.org/drawingml/2006/main">
                        <a:graphicData uri="http://schemas.microsoft.com/office/word/2010/wordprocessingShape">
                          <wps:wsp>
                            <wps:cNvCnPr/>
                            <wps:spPr>
                              <a:xfrm>
                                <a:off x="0" y="0"/>
                                <a:ext cx="1638300" cy="0"/>
                              </a:xfrm>
                              <a:prstGeom prst="straightConnector1">
                                <a:avLst/>
                              </a:prstGeom>
                              <a:ln w="19050" cap="flat" cmpd="sng">
                                <a:solidFill>
                                  <a:srgbClr val="000000"/>
                                </a:solidFill>
                                <a:prstDash val="solid"/>
                                <a:headEnd type="none" w="med" len="med"/>
                                <a:tailEnd type="none" w="med" len="med"/>
                              </a:ln>
                              <a:effectLst/>
                            </wps:spPr>
                            <wps:bodyPr/>
                          </wps:wsp>
                        </a:graphicData>
                      </a:graphic>
                    </wp:anchor>
                  </w:drawing>
                </mc:Choice>
                <mc:Fallback>
                  <w:pict>
                    <v:shape w14:anchorId="3FB3B753" id="自选图形 7" o:spid="_x0000_s1026" type="#_x0000_t32" style="position:absolute;margin-left:3.6pt;margin-top:27.25pt;width:129pt;height:0;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" strokeweight="1.5pt"/>
                  </w:pict>
                </mc:Fallback>
              </mc:AlternateContent>
            </w:r>
          </w:p>
        </w:tc>
      </w:tr>
    </w:tbl>
    <w:p w14:paraId="05985CC4" w14:textId="77777777" w:rsidR="00C43223" w:rsidRDefault="00C43223">
      <w:pPr>
        <w:spacing w:line="300" w:lineRule="auto"/>
        <w:rPr>
          <w:rFonts w:hint="default"/>
          <w:b/>
          <w:sz w:val="32"/>
        </w:rPr>
      </w:pPr>
    </w:p>
    <w:p w14:paraId="412B73D1" w14:textId="77777777" w:rsidR="00C43223" w:rsidRDefault="00C43223">
      <w:pPr>
        <w:spacing w:line="300" w:lineRule="auto"/>
        <w:rPr>
          <w:rFonts w:hint="default"/>
          <w:b/>
          <w:sz w:val="32"/>
        </w:rPr>
      </w:pPr>
    </w:p>
    <w:p w14:paraId="3B06DDA3" w14:textId="77777777" w:rsidR="00C43223" w:rsidRDefault="00000000">
      <w:pPr>
        <w:spacing w:line="300" w:lineRule="auto"/>
        <w:ind w:right="26"/>
        <w:jc w:val="center"/>
        <w:rPr>
          <w:rFonts w:hint="default"/>
        </w:rPr>
      </w:pPr>
      <w:r>
        <w:rPr>
          <w:rFonts w:ascii="隶书" w:eastAsia="隶书"/>
          <w:sz w:val="21"/>
          <w:szCs w:val="21"/>
        </w:rPr>
        <w:t>天津理工大学教务处制</w:t>
      </w:r>
    </w:p>
    <w:p w14:paraId="11717F59" w14:textId="77777777" w:rsidR="00C43223" w:rsidRDefault="00000000">
      <w:pPr>
        <w:pageBreakBefore/>
        <w:ind w:firstLineChars="100" w:firstLine="280"/>
        <w:rPr>
          <w:rFonts w:hint="default"/>
          <w:sz w:val="21"/>
          <w:szCs w:val="21"/>
        </w:rPr>
      </w:pPr>
      <w:r>
        <w:rPr>
          <w:sz w:val="28"/>
        </w:rPr>
        <w:lastRenderedPageBreak/>
        <w:t>一、毕业设计内容及要求</w:t>
      </w:r>
    </w:p>
    <w:p w14:paraId="4A2F3799" w14:textId="77777777" w:rsidR="00C43223" w:rsidRDefault="00000000">
      <w:pPr>
        <w:rPr>
          <w:rFonts w:hint="default"/>
        </w:rPr>
      </w:pPr>
      <w:r>
        <w:rPr>
          <w:rFonts w:ascii="宋体" w:hAnsi="宋体" w:cs="宋体"/>
          <w:b/>
          <w:color w:val="000000"/>
          <w:lang w:val="zh-CN"/>
        </w:rPr>
        <w:t>1、课题说明：</w:t>
      </w:r>
    </w:p>
    <w:p w14:paraId="018CB4BB" w14:textId="77777777" w:rsidR="002562FC" w:rsidRDefault="002562FC" w:rsidP="00E56455">
      <w:pPr>
        <w:ind w:firstLineChars="200" w:firstLine="480"/>
        <w:rPr>
          <w:rFonts w:hint="default"/>
        </w:rPr>
      </w:pPr>
      <w:r>
        <w:t>随着人工智能与机器人技术的深度融合，机器人控制领域正经历着从传统模型驱动向数据驱动范式的深刻变革。传统基于精确物理模型或预设规则的控制方法，在应对非结构化环境、复杂接触任务以及需要高精度、柔顺操作时，往往面临建模困难、泛化能力不足等挑战。近年来，以“具身智能”为代表的研究方向强调从海量交互数据中直</w:t>
      </w:r>
      <w:proofErr w:type="gramStart"/>
      <w:r>
        <w:t>接学习</w:t>
      </w:r>
      <w:proofErr w:type="gramEnd"/>
      <w:r>
        <w:t>控制策略，推动机器人操控向端到</w:t>
      </w:r>
      <w:proofErr w:type="gramStart"/>
      <w:r>
        <w:t>端学习</w:t>
      </w:r>
      <w:proofErr w:type="gramEnd"/>
      <w:r>
        <w:t>范式演进。在此背景下，</w:t>
      </w:r>
      <w:r>
        <w:t>Diffusion Policy</w:t>
      </w:r>
      <w:r>
        <w:t>（扩散策略）</w:t>
      </w:r>
      <w:r>
        <w:t xml:space="preserve"> </w:t>
      </w:r>
      <w:r>
        <w:t>作为一种新兴的生成式机器人控制方法，展现出巨大的潜力。它巧妙地将计算机视觉领域取得突破的扩散模型应用于机器人动作序列的生成。该模型通过学习一个</w:t>
      </w:r>
      <w:proofErr w:type="gramStart"/>
      <w:r>
        <w:t>逐步去噪的</w:t>
      </w:r>
      <w:proofErr w:type="gramEnd"/>
      <w:r>
        <w:t>过程，能够从包含噪声的动作分布中，还原出平滑、合理且多样化的控制指令。与传统的策略学习方法（如行为</w:t>
      </w:r>
      <w:proofErr w:type="gramStart"/>
      <w:r>
        <w:t>克隆易</w:t>
      </w:r>
      <w:proofErr w:type="gramEnd"/>
      <w:r>
        <w:t>导致的模式单一、或强化学习存在的训练不稳定与稀疏奖励难题）相比，</w:t>
      </w:r>
      <w:r>
        <w:t xml:space="preserve">Diffusion Policy </w:t>
      </w:r>
      <w:r>
        <w:t>在捕捉演示数据中的多模态分布、生成长时序协调动作，以及处理高维连续动作空间方面具有显著优势，为解决复杂灵巧操作任务提供了新的技术途径。</w:t>
      </w:r>
    </w:p>
    <w:p w14:paraId="70B8BCB4" w14:textId="77777777" w:rsidR="00A234D6" w:rsidRDefault="002562FC" w:rsidP="00E56455">
      <w:pPr>
        <w:ind w:firstLineChars="200" w:firstLine="480"/>
        <w:rPr>
          <w:rFonts w:hint="default"/>
        </w:rPr>
      </w:pPr>
      <w:r>
        <w:t>本课题旨在紧跟这一前沿趋势，聚焦于</w:t>
      </w:r>
      <w:r>
        <w:t xml:space="preserve"> Diffusion Policy </w:t>
      </w:r>
      <w:r>
        <w:t>的核心原理，在典型的机器人仿真环境中，设计并实现一套基于扩散模型的机器人操控算法，并对其性能进行系统性评估与验证。具体研究任务如下：深入理解扩散模型（</w:t>
      </w:r>
      <w:r>
        <w:t>Diffusion Model</w:t>
      </w:r>
      <w:r>
        <w:t>）的基本原理。在机器人仿真平台上，搭建一个或多个具有代表性的机器人操控任务场景。实现所设计的</w:t>
      </w:r>
      <w:r>
        <w:t xml:space="preserve"> Diffusion Policy </w:t>
      </w:r>
      <w:r>
        <w:t>网络。在仿真环境中构建端到端的训练流程。在搭建的仿真任务上对训练完成的策略进行系统性测试。</w:t>
      </w:r>
    </w:p>
    <w:p w14:paraId="45F40063" w14:textId="234387AD" w:rsidR="00C43223" w:rsidRDefault="002562FC" w:rsidP="00A234D6">
      <w:pPr>
        <w:rPr>
          <w:rFonts w:hint="default"/>
        </w:rPr>
      </w:pPr>
      <w:r>
        <w:rPr>
          <w:rFonts w:ascii="宋体" w:hAnsi="宋体" w:cs="宋体"/>
          <w:b/>
          <w:color w:val="000000"/>
          <w:lang w:val="zh-CN"/>
        </w:rPr>
        <w:t>2、毕业设计的主要内容：</w:t>
      </w:r>
    </w:p>
    <w:p w14:paraId="150A415E" w14:textId="77777777" w:rsidR="006E1893" w:rsidRPr="006E1893" w:rsidRDefault="006E1893" w:rsidP="006E1893">
      <w:pPr>
        <w:ind w:firstLineChars="100" w:firstLine="240"/>
        <w:rPr>
          <w:rFonts w:ascii="宋体" w:hAnsi="宋体" w:cs="宋体"/>
          <w:color w:val="000000"/>
          <w:lang w:val="zh-CN"/>
        </w:rPr>
      </w:pPr>
      <w:r w:rsidRPr="006E1893">
        <w:rPr>
          <w:rFonts w:ascii="宋体" w:hAnsi="宋体" w:cs="宋体"/>
          <w:color w:val="000000"/>
          <w:lang w:val="zh-CN"/>
        </w:rPr>
        <w:t>（1）调研机器人操控算法的国内外研究现状；</w:t>
      </w:r>
    </w:p>
    <w:p w14:paraId="457A71CA" w14:textId="77777777" w:rsidR="006E1893" w:rsidRPr="006E1893" w:rsidRDefault="006E1893" w:rsidP="006E1893">
      <w:pPr>
        <w:ind w:firstLineChars="100" w:firstLine="240"/>
        <w:rPr>
          <w:rFonts w:ascii="宋体" w:hAnsi="宋体" w:cs="宋体"/>
          <w:color w:val="000000"/>
          <w:lang w:val="zh-CN"/>
        </w:rPr>
      </w:pPr>
      <w:r w:rsidRPr="006E1893">
        <w:rPr>
          <w:rFonts w:ascii="宋体" w:hAnsi="宋体" w:cs="宋体"/>
          <w:color w:val="000000"/>
          <w:lang w:val="zh-CN"/>
        </w:rPr>
        <w:t>（2）掌握深度学习基础及扩散模型的基本原理；</w:t>
      </w:r>
    </w:p>
    <w:p w14:paraId="056C2688" w14:textId="77777777" w:rsidR="006E1893" w:rsidRPr="006E1893" w:rsidRDefault="006E1893" w:rsidP="006E1893">
      <w:pPr>
        <w:ind w:firstLineChars="100" w:firstLine="240"/>
        <w:rPr>
          <w:rFonts w:ascii="宋体" w:hAnsi="宋体" w:cs="宋体"/>
          <w:color w:val="000000"/>
          <w:lang w:val="zh-CN"/>
        </w:rPr>
      </w:pPr>
      <w:r w:rsidRPr="006E1893">
        <w:rPr>
          <w:rFonts w:ascii="宋体" w:hAnsi="宋体" w:cs="宋体"/>
          <w:color w:val="000000"/>
          <w:lang w:val="zh-CN"/>
        </w:rPr>
        <w:t>（3）熟悉使用Python及相关深度学习框架（如PyTorch或TensorFlow）；</w:t>
      </w:r>
    </w:p>
    <w:p w14:paraId="210EE236" w14:textId="77777777" w:rsidR="006E1893" w:rsidRPr="006E1893" w:rsidRDefault="006E1893" w:rsidP="006E1893">
      <w:pPr>
        <w:ind w:firstLineChars="100" w:firstLine="240"/>
        <w:rPr>
          <w:rFonts w:ascii="宋体" w:hAnsi="宋体" w:cs="宋体"/>
          <w:color w:val="000000"/>
          <w:lang w:val="zh-CN"/>
        </w:rPr>
      </w:pPr>
      <w:r w:rsidRPr="006E1893">
        <w:rPr>
          <w:rFonts w:ascii="宋体" w:hAnsi="宋体" w:cs="宋体"/>
          <w:color w:val="000000"/>
          <w:lang w:val="zh-CN"/>
        </w:rPr>
        <w:t>（4）采用公开数据集，进行数据预处理；</w:t>
      </w:r>
    </w:p>
    <w:p w14:paraId="5308EAF0" w14:textId="77777777" w:rsidR="006E1893" w:rsidRPr="006E1893" w:rsidRDefault="006E1893" w:rsidP="006E1893">
      <w:pPr>
        <w:ind w:firstLineChars="100" w:firstLine="240"/>
        <w:rPr>
          <w:rFonts w:ascii="宋体" w:hAnsi="宋体" w:cs="宋体"/>
          <w:color w:val="000000"/>
          <w:lang w:val="zh-CN"/>
        </w:rPr>
      </w:pPr>
      <w:r w:rsidRPr="006E1893">
        <w:rPr>
          <w:rFonts w:ascii="宋体" w:hAnsi="宋体" w:cs="宋体"/>
          <w:color w:val="000000"/>
          <w:lang w:val="zh-CN"/>
        </w:rPr>
        <w:t>（5）训练Diffusion Policy 网络并优化模型，评估网络性能；</w:t>
      </w:r>
    </w:p>
    <w:p w14:paraId="1829D14E" w14:textId="77777777" w:rsidR="006E1893" w:rsidRPr="006E1893" w:rsidRDefault="006E1893" w:rsidP="006E1893">
      <w:pPr>
        <w:ind w:firstLineChars="100" w:firstLine="240"/>
        <w:rPr>
          <w:rFonts w:ascii="宋体" w:hAnsi="宋体" w:cs="宋体"/>
          <w:color w:val="000000"/>
          <w:lang w:val="zh-CN"/>
        </w:rPr>
      </w:pPr>
      <w:r w:rsidRPr="006E1893">
        <w:rPr>
          <w:rFonts w:ascii="宋体" w:hAnsi="宋体" w:cs="宋体"/>
          <w:color w:val="000000"/>
          <w:lang w:val="zh-CN"/>
        </w:rPr>
        <w:t>（6）对比传统方法与所提方法的性能差异；</w:t>
      </w:r>
    </w:p>
    <w:p w14:paraId="3906FDAB" w14:textId="174F6831" w:rsidR="00C43223" w:rsidRDefault="006E1893" w:rsidP="006E1893">
      <w:pPr>
        <w:ind w:firstLineChars="100" w:firstLine="240"/>
        <w:rPr>
          <w:rFonts w:ascii="宋体" w:hAnsi="宋体" w:cs="宋体"/>
          <w:color w:val="000000"/>
          <w:lang w:val="zh-CN"/>
        </w:rPr>
      </w:pPr>
      <w:r w:rsidRPr="006E1893">
        <w:rPr>
          <w:rFonts w:ascii="宋体" w:hAnsi="宋体" w:cs="宋体"/>
          <w:color w:val="000000"/>
          <w:lang w:val="zh-CN"/>
        </w:rPr>
        <w:t>（7）撰写设计说明书，完成系统设计与实验分析。</w:t>
      </w:r>
      <w:r>
        <w:rPr>
          <w:rFonts w:ascii="宋体" w:hAnsi="宋体" w:cs="宋体"/>
          <w:color w:val="000000"/>
          <w:lang w:val="zh-CN"/>
        </w:rPr>
        <w:t> </w:t>
      </w:r>
    </w:p>
    <w:p w14:paraId="5C3E4CC8" w14:textId="77777777" w:rsidR="00C43223" w:rsidRDefault="00000000">
      <w:pPr>
        <w:rPr>
          <w:rFonts w:hint="default"/>
        </w:rPr>
      </w:pPr>
      <w:r>
        <w:rPr>
          <w:rFonts w:ascii="宋体" w:hAnsi="宋体" w:cs="宋体"/>
          <w:b/>
          <w:color w:val="000000"/>
          <w:lang w:val="zh-CN"/>
        </w:rPr>
        <w:t>3、毕业设计的基本要求：</w:t>
      </w:r>
    </w:p>
    <w:p w14:paraId="5E4445D4" w14:textId="77777777" w:rsidR="005E3927" w:rsidRPr="005E3927" w:rsidRDefault="005E3927" w:rsidP="005E3927">
      <w:pPr>
        <w:ind w:firstLine="240"/>
        <w:rPr>
          <w:rFonts w:ascii="宋体" w:hAnsi="宋体" w:cs="宋体"/>
          <w:color w:val="000000"/>
          <w:lang w:val="zh-CN"/>
        </w:rPr>
      </w:pPr>
      <w:r w:rsidRPr="005E3927">
        <w:rPr>
          <w:rFonts w:ascii="宋体" w:hAnsi="宋体" w:cs="宋体"/>
          <w:color w:val="000000"/>
          <w:lang w:val="zh-CN"/>
        </w:rPr>
        <w:t>（1）充分调研国内外相关研究；</w:t>
      </w:r>
    </w:p>
    <w:p w14:paraId="7C37BBB1" w14:textId="77777777" w:rsidR="005E3927" w:rsidRPr="005E3927" w:rsidRDefault="005E3927" w:rsidP="005E3927">
      <w:pPr>
        <w:ind w:firstLine="240"/>
        <w:rPr>
          <w:rFonts w:ascii="宋体" w:hAnsi="宋体" w:cs="宋体"/>
          <w:color w:val="000000"/>
          <w:lang w:val="zh-CN"/>
        </w:rPr>
      </w:pPr>
      <w:r w:rsidRPr="005E3927">
        <w:rPr>
          <w:rFonts w:ascii="宋体" w:hAnsi="宋体" w:cs="宋体"/>
          <w:color w:val="000000"/>
          <w:lang w:val="zh-CN"/>
        </w:rPr>
        <w:t>（2）设计方案需进行技术可行性分析，选择合理的模型结构与微调策略；</w:t>
      </w:r>
    </w:p>
    <w:p w14:paraId="012861CD" w14:textId="77777777" w:rsidR="005E3927" w:rsidRPr="005E3927" w:rsidRDefault="005E3927" w:rsidP="005E3927">
      <w:pPr>
        <w:ind w:firstLine="240"/>
        <w:rPr>
          <w:rFonts w:ascii="宋体" w:hAnsi="宋体" w:cs="宋体"/>
          <w:color w:val="000000"/>
          <w:lang w:val="zh-CN"/>
        </w:rPr>
      </w:pPr>
      <w:r w:rsidRPr="005E3927">
        <w:rPr>
          <w:rFonts w:ascii="宋体" w:hAnsi="宋体" w:cs="宋体"/>
          <w:color w:val="000000"/>
          <w:lang w:val="zh-CN"/>
        </w:rPr>
        <w:t>（3）完成系统搭建与实验仿真，对实验结果进行详细分析；</w:t>
      </w:r>
    </w:p>
    <w:p w14:paraId="053CA98D" w14:textId="77777777" w:rsidR="005E3927" w:rsidRPr="005E3927" w:rsidRDefault="005E3927" w:rsidP="005E3927">
      <w:pPr>
        <w:ind w:firstLine="240"/>
        <w:rPr>
          <w:rFonts w:ascii="宋体" w:hAnsi="宋体" w:cs="宋体"/>
          <w:color w:val="000000"/>
          <w:lang w:val="zh-CN"/>
        </w:rPr>
      </w:pPr>
      <w:r w:rsidRPr="005E3927">
        <w:rPr>
          <w:rFonts w:ascii="宋体" w:hAnsi="宋体" w:cs="宋体"/>
          <w:color w:val="000000"/>
          <w:lang w:val="zh-CN"/>
        </w:rPr>
        <w:t>（4）设计说明书</w:t>
      </w:r>
      <w:proofErr w:type="gramStart"/>
      <w:r w:rsidRPr="005E3927">
        <w:rPr>
          <w:rFonts w:ascii="宋体" w:hAnsi="宋体" w:cs="宋体"/>
          <w:color w:val="000000"/>
          <w:lang w:val="zh-CN"/>
        </w:rPr>
        <w:t>应结构</w:t>
      </w:r>
      <w:proofErr w:type="gramEnd"/>
      <w:r w:rsidRPr="005E3927">
        <w:rPr>
          <w:rFonts w:ascii="宋体" w:hAnsi="宋体" w:cs="宋体"/>
          <w:color w:val="000000"/>
          <w:lang w:val="zh-CN"/>
        </w:rPr>
        <w:t>完整、逻辑清晰、数据准确、图表规范；</w:t>
      </w:r>
    </w:p>
    <w:p w14:paraId="034142EB" w14:textId="77777777" w:rsidR="005E3927" w:rsidRPr="005E3927" w:rsidRDefault="005E3927" w:rsidP="005E3927">
      <w:pPr>
        <w:ind w:firstLine="240"/>
        <w:rPr>
          <w:rFonts w:ascii="宋体" w:hAnsi="宋体" w:cs="宋体"/>
          <w:color w:val="000000"/>
          <w:lang w:val="zh-CN"/>
        </w:rPr>
      </w:pPr>
      <w:r w:rsidRPr="005E3927">
        <w:rPr>
          <w:rFonts w:ascii="宋体" w:hAnsi="宋体" w:cs="宋体"/>
          <w:color w:val="000000"/>
          <w:lang w:val="zh-CN"/>
        </w:rPr>
        <w:lastRenderedPageBreak/>
        <w:t>（5）设计中需考虑计算资源效率、模型可解释性等非功能性要求；</w:t>
      </w:r>
    </w:p>
    <w:p w14:paraId="79B0F549" w14:textId="77777777" w:rsidR="005E3927" w:rsidRPr="005E3927" w:rsidRDefault="005E3927" w:rsidP="005E3927">
      <w:pPr>
        <w:ind w:firstLine="240"/>
        <w:rPr>
          <w:rFonts w:ascii="宋体" w:hAnsi="宋体" w:cs="宋体"/>
          <w:color w:val="000000"/>
          <w:lang w:val="zh-CN"/>
        </w:rPr>
      </w:pPr>
      <w:r w:rsidRPr="005E3927">
        <w:rPr>
          <w:rFonts w:ascii="宋体" w:hAnsi="宋体" w:cs="宋体"/>
          <w:color w:val="000000"/>
          <w:lang w:val="zh-CN"/>
        </w:rPr>
        <w:t>（6）书写工整，公式与数据引用需注明来源；</w:t>
      </w:r>
    </w:p>
    <w:p w14:paraId="14BEF021" w14:textId="77777777" w:rsidR="005E3927" w:rsidRPr="005E3927" w:rsidRDefault="005E3927" w:rsidP="005E3927">
      <w:pPr>
        <w:ind w:firstLine="240"/>
        <w:rPr>
          <w:rFonts w:ascii="宋体" w:hAnsi="宋体" w:cs="宋体"/>
          <w:color w:val="000000"/>
          <w:lang w:val="zh-CN"/>
        </w:rPr>
      </w:pPr>
      <w:r w:rsidRPr="005E3927">
        <w:rPr>
          <w:rFonts w:ascii="宋体" w:hAnsi="宋体" w:cs="宋体"/>
          <w:color w:val="000000"/>
          <w:lang w:val="zh-CN"/>
        </w:rPr>
        <w:t>（7）设计说明书应包括中英文摘要、目录、前言、正文、小结、参考文献；</w:t>
      </w:r>
    </w:p>
    <w:p w14:paraId="1AE2DCFB" w14:textId="7C0EEBA4" w:rsidR="00C43223" w:rsidRDefault="005E3927" w:rsidP="005E3927">
      <w:pPr>
        <w:ind w:firstLine="240"/>
        <w:rPr>
          <w:rFonts w:hint="default"/>
        </w:rPr>
      </w:pPr>
      <w:r w:rsidRPr="005E3927">
        <w:rPr>
          <w:rFonts w:ascii="宋体" w:hAnsi="宋体" w:cs="宋体"/>
          <w:color w:val="000000"/>
          <w:lang w:val="zh-CN"/>
        </w:rPr>
        <w:t>（8）图纸与流程图应符合国家制图标准，表达清晰。</w:t>
      </w:r>
      <w:r>
        <w:rPr>
          <w:rFonts w:ascii="宋体" w:hAnsi="宋体" w:cs="宋体"/>
          <w:color w:val="000000"/>
          <w:lang w:val="zh-CN"/>
        </w:rPr>
        <w:t>准和有关规范。</w:t>
      </w:r>
    </w:p>
    <w:p w14:paraId="0C445876" w14:textId="77777777" w:rsidR="00C43223" w:rsidRDefault="00000000">
      <w:pPr>
        <w:rPr>
          <w:rFonts w:hint="default"/>
        </w:rPr>
      </w:pPr>
      <w:r>
        <w:rPr>
          <w:rFonts w:eastAsia="Times New Roman"/>
          <w:b/>
          <w:color w:val="000000"/>
        </w:rPr>
        <w:t>4</w:t>
      </w:r>
      <w:r>
        <w:rPr>
          <w:rFonts w:ascii="宋体" w:hAnsi="宋体" w:cs="宋体"/>
          <w:b/>
          <w:color w:val="000000"/>
          <w:lang w:val="zh-CN"/>
        </w:rPr>
        <w:t>、参考文献</w:t>
      </w:r>
      <w:r>
        <w:rPr>
          <w:rFonts w:eastAsia="Times New Roman"/>
          <w:b/>
          <w:color w:val="000000"/>
        </w:rPr>
        <w:t xml:space="preserve">: </w:t>
      </w:r>
    </w:p>
    <w:p w14:paraId="35026116" w14:textId="77865DE2" w:rsidR="00C43223" w:rsidRDefault="000A1FC0" w:rsidP="000A1FC0">
      <w:pPr>
        <w:pStyle w:val="a"/>
        <w:numPr>
          <w:ilvl w:val="0"/>
          <w:numId w:val="2"/>
        </w:numPr>
        <w:ind w:left="720" w:hanging="480"/>
        <w:jc w:val="left"/>
        <w:rPr>
          <w:rFonts w:ascii="Times New Roman" w:hAnsi="Times New Roman"/>
          <w:sz w:val="24"/>
        </w:rPr>
      </w:pPr>
      <w:bookmarkStart w:id="0" w:name="_Ref25967"/>
      <w:r w:rsidRPr="000A1FC0">
        <w:rPr>
          <w:rFonts w:ascii="Times New Roman" w:hAnsi="Times New Roman"/>
          <w:sz w:val="24"/>
        </w:rPr>
        <w:t>Jung H, Park S, Joe S, et al. AI-Driven Control Strategies for Biomimetic Robotics: Trends, Challenges, and Future Directions[J]. Biomimetics, 2025, 10(7): 460.</w:t>
      </w:r>
    </w:p>
    <w:p w14:paraId="5B04CE78" w14:textId="23F6B63E" w:rsidR="000A1FC0" w:rsidRDefault="000A1FC0" w:rsidP="000A1FC0">
      <w:pPr>
        <w:pStyle w:val="a"/>
        <w:numPr>
          <w:ilvl w:val="0"/>
          <w:numId w:val="2"/>
        </w:numPr>
        <w:ind w:left="720" w:hanging="480"/>
        <w:jc w:val="left"/>
        <w:rPr>
          <w:rFonts w:ascii="Times New Roman" w:hAnsi="Times New Roman"/>
          <w:sz w:val="24"/>
        </w:rPr>
      </w:pPr>
      <w:proofErr w:type="spellStart"/>
      <w:r w:rsidRPr="000A1FC0">
        <w:rPr>
          <w:rFonts w:ascii="Times New Roman" w:hAnsi="Times New Roman"/>
          <w:sz w:val="24"/>
        </w:rPr>
        <w:t>Mompó</w:t>
      </w:r>
      <w:proofErr w:type="spellEnd"/>
      <w:r w:rsidRPr="000A1FC0">
        <w:rPr>
          <w:rFonts w:ascii="Times New Roman" w:hAnsi="Times New Roman"/>
          <w:sz w:val="24"/>
        </w:rPr>
        <w:t xml:space="preserve"> </w:t>
      </w:r>
      <w:proofErr w:type="spellStart"/>
      <w:r w:rsidRPr="000A1FC0">
        <w:rPr>
          <w:rFonts w:ascii="Times New Roman" w:hAnsi="Times New Roman"/>
          <w:sz w:val="24"/>
        </w:rPr>
        <w:t>Alepuz</w:t>
      </w:r>
      <w:proofErr w:type="spellEnd"/>
      <w:r w:rsidRPr="000A1FC0">
        <w:rPr>
          <w:rFonts w:ascii="Times New Roman" w:hAnsi="Times New Roman"/>
          <w:sz w:val="24"/>
        </w:rPr>
        <w:t xml:space="preserve"> A, Papageorgiou D, Tolu S. Brain-inspired biomimetic robot control: a review[J]. Frontiers in Neurorobotics, 2024, 18: 1395617.</w:t>
      </w:r>
    </w:p>
    <w:p w14:paraId="6326E2C5" w14:textId="7F7D6692" w:rsidR="000A1FC0" w:rsidRDefault="000A1FC0" w:rsidP="000A1FC0">
      <w:pPr>
        <w:pStyle w:val="a"/>
        <w:numPr>
          <w:ilvl w:val="0"/>
          <w:numId w:val="2"/>
        </w:numPr>
        <w:ind w:left="720" w:hanging="480"/>
        <w:jc w:val="left"/>
        <w:rPr>
          <w:rFonts w:ascii="Times New Roman" w:hAnsi="Times New Roman"/>
          <w:sz w:val="24"/>
        </w:rPr>
      </w:pPr>
      <w:r w:rsidRPr="000A1FC0">
        <w:rPr>
          <w:rFonts w:ascii="Times New Roman" w:hAnsi="Times New Roman"/>
          <w:sz w:val="24"/>
        </w:rPr>
        <w:t xml:space="preserve">Sheng Y, Nie W, Liu Z, et al. Biomimetic Robotics and Intelligence: A Survey[J]. </w:t>
      </w:r>
      <w:proofErr w:type="spellStart"/>
      <w:r w:rsidRPr="000A1FC0">
        <w:rPr>
          <w:rFonts w:ascii="Times New Roman" w:hAnsi="Times New Roman"/>
          <w:sz w:val="24"/>
        </w:rPr>
        <w:t>SmartBot</w:t>
      </w:r>
      <w:proofErr w:type="spellEnd"/>
      <w:r w:rsidRPr="000A1FC0">
        <w:rPr>
          <w:rFonts w:ascii="Times New Roman" w:hAnsi="Times New Roman"/>
          <w:sz w:val="24"/>
        </w:rPr>
        <w:t>, 2025: e12010.</w:t>
      </w:r>
    </w:p>
    <w:p w14:paraId="6DAB5B18" w14:textId="08D7C59E" w:rsidR="000A1FC0" w:rsidRDefault="000A1FC0" w:rsidP="000A1FC0">
      <w:pPr>
        <w:pStyle w:val="a"/>
        <w:numPr>
          <w:ilvl w:val="0"/>
          <w:numId w:val="2"/>
        </w:numPr>
        <w:ind w:left="720" w:hanging="480"/>
        <w:jc w:val="left"/>
        <w:rPr>
          <w:rFonts w:ascii="Times New Roman" w:hAnsi="Times New Roman"/>
          <w:sz w:val="24"/>
        </w:rPr>
      </w:pPr>
      <w:proofErr w:type="gramStart"/>
      <w:r w:rsidRPr="000A1FC0">
        <w:rPr>
          <w:rFonts w:ascii="Times New Roman" w:hAnsi="Times New Roman"/>
          <w:sz w:val="24"/>
        </w:rPr>
        <w:t>董豪</w:t>
      </w:r>
      <w:proofErr w:type="gramEnd"/>
      <w:r w:rsidRPr="000A1FC0">
        <w:rPr>
          <w:rFonts w:ascii="Times New Roman" w:hAnsi="Times New Roman"/>
          <w:sz w:val="24"/>
        </w:rPr>
        <w:t xml:space="preserve">, </w:t>
      </w:r>
      <w:r w:rsidRPr="000A1FC0">
        <w:rPr>
          <w:rFonts w:ascii="Times New Roman" w:hAnsi="Times New Roman"/>
          <w:sz w:val="24"/>
        </w:rPr>
        <w:t>杨静</w:t>
      </w:r>
      <w:r w:rsidRPr="000A1FC0">
        <w:rPr>
          <w:rFonts w:ascii="Times New Roman" w:hAnsi="Times New Roman"/>
          <w:sz w:val="24"/>
        </w:rPr>
        <w:t xml:space="preserve">, </w:t>
      </w:r>
      <w:r w:rsidRPr="000A1FC0">
        <w:rPr>
          <w:rFonts w:ascii="Times New Roman" w:hAnsi="Times New Roman"/>
          <w:sz w:val="24"/>
        </w:rPr>
        <w:t>李少波</w:t>
      </w:r>
      <w:r w:rsidRPr="000A1FC0">
        <w:rPr>
          <w:rFonts w:ascii="Times New Roman" w:hAnsi="Times New Roman"/>
          <w:sz w:val="24"/>
        </w:rPr>
        <w:t xml:space="preserve">, </w:t>
      </w:r>
      <w:r w:rsidRPr="000A1FC0">
        <w:rPr>
          <w:rFonts w:ascii="Times New Roman" w:hAnsi="Times New Roman"/>
          <w:sz w:val="24"/>
        </w:rPr>
        <w:t>等</w:t>
      </w:r>
      <w:r w:rsidRPr="000A1FC0">
        <w:rPr>
          <w:rFonts w:ascii="Times New Roman" w:hAnsi="Times New Roman"/>
          <w:sz w:val="24"/>
        </w:rPr>
        <w:t xml:space="preserve">. </w:t>
      </w:r>
      <w:r w:rsidRPr="000A1FC0">
        <w:rPr>
          <w:rFonts w:ascii="Times New Roman" w:hAnsi="Times New Roman"/>
          <w:sz w:val="24"/>
        </w:rPr>
        <w:t>基于深度强化学习的机器人运动控制研究进展</w:t>
      </w:r>
      <w:r w:rsidRPr="000A1FC0">
        <w:rPr>
          <w:rFonts w:ascii="Times New Roman" w:hAnsi="Times New Roman"/>
          <w:sz w:val="24"/>
        </w:rPr>
        <w:t xml:space="preserve">[J]. </w:t>
      </w:r>
      <w:r w:rsidRPr="000A1FC0">
        <w:rPr>
          <w:rFonts w:ascii="Times New Roman" w:hAnsi="Times New Roman"/>
          <w:sz w:val="24"/>
        </w:rPr>
        <w:t>控制与决策</w:t>
      </w:r>
      <w:r w:rsidRPr="000A1FC0">
        <w:rPr>
          <w:rFonts w:ascii="Times New Roman" w:hAnsi="Times New Roman"/>
          <w:sz w:val="24"/>
        </w:rPr>
        <w:t>, 2022, 37(2): 278-292.</w:t>
      </w:r>
    </w:p>
    <w:p w14:paraId="1726A88C" w14:textId="2D5A6ADF" w:rsidR="000A1FC0" w:rsidRDefault="000A1FC0" w:rsidP="000A1FC0">
      <w:pPr>
        <w:pStyle w:val="a"/>
        <w:numPr>
          <w:ilvl w:val="0"/>
          <w:numId w:val="2"/>
        </w:numPr>
        <w:ind w:left="720" w:hanging="480"/>
        <w:jc w:val="left"/>
        <w:rPr>
          <w:rFonts w:ascii="Times New Roman" w:hAnsi="Times New Roman"/>
          <w:sz w:val="24"/>
        </w:rPr>
      </w:pPr>
      <w:r w:rsidRPr="000A1FC0">
        <w:rPr>
          <w:rFonts w:ascii="Times New Roman" w:hAnsi="Times New Roman"/>
          <w:sz w:val="24"/>
        </w:rPr>
        <w:t xml:space="preserve">Ren A Z, </w:t>
      </w:r>
      <w:proofErr w:type="spellStart"/>
      <w:r w:rsidRPr="000A1FC0">
        <w:rPr>
          <w:rFonts w:ascii="Times New Roman" w:hAnsi="Times New Roman"/>
          <w:sz w:val="24"/>
        </w:rPr>
        <w:t>Lidard</w:t>
      </w:r>
      <w:proofErr w:type="spellEnd"/>
      <w:r w:rsidRPr="000A1FC0">
        <w:rPr>
          <w:rFonts w:ascii="Times New Roman" w:hAnsi="Times New Roman"/>
          <w:sz w:val="24"/>
        </w:rPr>
        <w:t xml:space="preserve"> J, </w:t>
      </w:r>
      <w:proofErr w:type="spellStart"/>
      <w:r w:rsidRPr="000A1FC0">
        <w:rPr>
          <w:rFonts w:ascii="Times New Roman" w:hAnsi="Times New Roman"/>
          <w:sz w:val="24"/>
        </w:rPr>
        <w:t>Ankile</w:t>
      </w:r>
      <w:proofErr w:type="spellEnd"/>
      <w:r w:rsidRPr="000A1FC0">
        <w:rPr>
          <w:rFonts w:ascii="Times New Roman" w:hAnsi="Times New Roman"/>
          <w:sz w:val="24"/>
        </w:rPr>
        <w:t xml:space="preserve"> L </w:t>
      </w:r>
      <w:proofErr w:type="spellStart"/>
      <w:r w:rsidRPr="000A1FC0">
        <w:rPr>
          <w:rFonts w:ascii="Times New Roman" w:hAnsi="Times New Roman"/>
          <w:sz w:val="24"/>
        </w:rPr>
        <w:t>L</w:t>
      </w:r>
      <w:proofErr w:type="spellEnd"/>
      <w:r w:rsidRPr="000A1FC0">
        <w:rPr>
          <w:rFonts w:ascii="Times New Roman" w:hAnsi="Times New Roman"/>
          <w:sz w:val="24"/>
        </w:rPr>
        <w:t xml:space="preserve">, et al. Diffusion policy </w:t>
      </w:r>
      <w:proofErr w:type="spellStart"/>
      <w:r w:rsidRPr="000A1FC0">
        <w:rPr>
          <w:rFonts w:ascii="Times New Roman" w:hAnsi="Times New Roman"/>
          <w:sz w:val="24"/>
        </w:rPr>
        <w:t>policy</w:t>
      </w:r>
      <w:proofErr w:type="spellEnd"/>
      <w:r w:rsidRPr="000A1FC0">
        <w:rPr>
          <w:rFonts w:ascii="Times New Roman" w:hAnsi="Times New Roman"/>
          <w:sz w:val="24"/>
        </w:rPr>
        <w:t xml:space="preserve"> optimization[J]. </w:t>
      </w:r>
      <w:proofErr w:type="spellStart"/>
      <w:r w:rsidRPr="000A1FC0">
        <w:rPr>
          <w:rFonts w:ascii="Times New Roman" w:hAnsi="Times New Roman"/>
          <w:sz w:val="24"/>
        </w:rPr>
        <w:t>arXiv</w:t>
      </w:r>
      <w:proofErr w:type="spellEnd"/>
      <w:r w:rsidRPr="000A1FC0">
        <w:rPr>
          <w:rFonts w:ascii="Times New Roman" w:hAnsi="Times New Roman"/>
          <w:sz w:val="24"/>
        </w:rPr>
        <w:t xml:space="preserve"> preprint arXiv:2409.00588, 2024.</w:t>
      </w:r>
    </w:p>
    <w:p w14:paraId="4A287851" w14:textId="277C6550" w:rsidR="000A1FC0" w:rsidRDefault="000A1FC0" w:rsidP="000A1FC0">
      <w:pPr>
        <w:pStyle w:val="a"/>
        <w:numPr>
          <w:ilvl w:val="0"/>
          <w:numId w:val="2"/>
        </w:numPr>
        <w:ind w:left="720" w:hanging="480"/>
        <w:jc w:val="left"/>
        <w:rPr>
          <w:rFonts w:ascii="Times New Roman" w:hAnsi="Times New Roman"/>
          <w:sz w:val="24"/>
        </w:rPr>
      </w:pPr>
      <w:r w:rsidRPr="000A1FC0">
        <w:rPr>
          <w:rFonts w:ascii="Times New Roman" w:hAnsi="Times New Roman"/>
          <w:sz w:val="24"/>
        </w:rPr>
        <w:t>Chi C, Xu Z, Feng S, et al. Diffusion policy: Visuomotor policy learning via action diffusion[J]. The International Journal of Robotics Research, 2025, 44(10-11): 1684-1704.</w:t>
      </w:r>
    </w:p>
    <w:p w14:paraId="548062BD" w14:textId="592A572E" w:rsidR="000A1FC0" w:rsidRDefault="000A1FC0" w:rsidP="000A1FC0">
      <w:pPr>
        <w:pStyle w:val="a"/>
        <w:numPr>
          <w:ilvl w:val="0"/>
          <w:numId w:val="2"/>
        </w:numPr>
        <w:ind w:left="720" w:hanging="480"/>
        <w:jc w:val="left"/>
        <w:rPr>
          <w:rFonts w:ascii="Times New Roman" w:hAnsi="Times New Roman"/>
          <w:sz w:val="24"/>
        </w:rPr>
      </w:pPr>
      <w:r w:rsidRPr="000A1FC0">
        <w:rPr>
          <w:rFonts w:ascii="Times New Roman" w:hAnsi="Times New Roman"/>
          <w:sz w:val="24"/>
        </w:rPr>
        <w:t>Zhu M, Zhu Y, Li J, et al. Scaling diffusion policy in transformer to 1 billion parameters for robotic manipulation[C]//2025 IEEE International Conference on Robotics and Automation</w:t>
      </w:r>
    </w:p>
    <w:p w14:paraId="0D18069B" w14:textId="1B78B6D2" w:rsidR="000A1FC0" w:rsidRDefault="000A1FC0" w:rsidP="000A1FC0">
      <w:pPr>
        <w:pStyle w:val="a"/>
        <w:numPr>
          <w:ilvl w:val="0"/>
          <w:numId w:val="2"/>
        </w:numPr>
        <w:ind w:left="720" w:hanging="480"/>
        <w:jc w:val="left"/>
        <w:rPr>
          <w:rFonts w:ascii="Times New Roman" w:hAnsi="Times New Roman"/>
          <w:sz w:val="24"/>
        </w:rPr>
      </w:pPr>
      <w:r w:rsidRPr="000A1FC0">
        <w:rPr>
          <w:rFonts w:ascii="Times New Roman" w:hAnsi="Times New Roman"/>
          <w:sz w:val="24"/>
        </w:rPr>
        <w:t>Chen T, Wang Z, Zhou M. Diffusion policies creating a trust region for offline reinforcement learning[J]. Advances in Neural Information Processing Systems, 2024, 37: 50098-50125.</w:t>
      </w:r>
    </w:p>
    <w:p w14:paraId="02A2D70B" w14:textId="435FB80D" w:rsidR="000A1FC0" w:rsidRDefault="000A1FC0" w:rsidP="000A1FC0">
      <w:pPr>
        <w:pStyle w:val="a"/>
        <w:numPr>
          <w:ilvl w:val="0"/>
          <w:numId w:val="2"/>
        </w:numPr>
        <w:ind w:left="720" w:hanging="480"/>
        <w:jc w:val="left"/>
        <w:rPr>
          <w:rFonts w:ascii="Times New Roman" w:hAnsi="Times New Roman"/>
          <w:sz w:val="24"/>
        </w:rPr>
      </w:pPr>
      <w:r w:rsidRPr="000A1FC0">
        <w:rPr>
          <w:rFonts w:ascii="Times New Roman" w:hAnsi="Times New Roman"/>
          <w:sz w:val="24"/>
        </w:rPr>
        <w:t xml:space="preserve">Wang Y, Zhang Y, Huo M, et al. Sparse diffusion policy: A sparse, reusable, and flexible policy for robot learning[J]. </w:t>
      </w:r>
      <w:proofErr w:type="spellStart"/>
      <w:r w:rsidRPr="000A1FC0">
        <w:rPr>
          <w:rFonts w:ascii="Times New Roman" w:hAnsi="Times New Roman"/>
          <w:sz w:val="24"/>
        </w:rPr>
        <w:t>arXiv</w:t>
      </w:r>
      <w:proofErr w:type="spellEnd"/>
      <w:r w:rsidRPr="000A1FC0">
        <w:rPr>
          <w:rFonts w:ascii="Times New Roman" w:hAnsi="Times New Roman"/>
          <w:sz w:val="24"/>
        </w:rPr>
        <w:t xml:space="preserve"> preprint arXiv:2407.01531, 2024.</w:t>
      </w:r>
    </w:p>
    <w:p w14:paraId="7B009786" w14:textId="6EE4D125" w:rsidR="000A1FC0" w:rsidRDefault="000A1FC0" w:rsidP="000A1FC0">
      <w:pPr>
        <w:pStyle w:val="a"/>
        <w:numPr>
          <w:ilvl w:val="0"/>
          <w:numId w:val="2"/>
        </w:numPr>
        <w:ind w:left="720" w:hanging="480"/>
        <w:jc w:val="left"/>
        <w:rPr>
          <w:rFonts w:ascii="Times New Roman" w:hAnsi="Times New Roman"/>
          <w:sz w:val="24"/>
        </w:rPr>
      </w:pPr>
      <w:r w:rsidRPr="000A1FC0">
        <w:rPr>
          <w:rFonts w:ascii="Times New Roman" w:hAnsi="Times New Roman"/>
          <w:sz w:val="24"/>
        </w:rPr>
        <w:t>Ma X, Patidar S, Haughton I, et al. Hierarchical diffusion policy for kinematics-aware multi-task robotic manipulation[C]//Proceedings of the IEEE/CVF Conference on Computer Vision and Pattern Recognition. 2024: 18081-18090.</w:t>
      </w:r>
    </w:p>
    <w:bookmarkEnd w:id="0"/>
    <w:p w14:paraId="730F8564" w14:textId="0E427011" w:rsidR="00C43223" w:rsidRDefault="00000000">
      <w:pPr>
        <w:pageBreakBefore/>
        <w:spacing w:line="300" w:lineRule="auto"/>
        <w:ind w:firstLineChars="100" w:firstLine="280"/>
        <w:rPr>
          <w:rFonts w:hint="default"/>
          <w:b/>
          <w:sz w:val="28"/>
          <w:szCs w:val="28"/>
        </w:rPr>
      </w:pPr>
      <w:r>
        <w:rPr>
          <w:rFonts w:ascii="宋体" w:hAnsi="宋体" w:cs="宋体"/>
          <w:sz w:val="28"/>
          <w:szCs w:val="28"/>
        </w:rPr>
        <w:lastRenderedPageBreak/>
        <w:t>二、毕业设计进度计划及检查情况记录表</w:t>
      </w:r>
    </w:p>
    <w:tbl>
      <w:tblPr>
        <w:tblW w:w="8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0"/>
        <w:gridCol w:w="1921"/>
        <w:gridCol w:w="2950"/>
        <w:gridCol w:w="1503"/>
        <w:gridCol w:w="1503"/>
      </w:tblGrid>
      <w:tr w:rsidR="00C43223" w14:paraId="2B61B62D" w14:textId="77777777">
        <w:trPr>
          <w:trHeight w:val="1161"/>
        </w:trPr>
        <w:tc>
          <w:tcPr>
            <w:tcW w:w="690" w:type="dxa"/>
            <w:tcBorders>
              <w:top w:val="single" w:sz="4" w:space="0" w:color="auto"/>
              <w:left w:val="single" w:sz="4" w:space="0" w:color="auto"/>
              <w:bottom w:val="single" w:sz="4" w:space="0" w:color="auto"/>
              <w:right w:val="single" w:sz="4" w:space="0" w:color="auto"/>
              <w:tl2br w:val="nil"/>
              <w:tr2bl w:val="nil"/>
            </w:tcBorders>
            <w:vAlign w:val="center"/>
          </w:tcPr>
          <w:p w14:paraId="357D3913" w14:textId="77777777" w:rsidR="00C43223" w:rsidRDefault="00000000">
            <w:pPr>
              <w:jc w:val="center"/>
              <w:rPr>
                <w:rFonts w:hint="default"/>
              </w:rPr>
            </w:pPr>
            <w:r>
              <w:t>序号</w:t>
            </w:r>
          </w:p>
        </w:tc>
        <w:tc>
          <w:tcPr>
            <w:tcW w:w="1921" w:type="dxa"/>
            <w:tcBorders>
              <w:top w:val="single" w:sz="4" w:space="0" w:color="auto"/>
              <w:left w:val="single" w:sz="4" w:space="0" w:color="auto"/>
              <w:bottom w:val="single" w:sz="4" w:space="0" w:color="auto"/>
              <w:right w:val="single" w:sz="4" w:space="0" w:color="auto"/>
              <w:tl2br w:val="nil"/>
              <w:tr2bl w:val="nil"/>
            </w:tcBorders>
            <w:vAlign w:val="center"/>
          </w:tcPr>
          <w:p w14:paraId="20036F89" w14:textId="77777777" w:rsidR="00C43223" w:rsidRDefault="00000000">
            <w:pPr>
              <w:jc w:val="center"/>
              <w:rPr>
                <w:rFonts w:hint="default"/>
              </w:rPr>
            </w:pPr>
            <w:r>
              <w:t>起止日期</w:t>
            </w:r>
          </w:p>
        </w:tc>
        <w:tc>
          <w:tcPr>
            <w:tcW w:w="2950" w:type="dxa"/>
            <w:tcBorders>
              <w:top w:val="single" w:sz="4" w:space="0" w:color="auto"/>
              <w:left w:val="single" w:sz="4" w:space="0" w:color="auto"/>
              <w:bottom w:val="single" w:sz="4" w:space="0" w:color="auto"/>
              <w:right w:val="single" w:sz="4" w:space="0" w:color="auto"/>
              <w:tl2br w:val="nil"/>
              <w:tr2bl w:val="nil"/>
            </w:tcBorders>
            <w:vAlign w:val="center"/>
          </w:tcPr>
          <w:p w14:paraId="3EDAA83F" w14:textId="77777777" w:rsidR="00C43223" w:rsidRDefault="00000000">
            <w:pPr>
              <w:jc w:val="center"/>
              <w:rPr>
                <w:rFonts w:hint="default"/>
              </w:rPr>
            </w:pPr>
            <w:r>
              <w:t>计划完成内容</w:t>
            </w:r>
          </w:p>
        </w:tc>
        <w:tc>
          <w:tcPr>
            <w:tcW w:w="1503" w:type="dxa"/>
            <w:tcBorders>
              <w:top w:val="single" w:sz="4" w:space="0" w:color="auto"/>
              <w:left w:val="single" w:sz="4" w:space="0" w:color="auto"/>
              <w:bottom w:val="single" w:sz="4" w:space="0" w:color="auto"/>
              <w:right w:val="single" w:sz="4" w:space="0" w:color="auto"/>
              <w:tl2br w:val="nil"/>
              <w:tr2bl w:val="nil"/>
            </w:tcBorders>
            <w:vAlign w:val="center"/>
          </w:tcPr>
          <w:p w14:paraId="65754BAE" w14:textId="77777777" w:rsidR="00C43223" w:rsidRDefault="00000000">
            <w:pPr>
              <w:jc w:val="center"/>
              <w:rPr>
                <w:rFonts w:hint="default"/>
              </w:rPr>
            </w:pPr>
            <w:r>
              <w:t>实际完成内容</w:t>
            </w:r>
          </w:p>
        </w:tc>
        <w:tc>
          <w:tcPr>
            <w:tcW w:w="1503" w:type="dxa"/>
            <w:tcBorders>
              <w:top w:val="single" w:sz="4" w:space="0" w:color="auto"/>
              <w:left w:val="single" w:sz="4" w:space="0" w:color="auto"/>
              <w:bottom w:val="single" w:sz="4" w:space="0" w:color="auto"/>
              <w:right w:val="single" w:sz="4" w:space="0" w:color="auto"/>
              <w:tl2br w:val="nil"/>
              <w:tr2bl w:val="nil"/>
            </w:tcBorders>
            <w:vAlign w:val="center"/>
          </w:tcPr>
          <w:p w14:paraId="5FE54766" w14:textId="77777777" w:rsidR="00C43223" w:rsidRDefault="00000000">
            <w:pPr>
              <w:jc w:val="center"/>
              <w:rPr>
                <w:rFonts w:hint="default"/>
              </w:rPr>
            </w:pPr>
            <w:r>
              <w:t>检查日期</w:t>
            </w:r>
          </w:p>
          <w:p w14:paraId="79F0F130" w14:textId="77777777" w:rsidR="00C43223" w:rsidRDefault="00000000">
            <w:pPr>
              <w:jc w:val="center"/>
              <w:rPr>
                <w:rFonts w:hint="default"/>
              </w:rPr>
            </w:pPr>
            <w:r>
              <w:t>检查人签名</w:t>
            </w:r>
          </w:p>
        </w:tc>
      </w:tr>
      <w:tr w:rsidR="00C43223" w14:paraId="4B1B9AB2" w14:textId="77777777">
        <w:trPr>
          <w:trHeight w:val="1012"/>
        </w:trPr>
        <w:tc>
          <w:tcPr>
            <w:tcW w:w="690" w:type="dxa"/>
            <w:tcBorders>
              <w:top w:val="single" w:sz="4" w:space="0" w:color="auto"/>
              <w:left w:val="single" w:sz="4" w:space="0" w:color="auto"/>
              <w:bottom w:val="single" w:sz="4" w:space="0" w:color="auto"/>
              <w:right w:val="single" w:sz="4" w:space="0" w:color="auto"/>
              <w:tl2br w:val="nil"/>
              <w:tr2bl w:val="nil"/>
            </w:tcBorders>
            <w:vAlign w:val="center"/>
          </w:tcPr>
          <w:p w14:paraId="5E969A03" w14:textId="77777777" w:rsidR="00C43223" w:rsidRDefault="00000000">
            <w:pPr>
              <w:spacing w:line="300" w:lineRule="auto"/>
              <w:jc w:val="center"/>
              <w:rPr>
                <w:rFonts w:ascii="宋体" w:hAnsi="宋体" w:cs="宋体"/>
              </w:rPr>
            </w:pPr>
            <w:r>
              <w:rPr>
                <w:rFonts w:hint="default"/>
              </w:rPr>
              <w:t>1</w:t>
            </w:r>
          </w:p>
        </w:tc>
        <w:tc>
          <w:tcPr>
            <w:tcW w:w="1921" w:type="dxa"/>
            <w:tcBorders>
              <w:top w:val="single" w:sz="4" w:space="0" w:color="auto"/>
              <w:left w:val="single" w:sz="4" w:space="0" w:color="auto"/>
              <w:bottom w:val="single" w:sz="4" w:space="0" w:color="auto"/>
              <w:right w:val="single" w:sz="4" w:space="0" w:color="auto"/>
              <w:tl2br w:val="nil"/>
              <w:tr2bl w:val="nil"/>
            </w:tcBorders>
            <w:vAlign w:val="center"/>
          </w:tcPr>
          <w:p w14:paraId="529F51BC" w14:textId="24F8371E" w:rsidR="00C43223" w:rsidRDefault="007E54C5" w:rsidP="007E54C5">
            <w:pPr>
              <w:spacing w:line="300" w:lineRule="auto"/>
              <w:jc w:val="center"/>
              <w:rPr>
                <w:rFonts w:hint="default"/>
              </w:rPr>
            </w:pPr>
            <w:r w:rsidRPr="007E54C5">
              <w:rPr>
                <w:rFonts w:hint="default"/>
              </w:rPr>
              <w:t>2025-12-01 - 2025-12-10</w:t>
            </w:r>
          </w:p>
        </w:tc>
        <w:tc>
          <w:tcPr>
            <w:tcW w:w="2950" w:type="dxa"/>
            <w:tcBorders>
              <w:top w:val="single" w:sz="4" w:space="0" w:color="auto"/>
              <w:left w:val="single" w:sz="4" w:space="0" w:color="auto"/>
              <w:bottom w:val="single" w:sz="4" w:space="0" w:color="auto"/>
              <w:right w:val="single" w:sz="4" w:space="0" w:color="auto"/>
              <w:tl2br w:val="nil"/>
              <w:tr2bl w:val="nil"/>
            </w:tcBorders>
            <w:vAlign w:val="center"/>
          </w:tcPr>
          <w:p w14:paraId="450F81AC" w14:textId="77777777" w:rsidR="00C43223" w:rsidRDefault="00000000">
            <w:pPr>
              <w:spacing w:line="300" w:lineRule="auto"/>
              <w:jc w:val="center"/>
              <w:rPr>
                <w:rFonts w:hint="default"/>
              </w:rPr>
            </w:pPr>
            <w:r>
              <w:rPr>
                <w:rFonts w:hint="default"/>
              </w:rPr>
              <w:t>熟悉课题内容，查阅相关资料。</w:t>
            </w:r>
          </w:p>
        </w:tc>
        <w:tc>
          <w:tcPr>
            <w:tcW w:w="1503" w:type="dxa"/>
            <w:tcBorders>
              <w:top w:val="single" w:sz="4" w:space="0" w:color="auto"/>
              <w:left w:val="single" w:sz="4" w:space="0" w:color="auto"/>
              <w:bottom w:val="single" w:sz="4" w:space="0" w:color="auto"/>
              <w:right w:val="single" w:sz="4" w:space="0" w:color="auto"/>
              <w:tl2br w:val="nil"/>
              <w:tr2bl w:val="nil"/>
            </w:tcBorders>
            <w:vAlign w:val="center"/>
          </w:tcPr>
          <w:p w14:paraId="7EEE7E4B" w14:textId="4A8CCF95" w:rsidR="00C43223" w:rsidRDefault="00C43223" w:rsidP="00D76B8A">
            <w:pPr>
              <w:spacing w:line="300" w:lineRule="auto"/>
              <w:rPr>
                <w:rFonts w:hint="default"/>
              </w:rPr>
            </w:pPr>
          </w:p>
        </w:tc>
        <w:tc>
          <w:tcPr>
            <w:tcW w:w="1503" w:type="dxa"/>
            <w:tcBorders>
              <w:top w:val="single" w:sz="4" w:space="0" w:color="auto"/>
              <w:left w:val="single" w:sz="4" w:space="0" w:color="auto"/>
              <w:bottom w:val="single" w:sz="4" w:space="0" w:color="auto"/>
              <w:right w:val="single" w:sz="4" w:space="0" w:color="auto"/>
              <w:tl2br w:val="nil"/>
              <w:tr2bl w:val="nil"/>
            </w:tcBorders>
            <w:vAlign w:val="center"/>
          </w:tcPr>
          <w:p w14:paraId="1E700925" w14:textId="17046CBC" w:rsidR="00C43223" w:rsidRDefault="00C43223">
            <w:pPr>
              <w:spacing w:line="300" w:lineRule="auto"/>
              <w:rPr>
                <w:rFonts w:hint="default"/>
              </w:rPr>
            </w:pPr>
          </w:p>
        </w:tc>
      </w:tr>
      <w:tr w:rsidR="00C43223" w14:paraId="55B9595A" w14:textId="77777777">
        <w:trPr>
          <w:trHeight w:val="1012"/>
        </w:trPr>
        <w:tc>
          <w:tcPr>
            <w:tcW w:w="690" w:type="dxa"/>
            <w:tcBorders>
              <w:top w:val="single" w:sz="4" w:space="0" w:color="auto"/>
              <w:left w:val="single" w:sz="4" w:space="0" w:color="auto"/>
              <w:bottom w:val="single" w:sz="4" w:space="0" w:color="auto"/>
              <w:right w:val="single" w:sz="4" w:space="0" w:color="auto"/>
              <w:tl2br w:val="nil"/>
              <w:tr2bl w:val="nil"/>
            </w:tcBorders>
            <w:vAlign w:val="center"/>
          </w:tcPr>
          <w:p w14:paraId="7D0A78B9" w14:textId="77777777" w:rsidR="00C43223" w:rsidRDefault="00000000">
            <w:pPr>
              <w:spacing w:line="300" w:lineRule="auto"/>
              <w:jc w:val="center"/>
              <w:rPr>
                <w:rFonts w:ascii="宋体" w:hAnsi="宋体" w:cs="宋体"/>
              </w:rPr>
            </w:pPr>
            <w:r>
              <w:rPr>
                <w:rFonts w:hint="default"/>
              </w:rPr>
              <w:t>2</w:t>
            </w:r>
          </w:p>
        </w:tc>
        <w:tc>
          <w:tcPr>
            <w:tcW w:w="1921" w:type="dxa"/>
            <w:tcBorders>
              <w:top w:val="single" w:sz="4" w:space="0" w:color="auto"/>
              <w:left w:val="single" w:sz="4" w:space="0" w:color="auto"/>
              <w:bottom w:val="single" w:sz="4" w:space="0" w:color="auto"/>
              <w:right w:val="single" w:sz="4" w:space="0" w:color="auto"/>
              <w:tl2br w:val="nil"/>
              <w:tr2bl w:val="nil"/>
            </w:tcBorders>
            <w:vAlign w:val="center"/>
          </w:tcPr>
          <w:p w14:paraId="15C65E26" w14:textId="145C0608" w:rsidR="00C43223" w:rsidRDefault="007E54C5">
            <w:pPr>
              <w:wordWrap w:val="0"/>
              <w:spacing w:line="300" w:lineRule="auto"/>
              <w:jc w:val="center"/>
              <w:rPr>
                <w:rFonts w:hint="default"/>
              </w:rPr>
            </w:pPr>
            <w:r w:rsidRPr="007E54C5">
              <w:rPr>
                <w:rFonts w:hint="default"/>
              </w:rPr>
              <w:t>2025-12-11 - 2026-03-13</w:t>
            </w:r>
          </w:p>
        </w:tc>
        <w:tc>
          <w:tcPr>
            <w:tcW w:w="2950" w:type="dxa"/>
            <w:tcBorders>
              <w:top w:val="single" w:sz="4" w:space="0" w:color="auto"/>
              <w:left w:val="single" w:sz="4" w:space="0" w:color="auto"/>
              <w:bottom w:val="single" w:sz="4" w:space="0" w:color="auto"/>
              <w:right w:val="single" w:sz="4" w:space="0" w:color="auto"/>
              <w:tl2br w:val="nil"/>
              <w:tr2bl w:val="nil"/>
            </w:tcBorders>
            <w:vAlign w:val="center"/>
          </w:tcPr>
          <w:p w14:paraId="7616A4E7" w14:textId="05CB17A3" w:rsidR="00C43223" w:rsidRDefault="007E54C5">
            <w:pPr>
              <w:spacing w:line="300" w:lineRule="auto"/>
              <w:jc w:val="center"/>
              <w:rPr>
                <w:rFonts w:hint="default"/>
              </w:rPr>
            </w:pPr>
            <w:r w:rsidRPr="007E54C5">
              <w:t>完成开题报告</w:t>
            </w:r>
          </w:p>
        </w:tc>
        <w:tc>
          <w:tcPr>
            <w:tcW w:w="1503" w:type="dxa"/>
            <w:tcBorders>
              <w:top w:val="single" w:sz="4" w:space="0" w:color="auto"/>
              <w:left w:val="single" w:sz="4" w:space="0" w:color="auto"/>
              <w:bottom w:val="single" w:sz="4" w:space="0" w:color="auto"/>
              <w:right w:val="single" w:sz="4" w:space="0" w:color="auto"/>
              <w:tl2br w:val="nil"/>
              <w:tr2bl w:val="nil"/>
            </w:tcBorders>
            <w:vAlign w:val="center"/>
          </w:tcPr>
          <w:p w14:paraId="5DC12E99" w14:textId="30E72865" w:rsidR="00C43223" w:rsidRDefault="00C43223" w:rsidP="00D76B8A">
            <w:pPr>
              <w:spacing w:line="300" w:lineRule="auto"/>
              <w:rPr>
                <w:rFonts w:hint="default"/>
              </w:rPr>
            </w:pPr>
          </w:p>
        </w:tc>
        <w:tc>
          <w:tcPr>
            <w:tcW w:w="1503" w:type="dxa"/>
            <w:tcBorders>
              <w:top w:val="single" w:sz="4" w:space="0" w:color="auto"/>
              <w:left w:val="single" w:sz="4" w:space="0" w:color="auto"/>
              <w:bottom w:val="single" w:sz="4" w:space="0" w:color="auto"/>
              <w:right w:val="single" w:sz="4" w:space="0" w:color="auto"/>
              <w:tl2br w:val="nil"/>
              <w:tr2bl w:val="nil"/>
            </w:tcBorders>
            <w:vAlign w:val="center"/>
          </w:tcPr>
          <w:p w14:paraId="57258703" w14:textId="5BA18AED" w:rsidR="00C43223" w:rsidRDefault="00C43223">
            <w:pPr>
              <w:spacing w:line="300" w:lineRule="auto"/>
              <w:rPr>
                <w:rFonts w:hint="default"/>
              </w:rPr>
            </w:pPr>
          </w:p>
        </w:tc>
      </w:tr>
      <w:tr w:rsidR="00C43223" w14:paraId="1B8E4180" w14:textId="77777777">
        <w:trPr>
          <w:trHeight w:val="1012"/>
        </w:trPr>
        <w:tc>
          <w:tcPr>
            <w:tcW w:w="690" w:type="dxa"/>
            <w:tcBorders>
              <w:top w:val="single" w:sz="4" w:space="0" w:color="auto"/>
              <w:left w:val="single" w:sz="4" w:space="0" w:color="auto"/>
              <w:bottom w:val="single" w:sz="4" w:space="0" w:color="auto"/>
              <w:right w:val="single" w:sz="4" w:space="0" w:color="auto"/>
              <w:tl2br w:val="nil"/>
              <w:tr2bl w:val="nil"/>
            </w:tcBorders>
            <w:vAlign w:val="center"/>
          </w:tcPr>
          <w:p w14:paraId="42A5B4AD" w14:textId="77777777" w:rsidR="00C43223" w:rsidRDefault="00000000">
            <w:pPr>
              <w:spacing w:line="300" w:lineRule="auto"/>
              <w:jc w:val="center"/>
              <w:rPr>
                <w:rFonts w:ascii="宋体" w:hAnsi="宋体" w:cs="宋体"/>
              </w:rPr>
            </w:pPr>
            <w:r>
              <w:rPr>
                <w:rFonts w:hint="default"/>
              </w:rPr>
              <w:t>3</w:t>
            </w:r>
          </w:p>
        </w:tc>
        <w:tc>
          <w:tcPr>
            <w:tcW w:w="1921" w:type="dxa"/>
            <w:tcBorders>
              <w:top w:val="single" w:sz="4" w:space="0" w:color="auto"/>
              <w:left w:val="single" w:sz="4" w:space="0" w:color="auto"/>
              <w:bottom w:val="single" w:sz="4" w:space="0" w:color="auto"/>
              <w:right w:val="single" w:sz="4" w:space="0" w:color="auto"/>
              <w:tl2br w:val="nil"/>
              <w:tr2bl w:val="nil"/>
            </w:tcBorders>
            <w:vAlign w:val="center"/>
          </w:tcPr>
          <w:p w14:paraId="6A1128A9" w14:textId="0575A32A" w:rsidR="00C43223" w:rsidRDefault="007E54C5">
            <w:pPr>
              <w:wordWrap w:val="0"/>
              <w:spacing w:line="300" w:lineRule="auto"/>
              <w:jc w:val="center"/>
              <w:rPr>
                <w:rFonts w:hint="default"/>
              </w:rPr>
            </w:pPr>
            <w:r w:rsidRPr="007E54C5">
              <w:rPr>
                <w:rFonts w:hint="default"/>
              </w:rPr>
              <w:t>2026-03-14 - 2026-03-20</w:t>
            </w:r>
          </w:p>
        </w:tc>
        <w:tc>
          <w:tcPr>
            <w:tcW w:w="2950" w:type="dxa"/>
            <w:tcBorders>
              <w:top w:val="single" w:sz="4" w:space="0" w:color="auto"/>
              <w:left w:val="single" w:sz="4" w:space="0" w:color="auto"/>
              <w:bottom w:val="single" w:sz="4" w:space="0" w:color="auto"/>
              <w:right w:val="single" w:sz="4" w:space="0" w:color="auto"/>
              <w:tl2br w:val="nil"/>
              <w:tr2bl w:val="nil"/>
            </w:tcBorders>
            <w:vAlign w:val="center"/>
          </w:tcPr>
          <w:p w14:paraId="2F51D71A" w14:textId="679F14FC" w:rsidR="00C43223" w:rsidRDefault="007E54C5">
            <w:pPr>
              <w:spacing w:line="300" w:lineRule="auto"/>
              <w:jc w:val="center"/>
              <w:rPr>
                <w:rFonts w:hint="default"/>
              </w:rPr>
            </w:pPr>
            <w:r w:rsidRPr="007E54C5">
              <w:rPr>
                <w:rFonts w:ascii="宋体" w:hAnsi="宋体" w:cs="宋体"/>
                <w:color w:val="000000"/>
              </w:rPr>
              <w:t>完成基于扩散模型的操控算法网络构建</w:t>
            </w:r>
          </w:p>
        </w:tc>
        <w:tc>
          <w:tcPr>
            <w:tcW w:w="1503" w:type="dxa"/>
            <w:tcBorders>
              <w:top w:val="single" w:sz="4" w:space="0" w:color="auto"/>
              <w:left w:val="single" w:sz="4" w:space="0" w:color="auto"/>
              <w:bottom w:val="single" w:sz="4" w:space="0" w:color="auto"/>
              <w:right w:val="single" w:sz="4" w:space="0" w:color="auto"/>
              <w:tl2br w:val="nil"/>
              <w:tr2bl w:val="nil"/>
            </w:tcBorders>
            <w:vAlign w:val="center"/>
          </w:tcPr>
          <w:p w14:paraId="71B5D603" w14:textId="459CC433" w:rsidR="00C43223" w:rsidRDefault="00C43223" w:rsidP="00D76B8A">
            <w:pPr>
              <w:spacing w:line="300" w:lineRule="auto"/>
              <w:rPr>
                <w:rFonts w:hint="default"/>
              </w:rPr>
            </w:pPr>
          </w:p>
        </w:tc>
        <w:tc>
          <w:tcPr>
            <w:tcW w:w="1503" w:type="dxa"/>
            <w:tcBorders>
              <w:top w:val="single" w:sz="4" w:space="0" w:color="auto"/>
              <w:left w:val="single" w:sz="4" w:space="0" w:color="auto"/>
              <w:bottom w:val="single" w:sz="4" w:space="0" w:color="auto"/>
              <w:right w:val="single" w:sz="4" w:space="0" w:color="auto"/>
              <w:tl2br w:val="nil"/>
              <w:tr2bl w:val="nil"/>
            </w:tcBorders>
            <w:vAlign w:val="center"/>
          </w:tcPr>
          <w:p w14:paraId="67E01B90" w14:textId="3BED0099" w:rsidR="00C43223" w:rsidRDefault="00C43223">
            <w:pPr>
              <w:spacing w:line="300" w:lineRule="auto"/>
              <w:rPr>
                <w:rFonts w:hint="default"/>
              </w:rPr>
            </w:pPr>
          </w:p>
        </w:tc>
      </w:tr>
      <w:tr w:rsidR="00C43223" w14:paraId="43CDD209" w14:textId="77777777">
        <w:trPr>
          <w:trHeight w:val="1012"/>
        </w:trPr>
        <w:tc>
          <w:tcPr>
            <w:tcW w:w="690" w:type="dxa"/>
            <w:tcBorders>
              <w:top w:val="single" w:sz="4" w:space="0" w:color="auto"/>
              <w:left w:val="single" w:sz="4" w:space="0" w:color="auto"/>
              <w:bottom w:val="single" w:sz="4" w:space="0" w:color="auto"/>
              <w:right w:val="single" w:sz="4" w:space="0" w:color="auto"/>
              <w:tl2br w:val="nil"/>
              <w:tr2bl w:val="nil"/>
            </w:tcBorders>
            <w:vAlign w:val="center"/>
          </w:tcPr>
          <w:p w14:paraId="3B738B57" w14:textId="77777777" w:rsidR="00C43223" w:rsidRDefault="00000000">
            <w:pPr>
              <w:spacing w:line="300" w:lineRule="auto"/>
              <w:jc w:val="center"/>
              <w:rPr>
                <w:rFonts w:ascii="宋体" w:hAnsi="宋体" w:cs="宋体"/>
              </w:rPr>
            </w:pPr>
            <w:r>
              <w:rPr>
                <w:rFonts w:hint="default"/>
              </w:rPr>
              <w:t>4</w:t>
            </w:r>
          </w:p>
        </w:tc>
        <w:tc>
          <w:tcPr>
            <w:tcW w:w="1921" w:type="dxa"/>
            <w:tcBorders>
              <w:top w:val="single" w:sz="4" w:space="0" w:color="auto"/>
              <w:left w:val="single" w:sz="4" w:space="0" w:color="auto"/>
              <w:bottom w:val="single" w:sz="4" w:space="0" w:color="auto"/>
              <w:right w:val="single" w:sz="4" w:space="0" w:color="auto"/>
              <w:tl2br w:val="nil"/>
              <w:tr2bl w:val="nil"/>
            </w:tcBorders>
            <w:vAlign w:val="center"/>
          </w:tcPr>
          <w:p w14:paraId="5AB55927" w14:textId="1B7AE0F0" w:rsidR="00C43223" w:rsidRDefault="00D76B8A">
            <w:pPr>
              <w:wordWrap w:val="0"/>
              <w:spacing w:line="300" w:lineRule="auto"/>
              <w:jc w:val="center"/>
              <w:rPr>
                <w:rFonts w:hint="default"/>
              </w:rPr>
            </w:pPr>
            <w:r w:rsidRPr="00D76B8A">
              <w:rPr>
                <w:rFonts w:hint="default"/>
              </w:rPr>
              <w:t>2026-03-21 - 2026-03-27</w:t>
            </w:r>
          </w:p>
        </w:tc>
        <w:tc>
          <w:tcPr>
            <w:tcW w:w="2950" w:type="dxa"/>
            <w:tcBorders>
              <w:top w:val="single" w:sz="4" w:space="0" w:color="auto"/>
              <w:left w:val="single" w:sz="4" w:space="0" w:color="auto"/>
              <w:bottom w:val="single" w:sz="4" w:space="0" w:color="auto"/>
              <w:right w:val="single" w:sz="4" w:space="0" w:color="auto"/>
              <w:tl2br w:val="nil"/>
              <w:tr2bl w:val="nil"/>
            </w:tcBorders>
            <w:vAlign w:val="center"/>
          </w:tcPr>
          <w:p w14:paraId="3ADFB7F1" w14:textId="0D0B07B4" w:rsidR="00C43223" w:rsidRDefault="00D76B8A">
            <w:pPr>
              <w:spacing w:line="300" w:lineRule="auto"/>
              <w:jc w:val="center"/>
              <w:rPr>
                <w:rFonts w:hint="default"/>
              </w:rPr>
            </w:pPr>
            <w:r w:rsidRPr="00D76B8A">
              <w:t>进一步优化网络模型</w:t>
            </w:r>
          </w:p>
        </w:tc>
        <w:tc>
          <w:tcPr>
            <w:tcW w:w="1503" w:type="dxa"/>
            <w:tcBorders>
              <w:top w:val="single" w:sz="4" w:space="0" w:color="auto"/>
              <w:left w:val="single" w:sz="4" w:space="0" w:color="auto"/>
              <w:bottom w:val="single" w:sz="4" w:space="0" w:color="auto"/>
              <w:right w:val="single" w:sz="4" w:space="0" w:color="auto"/>
              <w:tl2br w:val="nil"/>
              <w:tr2bl w:val="nil"/>
            </w:tcBorders>
            <w:vAlign w:val="center"/>
          </w:tcPr>
          <w:p w14:paraId="33A05EC2" w14:textId="1D72FD7A" w:rsidR="00C43223" w:rsidRDefault="00C43223" w:rsidP="00D76B8A">
            <w:pPr>
              <w:spacing w:line="300" w:lineRule="auto"/>
              <w:rPr>
                <w:rFonts w:hint="default"/>
              </w:rPr>
            </w:pPr>
          </w:p>
        </w:tc>
        <w:tc>
          <w:tcPr>
            <w:tcW w:w="1503" w:type="dxa"/>
            <w:tcBorders>
              <w:top w:val="single" w:sz="4" w:space="0" w:color="auto"/>
              <w:left w:val="single" w:sz="4" w:space="0" w:color="auto"/>
              <w:bottom w:val="single" w:sz="4" w:space="0" w:color="auto"/>
              <w:right w:val="single" w:sz="4" w:space="0" w:color="auto"/>
              <w:tl2br w:val="nil"/>
              <w:tr2bl w:val="nil"/>
            </w:tcBorders>
            <w:vAlign w:val="center"/>
          </w:tcPr>
          <w:p w14:paraId="2A6019E3" w14:textId="296945F1" w:rsidR="00C43223" w:rsidRDefault="00C43223">
            <w:pPr>
              <w:spacing w:line="300" w:lineRule="auto"/>
              <w:rPr>
                <w:rFonts w:hint="default"/>
              </w:rPr>
            </w:pPr>
          </w:p>
        </w:tc>
      </w:tr>
      <w:tr w:rsidR="00C43223" w14:paraId="6DBA4B05" w14:textId="77777777">
        <w:trPr>
          <w:trHeight w:val="1012"/>
        </w:trPr>
        <w:tc>
          <w:tcPr>
            <w:tcW w:w="690" w:type="dxa"/>
            <w:tcBorders>
              <w:top w:val="single" w:sz="4" w:space="0" w:color="auto"/>
              <w:left w:val="single" w:sz="4" w:space="0" w:color="auto"/>
              <w:bottom w:val="single" w:sz="4" w:space="0" w:color="auto"/>
              <w:right w:val="single" w:sz="4" w:space="0" w:color="auto"/>
              <w:tl2br w:val="nil"/>
              <w:tr2bl w:val="nil"/>
            </w:tcBorders>
            <w:vAlign w:val="center"/>
          </w:tcPr>
          <w:p w14:paraId="49FF826E" w14:textId="77777777" w:rsidR="00C43223" w:rsidRDefault="00000000">
            <w:pPr>
              <w:spacing w:line="300" w:lineRule="auto"/>
              <w:jc w:val="center"/>
              <w:rPr>
                <w:rFonts w:ascii="宋体" w:hAnsi="宋体" w:cs="宋体"/>
              </w:rPr>
            </w:pPr>
            <w:r>
              <w:rPr>
                <w:rFonts w:hint="default"/>
              </w:rPr>
              <w:t>5</w:t>
            </w:r>
          </w:p>
        </w:tc>
        <w:tc>
          <w:tcPr>
            <w:tcW w:w="1921" w:type="dxa"/>
            <w:tcBorders>
              <w:top w:val="single" w:sz="4" w:space="0" w:color="auto"/>
              <w:left w:val="single" w:sz="4" w:space="0" w:color="auto"/>
              <w:bottom w:val="single" w:sz="4" w:space="0" w:color="auto"/>
              <w:right w:val="single" w:sz="4" w:space="0" w:color="auto"/>
              <w:tl2br w:val="nil"/>
              <w:tr2bl w:val="nil"/>
            </w:tcBorders>
            <w:vAlign w:val="center"/>
          </w:tcPr>
          <w:p w14:paraId="6A3B83A9" w14:textId="26A413A7" w:rsidR="00C43223" w:rsidRDefault="00D76B8A">
            <w:pPr>
              <w:wordWrap w:val="0"/>
              <w:spacing w:line="300" w:lineRule="auto"/>
              <w:jc w:val="center"/>
              <w:rPr>
                <w:rFonts w:hint="default"/>
              </w:rPr>
            </w:pPr>
            <w:r w:rsidRPr="00D76B8A">
              <w:rPr>
                <w:rFonts w:hint="default"/>
              </w:rPr>
              <w:t>2026-03-28 - 2026-04-05</w:t>
            </w:r>
          </w:p>
        </w:tc>
        <w:tc>
          <w:tcPr>
            <w:tcW w:w="2950" w:type="dxa"/>
            <w:tcBorders>
              <w:top w:val="single" w:sz="4" w:space="0" w:color="auto"/>
              <w:left w:val="single" w:sz="4" w:space="0" w:color="auto"/>
              <w:bottom w:val="single" w:sz="4" w:space="0" w:color="auto"/>
              <w:right w:val="single" w:sz="4" w:space="0" w:color="auto"/>
              <w:tl2br w:val="nil"/>
              <w:tr2bl w:val="nil"/>
            </w:tcBorders>
            <w:vAlign w:val="center"/>
          </w:tcPr>
          <w:p w14:paraId="3A26CB8B" w14:textId="0F075106" w:rsidR="00C43223" w:rsidRDefault="00D76B8A">
            <w:pPr>
              <w:spacing w:line="300" w:lineRule="auto"/>
              <w:jc w:val="center"/>
              <w:rPr>
                <w:rFonts w:hint="default"/>
              </w:rPr>
            </w:pPr>
            <w:r w:rsidRPr="00D76B8A">
              <w:t>整理实验结果，根据实验结果优化网络</w:t>
            </w:r>
          </w:p>
        </w:tc>
        <w:tc>
          <w:tcPr>
            <w:tcW w:w="1503" w:type="dxa"/>
            <w:tcBorders>
              <w:top w:val="single" w:sz="4" w:space="0" w:color="auto"/>
              <w:left w:val="single" w:sz="4" w:space="0" w:color="auto"/>
              <w:bottom w:val="single" w:sz="4" w:space="0" w:color="auto"/>
              <w:right w:val="single" w:sz="4" w:space="0" w:color="auto"/>
              <w:tl2br w:val="nil"/>
              <w:tr2bl w:val="nil"/>
            </w:tcBorders>
            <w:vAlign w:val="center"/>
          </w:tcPr>
          <w:p w14:paraId="7D5B71C1" w14:textId="149C9F3E" w:rsidR="00C43223" w:rsidRDefault="00C43223" w:rsidP="00D76B8A">
            <w:pPr>
              <w:spacing w:line="300" w:lineRule="auto"/>
              <w:rPr>
                <w:rFonts w:hint="default"/>
              </w:rPr>
            </w:pPr>
          </w:p>
        </w:tc>
        <w:tc>
          <w:tcPr>
            <w:tcW w:w="1503" w:type="dxa"/>
            <w:tcBorders>
              <w:top w:val="single" w:sz="4" w:space="0" w:color="auto"/>
              <w:left w:val="single" w:sz="4" w:space="0" w:color="auto"/>
              <w:bottom w:val="single" w:sz="4" w:space="0" w:color="auto"/>
              <w:right w:val="single" w:sz="4" w:space="0" w:color="auto"/>
              <w:tl2br w:val="nil"/>
              <w:tr2bl w:val="nil"/>
            </w:tcBorders>
            <w:vAlign w:val="center"/>
          </w:tcPr>
          <w:p w14:paraId="3827E649" w14:textId="6138BE66" w:rsidR="00C43223" w:rsidRDefault="00C43223">
            <w:pPr>
              <w:spacing w:line="300" w:lineRule="auto"/>
              <w:rPr>
                <w:rFonts w:hint="default"/>
              </w:rPr>
            </w:pPr>
          </w:p>
        </w:tc>
      </w:tr>
      <w:tr w:rsidR="00C43223" w14:paraId="6E2ECDBC" w14:textId="77777777">
        <w:trPr>
          <w:trHeight w:val="1012"/>
        </w:trPr>
        <w:tc>
          <w:tcPr>
            <w:tcW w:w="690" w:type="dxa"/>
            <w:tcBorders>
              <w:top w:val="single" w:sz="4" w:space="0" w:color="auto"/>
              <w:left w:val="single" w:sz="4" w:space="0" w:color="auto"/>
              <w:bottom w:val="single" w:sz="4" w:space="0" w:color="auto"/>
              <w:right w:val="single" w:sz="4" w:space="0" w:color="auto"/>
              <w:tl2br w:val="nil"/>
              <w:tr2bl w:val="nil"/>
            </w:tcBorders>
            <w:vAlign w:val="center"/>
          </w:tcPr>
          <w:p w14:paraId="1EDCEA1E" w14:textId="77777777" w:rsidR="00C43223" w:rsidRDefault="00000000">
            <w:pPr>
              <w:spacing w:line="300" w:lineRule="auto"/>
              <w:jc w:val="center"/>
              <w:rPr>
                <w:rFonts w:ascii="宋体" w:hAnsi="宋体" w:cs="宋体"/>
              </w:rPr>
            </w:pPr>
            <w:r>
              <w:rPr>
                <w:rFonts w:hint="default"/>
              </w:rPr>
              <w:t>6</w:t>
            </w:r>
          </w:p>
        </w:tc>
        <w:tc>
          <w:tcPr>
            <w:tcW w:w="1921" w:type="dxa"/>
            <w:tcBorders>
              <w:top w:val="single" w:sz="4" w:space="0" w:color="auto"/>
              <w:left w:val="single" w:sz="4" w:space="0" w:color="auto"/>
              <w:bottom w:val="single" w:sz="4" w:space="0" w:color="auto"/>
              <w:right w:val="single" w:sz="4" w:space="0" w:color="auto"/>
              <w:tl2br w:val="nil"/>
              <w:tr2bl w:val="nil"/>
            </w:tcBorders>
            <w:vAlign w:val="center"/>
          </w:tcPr>
          <w:p w14:paraId="1C0E3893" w14:textId="1EE0DBB9" w:rsidR="00C43223" w:rsidRDefault="00D76B8A">
            <w:pPr>
              <w:wordWrap w:val="0"/>
              <w:spacing w:line="300" w:lineRule="auto"/>
              <w:jc w:val="center"/>
              <w:rPr>
                <w:rFonts w:hint="default"/>
              </w:rPr>
            </w:pPr>
            <w:r w:rsidRPr="00D76B8A">
              <w:rPr>
                <w:rFonts w:hint="default"/>
              </w:rPr>
              <w:t>2026-04-06 - 2026-04-17</w:t>
            </w:r>
          </w:p>
        </w:tc>
        <w:tc>
          <w:tcPr>
            <w:tcW w:w="2950" w:type="dxa"/>
            <w:tcBorders>
              <w:top w:val="single" w:sz="4" w:space="0" w:color="auto"/>
              <w:left w:val="single" w:sz="4" w:space="0" w:color="auto"/>
              <w:bottom w:val="single" w:sz="4" w:space="0" w:color="auto"/>
              <w:right w:val="single" w:sz="4" w:space="0" w:color="auto"/>
              <w:tl2br w:val="nil"/>
              <w:tr2bl w:val="nil"/>
            </w:tcBorders>
            <w:vAlign w:val="center"/>
          </w:tcPr>
          <w:p w14:paraId="689D114D" w14:textId="3BD55FAA" w:rsidR="00C43223" w:rsidRDefault="00D76B8A">
            <w:pPr>
              <w:spacing w:line="300" w:lineRule="auto"/>
              <w:jc w:val="center"/>
              <w:rPr>
                <w:rFonts w:hint="default"/>
              </w:rPr>
            </w:pPr>
            <w:r w:rsidRPr="00D76B8A">
              <w:t>完成中期检查</w:t>
            </w:r>
          </w:p>
        </w:tc>
        <w:tc>
          <w:tcPr>
            <w:tcW w:w="1503" w:type="dxa"/>
            <w:tcBorders>
              <w:top w:val="single" w:sz="4" w:space="0" w:color="auto"/>
              <w:left w:val="single" w:sz="4" w:space="0" w:color="auto"/>
              <w:bottom w:val="single" w:sz="4" w:space="0" w:color="auto"/>
              <w:right w:val="single" w:sz="4" w:space="0" w:color="auto"/>
              <w:tl2br w:val="nil"/>
              <w:tr2bl w:val="nil"/>
            </w:tcBorders>
            <w:vAlign w:val="center"/>
          </w:tcPr>
          <w:p w14:paraId="6CADB620" w14:textId="0D16E12F" w:rsidR="00C43223" w:rsidRDefault="00C43223" w:rsidP="00D76B8A">
            <w:pPr>
              <w:spacing w:line="300" w:lineRule="auto"/>
              <w:rPr>
                <w:rFonts w:hint="default"/>
              </w:rPr>
            </w:pPr>
          </w:p>
        </w:tc>
        <w:tc>
          <w:tcPr>
            <w:tcW w:w="1503" w:type="dxa"/>
            <w:tcBorders>
              <w:top w:val="single" w:sz="4" w:space="0" w:color="auto"/>
              <w:left w:val="single" w:sz="4" w:space="0" w:color="auto"/>
              <w:bottom w:val="single" w:sz="4" w:space="0" w:color="auto"/>
              <w:right w:val="single" w:sz="4" w:space="0" w:color="auto"/>
              <w:tl2br w:val="nil"/>
              <w:tr2bl w:val="nil"/>
            </w:tcBorders>
            <w:vAlign w:val="center"/>
          </w:tcPr>
          <w:p w14:paraId="5F30CCD4" w14:textId="56F4E486" w:rsidR="00C43223" w:rsidRDefault="00C43223">
            <w:pPr>
              <w:spacing w:line="300" w:lineRule="auto"/>
              <w:rPr>
                <w:rFonts w:hint="default"/>
              </w:rPr>
            </w:pPr>
          </w:p>
        </w:tc>
      </w:tr>
      <w:tr w:rsidR="00C43223" w14:paraId="33AB0D4B" w14:textId="77777777">
        <w:trPr>
          <w:trHeight w:val="1012"/>
        </w:trPr>
        <w:tc>
          <w:tcPr>
            <w:tcW w:w="690" w:type="dxa"/>
            <w:tcBorders>
              <w:top w:val="single" w:sz="4" w:space="0" w:color="auto"/>
              <w:left w:val="single" w:sz="4" w:space="0" w:color="auto"/>
              <w:bottom w:val="single" w:sz="4" w:space="0" w:color="auto"/>
              <w:right w:val="single" w:sz="4" w:space="0" w:color="auto"/>
              <w:tl2br w:val="nil"/>
              <w:tr2bl w:val="nil"/>
            </w:tcBorders>
            <w:vAlign w:val="center"/>
          </w:tcPr>
          <w:p w14:paraId="149794A5" w14:textId="77777777" w:rsidR="00C43223" w:rsidRDefault="00000000">
            <w:pPr>
              <w:spacing w:line="300" w:lineRule="auto"/>
              <w:jc w:val="center"/>
              <w:rPr>
                <w:rFonts w:ascii="宋体" w:hAnsi="宋体" w:cs="宋体"/>
              </w:rPr>
            </w:pPr>
            <w:r>
              <w:rPr>
                <w:rFonts w:hint="default"/>
              </w:rPr>
              <w:t>7</w:t>
            </w:r>
          </w:p>
        </w:tc>
        <w:tc>
          <w:tcPr>
            <w:tcW w:w="1921" w:type="dxa"/>
            <w:tcBorders>
              <w:top w:val="single" w:sz="4" w:space="0" w:color="auto"/>
              <w:left w:val="single" w:sz="4" w:space="0" w:color="auto"/>
              <w:bottom w:val="single" w:sz="4" w:space="0" w:color="auto"/>
              <w:right w:val="single" w:sz="4" w:space="0" w:color="auto"/>
              <w:tl2br w:val="nil"/>
              <w:tr2bl w:val="nil"/>
            </w:tcBorders>
            <w:vAlign w:val="center"/>
          </w:tcPr>
          <w:p w14:paraId="162E2E6C" w14:textId="18A15ED7" w:rsidR="00C43223" w:rsidRDefault="00D76B8A">
            <w:pPr>
              <w:wordWrap w:val="0"/>
              <w:spacing w:line="300" w:lineRule="auto"/>
              <w:jc w:val="center"/>
              <w:rPr>
                <w:rFonts w:hint="default"/>
              </w:rPr>
            </w:pPr>
            <w:r w:rsidRPr="00D76B8A">
              <w:rPr>
                <w:rFonts w:hint="default"/>
              </w:rPr>
              <w:t>2026-04-18 - 2026-05-10</w:t>
            </w:r>
          </w:p>
        </w:tc>
        <w:tc>
          <w:tcPr>
            <w:tcW w:w="2950" w:type="dxa"/>
            <w:tcBorders>
              <w:top w:val="single" w:sz="4" w:space="0" w:color="auto"/>
              <w:left w:val="single" w:sz="4" w:space="0" w:color="auto"/>
              <w:bottom w:val="single" w:sz="4" w:space="0" w:color="auto"/>
              <w:right w:val="single" w:sz="4" w:space="0" w:color="auto"/>
              <w:tl2br w:val="nil"/>
              <w:tr2bl w:val="nil"/>
            </w:tcBorders>
            <w:vAlign w:val="center"/>
          </w:tcPr>
          <w:p w14:paraId="04B7ACB8" w14:textId="1EFF6535" w:rsidR="00C43223" w:rsidRDefault="00D76B8A">
            <w:pPr>
              <w:spacing w:line="300" w:lineRule="auto"/>
              <w:jc w:val="center"/>
              <w:rPr>
                <w:rFonts w:hint="default"/>
              </w:rPr>
            </w:pPr>
            <w:r w:rsidRPr="00D76B8A">
              <w:t>完成毕业设计说明书初稿</w:t>
            </w:r>
          </w:p>
        </w:tc>
        <w:tc>
          <w:tcPr>
            <w:tcW w:w="1503" w:type="dxa"/>
            <w:tcBorders>
              <w:top w:val="single" w:sz="4" w:space="0" w:color="auto"/>
              <w:left w:val="single" w:sz="4" w:space="0" w:color="auto"/>
              <w:bottom w:val="single" w:sz="4" w:space="0" w:color="auto"/>
              <w:right w:val="single" w:sz="4" w:space="0" w:color="auto"/>
              <w:tl2br w:val="nil"/>
              <w:tr2bl w:val="nil"/>
            </w:tcBorders>
            <w:vAlign w:val="center"/>
          </w:tcPr>
          <w:p w14:paraId="1569CD43" w14:textId="2B0B4AD9" w:rsidR="00C43223" w:rsidRDefault="00C43223" w:rsidP="00D76B8A">
            <w:pPr>
              <w:spacing w:line="300" w:lineRule="auto"/>
              <w:rPr>
                <w:rFonts w:hint="default"/>
              </w:rPr>
            </w:pPr>
          </w:p>
        </w:tc>
        <w:tc>
          <w:tcPr>
            <w:tcW w:w="1503" w:type="dxa"/>
            <w:tcBorders>
              <w:top w:val="single" w:sz="4" w:space="0" w:color="auto"/>
              <w:left w:val="single" w:sz="4" w:space="0" w:color="auto"/>
              <w:bottom w:val="single" w:sz="4" w:space="0" w:color="auto"/>
              <w:right w:val="single" w:sz="4" w:space="0" w:color="auto"/>
              <w:tl2br w:val="nil"/>
              <w:tr2bl w:val="nil"/>
            </w:tcBorders>
            <w:vAlign w:val="center"/>
          </w:tcPr>
          <w:p w14:paraId="16F44295" w14:textId="4E1BA939" w:rsidR="00C43223" w:rsidRDefault="00C43223">
            <w:pPr>
              <w:spacing w:line="300" w:lineRule="auto"/>
              <w:rPr>
                <w:rFonts w:hint="default"/>
              </w:rPr>
            </w:pPr>
          </w:p>
        </w:tc>
      </w:tr>
      <w:tr w:rsidR="00C43223" w14:paraId="0300387B" w14:textId="77777777">
        <w:trPr>
          <w:trHeight w:val="1012"/>
        </w:trPr>
        <w:tc>
          <w:tcPr>
            <w:tcW w:w="690" w:type="dxa"/>
            <w:tcBorders>
              <w:top w:val="single" w:sz="4" w:space="0" w:color="auto"/>
              <w:left w:val="single" w:sz="4" w:space="0" w:color="auto"/>
              <w:bottom w:val="single" w:sz="4" w:space="0" w:color="auto"/>
              <w:right w:val="single" w:sz="4" w:space="0" w:color="auto"/>
              <w:tl2br w:val="nil"/>
              <w:tr2bl w:val="nil"/>
            </w:tcBorders>
            <w:vAlign w:val="center"/>
          </w:tcPr>
          <w:p w14:paraId="4429D4CE" w14:textId="77777777" w:rsidR="00C43223" w:rsidRDefault="00000000">
            <w:pPr>
              <w:spacing w:line="300" w:lineRule="auto"/>
              <w:jc w:val="center"/>
              <w:rPr>
                <w:rFonts w:ascii="宋体" w:hAnsi="宋体" w:cs="宋体"/>
              </w:rPr>
            </w:pPr>
            <w:r>
              <w:rPr>
                <w:rFonts w:hint="default"/>
              </w:rPr>
              <w:t>8</w:t>
            </w:r>
          </w:p>
        </w:tc>
        <w:tc>
          <w:tcPr>
            <w:tcW w:w="1921" w:type="dxa"/>
            <w:tcBorders>
              <w:top w:val="single" w:sz="4" w:space="0" w:color="auto"/>
              <w:left w:val="single" w:sz="4" w:space="0" w:color="auto"/>
              <w:bottom w:val="single" w:sz="4" w:space="0" w:color="auto"/>
              <w:right w:val="single" w:sz="4" w:space="0" w:color="auto"/>
              <w:tl2br w:val="nil"/>
              <w:tr2bl w:val="nil"/>
            </w:tcBorders>
            <w:vAlign w:val="center"/>
          </w:tcPr>
          <w:p w14:paraId="13D5C585" w14:textId="2BCFBEB0" w:rsidR="00C43223" w:rsidRDefault="00D76B8A">
            <w:pPr>
              <w:wordWrap w:val="0"/>
              <w:spacing w:line="300" w:lineRule="auto"/>
              <w:jc w:val="center"/>
              <w:rPr>
                <w:rFonts w:hint="default"/>
              </w:rPr>
            </w:pPr>
            <w:r w:rsidRPr="00D76B8A">
              <w:rPr>
                <w:rFonts w:hint="default"/>
              </w:rPr>
              <w:t>2026-05-11 - 2026-05-27</w:t>
            </w:r>
          </w:p>
        </w:tc>
        <w:tc>
          <w:tcPr>
            <w:tcW w:w="2950" w:type="dxa"/>
            <w:tcBorders>
              <w:top w:val="single" w:sz="4" w:space="0" w:color="auto"/>
              <w:left w:val="single" w:sz="4" w:space="0" w:color="auto"/>
              <w:bottom w:val="single" w:sz="4" w:space="0" w:color="auto"/>
              <w:right w:val="single" w:sz="4" w:space="0" w:color="auto"/>
              <w:tl2br w:val="nil"/>
              <w:tr2bl w:val="nil"/>
            </w:tcBorders>
            <w:vAlign w:val="center"/>
          </w:tcPr>
          <w:p w14:paraId="0B073B43" w14:textId="031FEA58" w:rsidR="00C43223" w:rsidRDefault="00D76B8A">
            <w:pPr>
              <w:spacing w:line="300" w:lineRule="auto"/>
              <w:jc w:val="center"/>
              <w:rPr>
                <w:rFonts w:hint="default"/>
              </w:rPr>
            </w:pPr>
            <w:proofErr w:type="gramStart"/>
            <w:r w:rsidRPr="00D76B8A">
              <w:t>毕设查重</w:t>
            </w:r>
            <w:proofErr w:type="gramEnd"/>
            <w:r w:rsidRPr="00D76B8A">
              <w:t>、定稿及装订</w:t>
            </w:r>
          </w:p>
        </w:tc>
        <w:tc>
          <w:tcPr>
            <w:tcW w:w="1503" w:type="dxa"/>
            <w:tcBorders>
              <w:top w:val="single" w:sz="4" w:space="0" w:color="auto"/>
              <w:left w:val="single" w:sz="4" w:space="0" w:color="auto"/>
              <w:bottom w:val="single" w:sz="4" w:space="0" w:color="auto"/>
              <w:right w:val="single" w:sz="4" w:space="0" w:color="auto"/>
              <w:tl2br w:val="nil"/>
              <w:tr2bl w:val="nil"/>
            </w:tcBorders>
            <w:vAlign w:val="center"/>
          </w:tcPr>
          <w:p w14:paraId="2F7938CE" w14:textId="1ABA11F6" w:rsidR="00C43223" w:rsidRDefault="00C43223" w:rsidP="00D76B8A">
            <w:pPr>
              <w:spacing w:line="300" w:lineRule="auto"/>
              <w:rPr>
                <w:rFonts w:hint="default"/>
              </w:rPr>
            </w:pPr>
          </w:p>
        </w:tc>
        <w:tc>
          <w:tcPr>
            <w:tcW w:w="1503" w:type="dxa"/>
            <w:tcBorders>
              <w:top w:val="single" w:sz="4" w:space="0" w:color="auto"/>
              <w:left w:val="single" w:sz="4" w:space="0" w:color="auto"/>
              <w:bottom w:val="single" w:sz="4" w:space="0" w:color="auto"/>
              <w:right w:val="single" w:sz="4" w:space="0" w:color="auto"/>
              <w:tl2br w:val="nil"/>
              <w:tr2bl w:val="nil"/>
            </w:tcBorders>
            <w:vAlign w:val="center"/>
          </w:tcPr>
          <w:p w14:paraId="58850AE8" w14:textId="7EAE7768" w:rsidR="00C43223" w:rsidRDefault="00C43223">
            <w:pPr>
              <w:spacing w:line="300" w:lineRule="auto"/>
              <w:rPr>
                <w:rFonts w:hint="default"/>
              </w:rPr>
            </w:pPr>
          </w:p>
        </w:tc>
      </w:tr>
      <w:tr w:rsidR="00C43223" w14:paraId="194D19C5" w14:textId="77777777">
        <w:trPr>
          <w:trHeight w:val="1012"/>
        </w:trPr>
        <w:tc>
          <w:tcPr>
            <w:tcW w:w="690" w:type="dxa"/>
            <w:tcBorders>
              <w:top w:val="single" w:sz="4" w:space="0" w:color="auto"/>
              <w:left w:val="single" w:sz="4" w:space="0" w:color="auto"/>
              <w:bottom w:val="single" w:sz="4" w:space="0" w:color="auto"/>
              <w:right w:val="single" w:sz="4" w:space="0" w:color="auto"/>
              <w:tl2br w:val="nil"/>
              <w:tr2bl w:val="nil"/>
            </w:tcBorders>
            <w:vAlign w:val="center"/>
          </w:tcPr>
          <w:p w14:paraId="3A838420" w14:textId="77777777" w:rsidR="00C43223" w:rsidRDefault="00000000">
            <w:pPr>
              <w:spacing w:line="300" w:lineRule="auto"/>
              <w:jc w:val="center"/>
              <w:rPr>
                <w:rFonts w:ascii="宋体" w:hAnsi="宋体" w:cs="宋体"/>
              </w:rPr>
            </w:pPr>
            <w:r>
              <w:rPr>
                <w:rFonts w:hint="default"/>
              </w:rPr>
              <w:t>9</w:t>
            </w:r>
          </w:p>
        </w:tc>
        <w:tc>
          <w:tcPr>
            <w:tcW w:w="1921" w:type="dxa"/>
            <w:tcBorders>
              <w:top w:val="single" w:sz="4" w:space="0" w:color="auto"/>
              <w:left w:val="single" w:sz="4" w:space="0" w:color="auto"/>
              <w:bottom w:val="single" w:sz="4" w:space="0" w:color="auto"/>
              <w:right w:val="single" w:sz="4" w:space="0" w:color="auto"/>
              <w:tl2br w:val="nil"/>
              <w:tr2bl w:val="nil"/>
            </w:tcBorders>
            <w:vAlign w:val="center"/>
          </w:tcPr>
          <w:p w14:paraId="6270975E" w14:textId="589C9CE1" w:rsidR="00C43223" w:rsidRDefault="00D76B8A">
            <w:pPr>
              <w:wordWrap w:val="0"/>
              <w:spacing w:line="300" w:lineRule="auto"/>
              <w:jc w:val="center"/>
              <w:rPr>
                <w:rFonts w:hint="default"/>
              </w:rPr>
            </w:pPr>
            <w:r w:rsidRPr="00D76B8A">
              <w:rPr>
                <w:rFonts w:hint="default"/>
              </w:rPr>
              <w:t>2026-05-28 - 2026-06-07</w:t>
            </w:r>
          </w:p>
        </w:tc>
        <w:tc>
          <w:tcPr>
            <w:tcW w:w="2950" w:type="dxa"/>
            <w:tcBorders>
              <w:top w:val="single" w:sz="4" w:space="0" w:color="auto"/>
              <w:left w:val="single" w:sz="4" w:space="0" w:color="auto"/>
              <w:bottom w:val="single" w:sz="4" w:space="0" w:color="auto"/>
              <w:right w:val="single" w:sz="4" w:space="0" w:color="auto"/>
              <w:tl2br w:val="nil"/>
              <w:tr2bl w:val="nil"/>
            </w:tcBorders>
            <w:vAlign w:val="center"/>
          </w:tcPr>
          <w:p w14:paraId="146BD688" w14:textId="0569830E" w:rsidR="00C43223" w:rsidRDefault="00000000">
            <w:pPr>
              <w:spacing w:line="300" w:lineRule="auto"/>
              <w:jc w:val="center"/>
              <w:rPr>
                <w:rFonts w:hint="default"/>
              </w:rPr>
            </w:pPr>
            <w:r>
              <w:rPr>
                <w:rFonts w:hint="default"/>
              </w:rPr>
              <w:t>准备答辩</w:t>
            </w:r>
          </w:p>
        </w:tc>
        <w:tc>
          <w:tcPr>
            <w:tcW w:w="1503" w:type="dxa"/>
            <w:tcBorders>
              <w:top w:val="single" w:sz="4" w:space="0" w:color="auto"/>
              <w:left w:val="single" w:sz="4" w:space="0" w:color="auto"/>
              <w:bottom w:val="single" w:sz="4" w:space="0" w:color="auto"/>
              <w:right w:val="single" w:sz="4" w:space="0" w:color="auto"/>
              <w:tl2br w:val="nil"/>
              <w:tr2bl w:val="nil"/>
            </w:tcBorders>
            <w:vAlign w:val="center"/>
          </w:tcPr>
          <w:p w14:paraId="0811C9AB" w14:textId="578E33E3" w:rsidR="00C43223" w:rsidRDefault="00C43223" w:rsidP="00D76B8A">
            <w:pPr>
              <w:spacing w:line="300" w:lineRule="auto"/>
              <w:rPr>
                <w:rFonts w:hint="default"/>
              </w:rPr>
            </w:pPr>
          </w:p>
        </w:tc>
        <w:tc>
          <w:tcPr>
            <w:tcW w:w="1503" w:type="dxa"/>
            <w:tcBorders>
              <w:top w:val="single" w:sz="4" w:space="0" w:color="auto"/>
              <w:left w:val="single" w:sz="4" w:space="0" w:color="auto"/>
              <w:bottom w:val="single" w:sz="4" w:space="0" w:color="auto"/>
              <w:right w:val="single" w:sz="4" w:space="0" w:color="auto"/>
              <w:tl2br w:val="nil"/>
              <w:tr2bl w:val="nil"/>
            </w:tcBorders>
            <w:vAlign w:val="center"/>
          </w:tcPr>
          <w:p w14:paraId="2D7269AF" w14:textId="0D21A0D3" w:rsidR="00C43223" w:rsidRDefault="00C43223">
            <w:pPr>
              <w:spacing w:line="300" w:lineRule="auto"/>
              <w:rPr>
                <w:rFonts w:hint="default"/>
              </w:rPr>
            </w:pPr>
          </w:p>
        </w:tc>
      </w:tr>
    </w:tbl>
    <w:p w14:paraId="3DE26113" w14:textId="77777777" w:rsidR="00C43223" w:rsidRDefault="00000000">
      <w:pPr>
        <w:spacing w:line="300" w:lineRule="auto"/>
        <w:ind w:firstLineChars="100" w:firstLine="210"/>
        <w:rPr>
          <w:rFonts w:hint="default"/>
          <w:sz w:val="21"/>
        </w:rPr>
      </w:pPr>
      <w:r>
        <w:rPr>
          <w:sz w:val="21"/>
        </w:rPr>
        <w:t>注：毕业设计任务书一式二份，一份学院留存，一份发给学生，任务完成后装订在毕业设计说明书内。</w:t>
      </w:r>
    </w:p>
    <w:sectPr w:rsidR="00C43223">
      <w:footerReference w:type="even" r:id="rId8"/>
      <w:footerReference w:type="default" r:id="rId9"/>
      <w:pgSz w:w="11906" w:h="16838"/>
      <w:pgMar w:top="1440" w:right="1800" w:bottom="1440" w:left="1800" w:header="851" w:footer="992" w:gutter="0"/>
      <w:pgNumType w:start="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14CB1" w14:textId="77777777" w:rsidR="00A93884" w:rsidRDefault="00A93884">
      <w:pPr>
        <w:spacing w:line="240" w:lineRule="auto"/>
        <w:rPr>
          <w:rFonts w:hint="default"/>
        </w:rPr>
      </w:pPr>
      <w:r>
        <w:separator/>
      </w:r>
    </w:p>
  </w:endnote>
  <w:endnote w:type="continuationSeparator" w:id="0">
    <w:p w14:paraId="12EEF258" w14:textId="77777777" w:rsidR="00A93884" w:rsidRDefault="00A93884">
      <w:pPr>
        <w:spacing w:line="240" w:lineRule="auto"/>
        <w:rPr>
          <w:rFonts w:hint="default"/>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隶书">
    <w:altName w:val="微软雅黑"/>
    <w:panose1 w:val="0201050906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ACAC5" w14:textId="77777777" w:rsidR="00C43223" w:rsidRDefault="00000000">
    <w:pPr>
      <w:pStyle w:val="a7"/>
      <w:framePr w:wrap="around" w:vAnchor="text" w:hAnchor="margin" w:xAlign="center" w:y="1"/>
      <w:rPr>
        <w:rStyle w:val="aa"/>
        <w:rFonts w:hint="eastAsia"/>
        <w:sz w:val="18"/>
        <w:szCs w:val="18"/>
      </w:rPr>
    </w:pPr>
    <w:r>
      <w:rPr>
        <w:rStyle w:val="aa"/>
        <w:rFonts w:hint="eastAsia"/>
        <w:sz w:val="18"/>
        <w:szCs w:val="18"/>
      </w:rPr>
      <w:fldChar w:fldCharType="begin"/>
    </w:r>
    <w:r>
      <w:rPr>
        <w:rStyle w:val="aa"/>
        <w:rFonts w:hint="eastAsia"/>
        <w:sz w:val="18"/>
        <w:szCs w:val="18"/>
      </w:rPr>
      <w:instrText xml:space="preserve">PAGE  </w:instrText>
    </w:r>
    <w:r>
      <w:rPr>
        <w:rStyle w:val="aa"/>
        <w:rFonts w:hint="eastAsia"/>
        <w:sz w:val="18"/>
        <w:szCs w:val="18"/>
      </w:rPr>
      <w:fldChar w:fldCharType="separate"/>
    </w:r>
    <w:r>
      <w:rPr>
        <w:rStyle w:val="aa"/>
        <w:rFonts w:hint="eastAsia"/>
        <w:sz w:val="18"/>
        <w:szCs w:val="18"/>
      </w:rPr>
      <w:fldChar w:fldCharType="end"/>
    </w:r>
  </w:p>
  <w:p w14:paraId="6FD1A694" w14:textId="77777777" w:rsidR="00C43223" w:rsidRDefault="00C43223">
    <w:pPr>
      <w:pStyle w:val="a7"/>
      <w:rPr>
        <w:rFonts w:hint="defaul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F1AAD" w14:textId="77777777" w:rsidR="00C43223" w:rsidRDefault="00000000">
    <w:pPr>
      <w:pStyle w:val="a7"/>
      <w:framePr w:wrap="around" w:vAnchor="text" w:hAnchor="margin" w:xAlign="center" w:y="1"/>
      <w:rPr>
        <w:rStyle w:val="aa"/>
        <w:rFonts w:hint="eastAsia"/>
        <w:sz w:val="18"/>
        <w:szCs w:val="18"/>
      </w:rPr>
    </w:pPr>
    <w:r>
      <w:rPr>
        <w:rStyle w:val="aa"/>
        <w:rFonts w:hint="eastAsia"/>
        <w:sz w:val="18"/>
        <w:szCs w:val="18"/>
      </w:rPr>
      <w:fldChar w:fldCharType="begin"/>
    </w:r>
    <w:r>
      <w:rPr>
        <w:rStyle w:val="aa"/>
        <w:rFonts w:hint="eastAsia"/>
        <w:sz w:val="18"/>
        <w:szCs w:val="18"/>
      </w:rPr>
      <w:instrText xml:space="preserve">PAGE  </w:instrText>
    </w:r>
    <w:r>
      <w:rPr>
        <w:rStyle w:val="aa"/>
        <w:rFonts w:hint="eastAsia"/>
        <w:sz w:val="18"/>
        <w:szCs w:val="18"/>
      </w:rPr>
      <w:fldChar w:fldCharType="separate"/>
    </w:r>
    <w:r>
      <w:rPr>
        <w:rStyle w:val="aa"/>
        <w:rFonts w:hint="eastAsia"/>
        <w:sz w:val="18"/>
        <w:szCs w:val="18"/>
      </w:rPr>
      <w:t>2</w:t>
    </w:r>
    <w:r>
      <w:rPr>
        <w:rStyle w:val="aa"/>
        <w:rFonts w:hint="eastAsia"/>
        <w:sz w:val="18"/>
        <w:szCs w:val="18"/>
      </w:rPr>
      <w:fldChar w:fldCharType="end"/>
    </w:r>
  </w:p>
  <w:p w14:paraId="105F1A0B" w14:textId="77777777" w:rsidR="00C43223" w:rsidRDefault="00C43223">
    <w:pPr>
      <w:pStyle w:val="a7"/>
      <w:rPr>
        <w:rFonts w:hint="defaul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E6CA70" w14:textId="77777777" w:rsidR="00A93884" w:rsidRDefault="00A93884">
      <w:pPr>
        <w:spacing w:line="240" w:lineRule="auto"/>
        <w:rPr>
          <w:rFonts w:hint="default"/>
        </w:rPr>
      </w:pPr>
      <w:r>
        <w:separator/>
      </w:r>
    </w:p>
  </w:footnote>
  <w:footnote w:type="continuationSeparator" w:id="0">
    <w:p w14:paraId="7A4D14F1" w14:textId="77777777" w:rsidR="00A93884" w:rsidRDefault="00A93884">
      <w:pPr>
        <w:spacing w:line="240" w:lineRule="auto"/>
        <w:rPr>
          <w:rFonts w:hint="default"/>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6DF21A0"/>
    <w:multiLevelType w:val="multilevel"/>
    <w:tmpl w:val="E6DF21A0"/>
    <w:lvl w:ilvl="0">
      <w:start w:val="1"/>
      <w:numFmt w:val="decimal"/>
      <w:suff w:val="nothing"/>
      <w:lvlText w:val="[%1]"/>
      <w:lvlJc w:val="left"/>
      <w:pPr>
        <w:ind w:left="425"/>
      </w:pPr>
      <w:rPr>
        <w:rFonts w:hint="default"/>
        <w:b w:val="0"/>
        <w:bCs w:val="0"/>
        <w:color w:val="000000" w:themeColor="text1"/>
        <w:u w:val="none"/>
      </w:rPr>
    </w:lvl>
    <w:lvl w:ilvl="1">
      <w:start w:val="1"/>
      <w:numFmt w:val="lowerLetter"/>
      <w:lvlText w:val="%2)"/>
      <w:lvlJc w:val="left"/>
      <w:pPr>
        <w:ind w:left="981" w:hanging="420"/>
      </w:pPr>
      <w:rPr>
        <w:rFonts w:hint="default"/>
        <w:u w:val="none"/>
      </w:rPr>
    </w:lvl>
    <w:lvl w:ilvl="2">
      <w:start w:val="1"/>
      <w:numFmt w:val="lowerRoman"/>
      <w:lvlText w:val="%3."/>
      <w:lvlJc w:val="right"/>
      <w:pPr>
        <w:ind w:left="1401" w:hanging="420"/>
      </w:pPr>
      <w:rPr>
        <w:rFonts w:hint="default"/>
        <w:u w:val="none"/>
      </w:rPr>
    </w:lvl>
    <w:lvl w:ilvl="3">
      <w:start w:val="1"/>
      <w:numFmt w:val="decimal"/>
      <w:lvlText w:val="%4."/>
      <w:lvlJc w:val="left"/>
      <w:pPr>
        <w:ind w:left="1821" w:hanging="420"/>
      </w:pPr>
      <w:rPr>
        <w:rFonts w:hint="default"/>
        <w:u w:val="none"/>
      </w:rPr>
    </w:lvl>
    <w:lvl w:ilvl="4">
      <w:start w:val="1"/>
      <w:numFmt w:val="lowerLetter"/>
      <w:lvlText w:val="%5)"/>
      <w:lvlJc w:val="left"/>
      <w:pPr>
        <w:ind w:left="2241" w:hanging="420"/>
      </w:pPr>
      <w:rPr>
        <w:rFonts w:hint="default"/>
        <w:u w:val="none"/>
      </w:rPr>
    </w:lvl>
    <w:lvl w:ilvl="5">
      <w:start w:val="1"/>
      <w:numFmt w:val="lowerRoman"/>
      <w:lvlText w:val="%6."/>
      <w:lvlJc w:val="right"/>
      <w:pPr>
        <w:ind w:left="2661" w:hanging="420"/>
      </w:pPr>
      <w:rPr>
        <w:rFonts w:hint="default"/>
        <w:u w:val="none"/>
      </w:rPr>
    </w:lvl>
    <w:lvl w:ilvl="6">
      <w:start w:val="1"/>
      <w:numFmt w:val="decimal"/>
      <w:lvlText w:val="%7."/>
      <w:lvlJc w:val="left"/>
      <w:pPr>
        <w:ind w:left="3081" w:hanging="420"/>
      </w:pPr>
      <w:rPr>
        <w:rFonts w:hint="default"/>
        <w:u w:val="none"/>
      </w:rPr>
    </w:lvl>
    <w:lvl w:ilvl="7">
      <w:start w:val="1"/>
      <w:numFmt w:val="lowerLetter"/>
      <w:lvlText w:val="%8)"/>
      <w:lvlJc w:val="left"/>
      <w:pPr>
        <w:ind w:left="3501" w:hanging="420"/>
      </w:pPr>
      <w:rPr>
        <w:rFonts w:hint="default"/>
        <w:u w:val="none"/>
      </w:rPr>
    </w:lvl>
    <w:lvl w:ilvl="8">
      <w:start w:val="1"/>
      <w:numFmt w:val="lowerRoman"/>
      <w:lvlText w:val="%9."/>
      <w:lvlJc w:val="right"/>
      <w:pPr>
        <w:ind w:left="3921" w:hanging="420"/>
      </w:pPr>
      <w:rPr>
        <w:rFonts w:hint="default"/>
        <w:u w:val="none"/>
      </w:rPr>
    </w:lvl>
  </w:abstractNum>
  <w:abstractNum w:abstractNumId="1" w15:restartNumberingAfterBreak="0">
    <w:nsid w:val="55E2002A"/>
    <w:multiLevelType w:val="multilevel"/>
    <w:tmpl w:val="55E2002A"/>
    <w:lvl w:ilvl="0">
      <w:start w:val="1"/>
      <w:numFmt w:val="decimal"/>
      <w:pStyle w:val="a"/>
      <w:lvlText w:val="(%1)"/>
      <w:lvlJc w:val="left"/>
      <w:pPr>
        <w:ind w:left="780" w:hanging="360"/>
      </w:pPr>
      <w:rPr>
        <w:rFonts w:ascii="Times New Roman" w:hAnsi="Times New Roman" w:cs="Times New Roman" w:hint="default"/>
        <w:sz w:val="24"/>
        <w:szCs w:val="24"/>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num w:numId="1" w16cid:durableId="1690139024">
    <w:abstractNumId w:val="1"/>
  </w:num>
  <w:num w:numId="2" w16cid:durableId="911545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DY1MzQ5NjJmZTRjYjljYThmYTc5MjFmNGEwMWY5MzYifQ=="/>
  </w:docVars>
  <w:rsids>
    <w:rsidRoot w:val="00172A27"/>
    <w:rsid w:val="DABFB91E"/>
    <w:rsid w:val="0004270B"/>
    <w:rsid w:val="000A1FC0"/>
    <w:rsid w:val="000B55CC"/>
    <w:rsid w:val="000B6281"/>
    <w:rsid w:val="001620C3"/>
    <w:rsid w:val="00172A27"/>
    <w:rsid w:val="002562FC"/>
    <w:rsid w:val="003276F1"/>
    <w:rsid w:val="003A706E"/>
    <w:rsid w:val="00454722"/>
    <w:rsid w:val="0049056F"/>
    <w:rsid w:val="004F0709"/>
    <w:rsid w:val="005A3DEA"/>
    <w:rsid w:val="005D7C1D"/>
    <w:rsid w:val="005E3927"/>
    <w:rsid w:val="00605694"/>
    <w:rsid w:val="006114EC"/>
    <w:rsid w:val="0068005C"/>
    <w:rsid w:val="006E1893"/>
    <w:rsid w:val="00702814"/>
    <w:rsid w:val="00712748"/>
    <w:rsid w:val="00775F44"/>
    <w:rsid w:val="007E54C5"/>
    <w:rsid w:val="007E64CB"/>
    <w:rsid w:val="0083252B"/>
    <w:rsid w:val="00917C35"/>
    <w:rsid w:val="009915D7"/>
    <w:rsid w:val="00A234D6"/>
    <w:rsid w:val="00A7275F"/>
    <w:rsid w:val="00A93884"/>
    <w:rsid w:val="00B46CD6"/>
    <w:rsid w:val="00B65C11"/>
    <w:rsid w:val="00BA1A5A"/>
    <w:rsid w:val="00C346C8"/>
    <w:rsid w:val="00C43223"/>
    <w:rsid w:val="00D04090"/>
    <w:rsid w:val="00D76B8A"/>
    <w:rsid w:val="00DD0149"/>
    <w:rsid w:val="00E30568"/>
    <w:rsid w:val="00E56455"/>
    <w:rsid w:val="00E57B37"/>
    <w:rsid w:val="00E73DFF"/>
    <w:rsid w:val="00ED7C81"/>
    <w:rsid w:val="013F6C1A"/>
    <w:rsid w:val="032B09E8"/>
    <w:rsid w:val="03FF761E"/>
    <w:rsid w:val="060F0E01"/>
    <w:rsid w:val="064E7FC5"/>
    <w:rsid w:val="066B33C4"/>
    <w:rsid w:val="0AD048A9"/>
    <w:rsid w:val="0B6121DD"/>
    <w:rsid w:val="0B857954"/>
    <w:rsid w:val="0EAF1DD5"/>
    <w:rsid w:val="0FCE2E27"/>
    <w:rsid w:val="0FE4089C"/>
    <w:rsid w:val="10137E34"/>
    <w:rsid w:val="10AA73F0"/>
    <w:rsid w:val="11C73FD2"/>
    <w:rsid w:val="15C01464"/>
    <w:rsid w:val="16E3540A"/>
    <w:rsid w:val="1998697F"/>
    <w:rsid w:val="1CAF6D74"/>
    <w:rsid w:val="1D232826"/>
    <w:rsid w:val="1ED92C83"/>
    <w:rsid w:val="255363EA"/>
    <w:rsid w:val="29046023"/>
    <w:rsid w:val="29E462A7"/>
    <w:rsid w:val="29F85218"/>
    <w:rsid w:val="2AA333D6"/>
    <w:rsid w:val="2DCE076A"/>
    <w:rsid w:val="2EA96AE1"/>
    <w:rsid w:val="303E14AB"/>
    <w:rsid w:val="316234F1"/>
    <w:rsid w:val="31B934DF"/>
    <w:rsid w:val="325154C6"/>
    <w:rsid w:val="34313801"/>
    <w:rsid w:val="36A744FD"/>
    <w:rsid w:val="39E26922"/>
    <w:rsid w:val="3B862684"/>
    <w:rsid w:val="3D9E0E68"/>
    <w:rsid w:val="3E18158D"/>
    <w:rsid w:val="43A044FF"/>
    <w:rsid w:val="43ED3A6D"/>
    <w:rsid w:val="484F02A2"/>
    <w:rsid w:val="4F587A3C"/>
    <w:rsid w:val="4F604B42"/>
    <w:rsid w:val="52A12D4B"/>
    <w:rsid w:val="5E1E00A2"/>
    <w:rsid w:val="5F50072F"/>
    <w:rsid w:val="607B7505"/>
    <w:rsid w:val="62613E3C"/>
    <w:rsid w:val="633B16F7"/>
    <w:rsid w:val="63FE3A99"/>
    <w:rsid w:val="6719413F"/>
    <w:rsid w:val="68C462F1"/>
    <w:rsid w:val="6A30369E"/>
    <w:rsid w:val="6CC14A1B"/>
    <w:rsid w:val="6DEC1F6B"/>
    <w:rsid w:val="6EFF182A"/>
    <w:rsid w:val="71EF5B86"/>
    <w:rsid w:val="723D0FE7"/>
    <w:rsid w:val="72692C82"/>
    <w:rsid w:val="72D15962"/>
    <w:rsid w:val="75091655"/>
    <w:rsid w:val="7AAF2356"/>
    <w:rsid w:val="7C4A67DB"/>
    <w:rsid w:val="7C792C1C"/>
    <w:rsid w:val="7E5077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4E85078"/>
  <w15:docId w15:val="{5B4BEF4C-5B12-4A56-AAA3-8916DB5BF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nhideWhenUsed="1" w:qFormat="1"/>
    <w:lsdException w:name="heading 1" w:unhideWhenUsed="1"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uiPriority w:val="99"/>
    <w:unhideWhenUsed/>
    <w:qFormat/>
    <w:pPr>
      <w:widowControl w:val="0"/>
      <w:spacing w:line="400" w:lineRule="exact"/>
      <w:jc w:val="both"/>
    </w:pPr>
    <w:rPr>
      <w:rFonts w:hint="eastAsia"/>
      <w:kern w:val="2"/>
      <w:sz w:val="24"/>
      <w:szCs w:val="24"/>
    </w:rPr>
  </w:style>
  <w:style w:type="paragraph" w:styleId="1">
    <w:name w:val="heading 1"/>
    <w:basedOn w:val="a0"/>
    <w:next w:val="a0"/>
    <w:uiPriority w:val="99"/>
    <w:unhideWhenUsed/>
    <w:qFormat/>
    <w:pPr>
      <w:keepNext/>
      <w:spacing w:line="300" w:lineRule="auto"/>
      <w:jc w:val="center"/>
      <w:outlineLvl w:val="0"/>
    </w:pPr>
    <w:rPr>
      <w:b/>
      <w:sz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annotation text"/>
    <w:basedOn w:val="a0"/>
    <w:uiPriority w:val="99"/>
    <w:semiHidden/>
    <w:unhideWhenUsed/>
    <w:qFormat/>
    <w:pPr>
      <w:jc w:val="left"/>
    </w:pPr>
  </w:style>
  <w:style w:type="paragraph" w:styleId="a5">
    <w:name w:val="Body Text Indent"/>
    <w:basedOn w:val="a0"/>
    <w:uiPriority w:val="99"/>
    <w:unhideWhenUsed/>
    <w:qFormat/>
    <w:pPr>
      <w:ind w:firstLineChars="200" w:firstLine="480"/>
      <w:jc w:val="left"/>
    </w:pPr>
  </w:style>
  <w:style w:type="paragraph" w:styleId="a6">
    <w:name w:val="Balloon Text"/>
    <w:basedOn w:val="a0"/>
    <w:uiPriority w:val="99"/>
    <w:unhideWhenUsed/>
    <w:qFormat/>
    <w:rPr>
      <w:sz w:val="18"/>
      <w:szCs w:val="18"/>
    </w:rPr>
  </w:style>
  <w:style w:type="paragraph" w:styleId="a7">
    <w:name w:val="footer"/>
    <w:basedOn w:val="a0"/>
    <w:uiPriority w:val="99"/>
    <w:unhideWhenUsed/>
    <w:qFormat/>
    <w:pPr>
      <w:tabs>
        <w:tab w:val="center" w:pos="4153"/>
        <w:tab w:val="right" w:pos="8306"/>
      </w:tabs>
      <w:snapToGrid w:val="0"/>
      <w:jc w:val="left"/>
    </w:pPr>
    <w:rPr>
      <w:sz w:val="18"/>
      <w:szCs w:val="18"/>
    </w:rPr>
  </w:style>
  <w:style w:type="paragraph" w:styleId="a8">
    <w:name w:val="header"/>
    <w:basedOn w:val="a0"/>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0"/>
    <w:uiPriority w:val="99"/>
    <w:semiHidden/>
    <w:unhideWhenUsed/>
    <w:pPr>
      <w:spacing w:beforeAutospacing="1" w:afterAutospacing="1"/>
      <w:jc w:val="left"/>
    </w:pPr>
    <w:rPr>
      <w:kern w:val="0"/>
    </w:rPr>
  </w:style>
  <w:style w:type="character" w:styleId="aa">
    <w:name w:val="page number"/>
    <w:basedOn w:val="a1"/>
    <w:uiPriority w:val="99"/>
    <w:unhideWhenUsed/>
    <w:qFormat/>
    <w:rPr>
      <w:rFonts w:cs="Times New Roman" w:hint="default"/>
      <w:sz w:val="24"/>
      <w:szCs w:val="24"/>
    </w:rPr>
  </w:style>
  <w:style w:type="paragraph" w:customStyle="1" w:styleId="ab">
    <w:name w:val="开题报告"/>
    <w:basedOn w:val="a0"/>
    <w:qFormat/>
    <w:pPr>
      <w:ind w:firstLineChars="200" w:firstLine="200"/>
      <w:jc w:val="left"/>
    </w:pPr>
    <w:rPr>
      <w:rFonts w:asciiTheme="minorHAnsi" w:eastAsiaTheme="minorEastAsia" w:hAnsiTheme="minorHAnsi" w:cstheme="minorBidi" w:hint="default"/>
      <w:szCs w:val="22"/>
    </w:rPr>
  </w:style>
  <w:style w:type="paragraph" w:styleId="a">
    <w:name w:val="List Paragraph"/>
    <w:basedOn w:val="a0"/>
    <w:uiPriority w:val="34"/>
    <w:qFormat/>
    <w:pPr>
      <w:numPr>
        <w:numId w:val="1"/>
      </w:numPr>
      <w:spacing w:line="300" w:lineRule="auto"/>
      <w:ind w:firstLine="0"/>
    </w:pPr>
    <w:rPr>
      <w:rFonts w:ascii="Cambria Math" w:hAnsi="Cambria Math" w:hint="default"/>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4</Pages>
  <Words>500</Words>
  <Characters>2855</Characters>
  <Application>Microsoft Office Word</Application>
  <DocSecurity>0</DocSecurity>
  <Lines>23</Lines>
  <Paragraphs>6</Paragraphs>
  <ScaleCrop>false</ScaleCrop>
  <Company/>
  <LinksUpToDate>false</LinksUpToDate>
  <CharactersWithSpaces>3349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Chen</dc:creator>
  <cp:lastModifiedBy>文博 李</cp:lastModifiedBy>
  <cp:revision>14</cp:revision>
  <cp:lastPrinted>2024-05-19T02:08:00Z</cp:lastPrinted>
  <dcterms:created xsi:type="dcterms:W3CDTF">2025-12-29T06:12:00Z</dcterms:created>
  <dcterms:modified xsi:type="dcterms:W3CDTF">2026-03-02T06:49:00Z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D5234B47F914441C8FA01C8BA6346222_13</vt:lpwstr>
  </property>
  <property fmtid="{D5CDD505-2E9C-101B-9397-08002B2CF9AE}" pid="4" name="KSOTemplateDocerSaveRecord">
    <vt:lpwstr>eyJoZGlkIjoiYmMwOTJhYjYzOTU2ZDc0OWU2NDU5Nzg3ZmI5MTIzNjgifQ==</vt:lpwstr>
  </property>
</Properties>
</file>