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F961" w14:textId="00996B6D" w:rsidR="00D414A4" w:rsidRPr="006011D0" w:rsidRDefault="00F37798" w:rsidP="00B47660">
      <w:pPr>
        <w:spacing w:line="360" w:lineRule="auto"/>
        <w:ind w:left="284" w:right="284"/>
        <w:jc w:val="center"/>
        <w:rPr>
          <w:iCs/>
        </w:rPr>
      </w:pPr>
      <w:r w:rsidRPr="006011D0">
        <w:rPr>
          <w:iCs/>
        </w:rPr>
        <w:t xml:space="preserve">Федеральное </w:t>
      </w:r>
      <w:r w:rsidR="00D414A4" w:rsidRPr="006011D0">
        <w:rPr>
          <w:iCs/>
        </w:rPr>
        <w:t>государственное бюджетное образовательное учреждение высшего образования</w:t>
      </w:r>
    </w:p>
    <w:p w14:paraId="00A1B35E" w14:textId="18BADEC9" w:rsidR="00D414A4" w:rsidRPr="006011D0" w:rsidRDefault="00D414A4" w:rsidP="00B47660">
      <w:pPr>
        <w:spacing w:line="360" w:lineRule="auto"/>
        <w:ind w:left="284" w:right="284"/>
        <w:jc w:val="center"/>
        <w:rPr>
          <w:iCs/>
        </w:rPr>
      </w:pPr>
      <w:r w:rsidRPr="006011D0">
        <w:rPr>
          <w:iCs/>
        </w:rPr>
        <w:t>«Владимирский государственный университет</w:t>
      </w:r>
    </w:p>
    <w:p w14:paraId="566AC84E" w14:textId="77777777" w:rsidR="00F37798" w:rsidRPr="006011D0" w:rsidRDefault="00D414A4" w:rsidP="00B47660">
      <w:pPr>
        <w:spacing w:line="360" w:lineRule="auto"/>
        <w:ind w:left="284" w:right="284"/>
        <w:jc w:val="center"/>
        <w:rPr>
          <w:iCs/>
        </w:rPr>
      </w:pPr>
      <w:r w:rsidRPr="006011D0">
        <w:rPr>
          <w:iCs/>
        </w:rPr>
        <w:t>имени Александра Григорьевича и Николая Григорьевича Столетовых»</w:t>
      </w:r>
    </w:p>
    <w:p w14:paraId="59934A27" w14:textId="77777777" w:rsidR="00F37798" w:rsidRPr="006011D0" w:rsidRDefault="00F37798" w:rsidP="00B47660">
      <w:pPr>
        <w:spacing w:line="360" w:lineRule="auto"/>
        <w:ind w:left="284" w:right="284"/>
        <w:jc w:val="center"/>
        <w:rPr>
          <w:iCs/>
        </w:rPr>
      </w:pPr>
    </w:p>
    <w:p w14:paraId="02909C1A" w14:textId="77777777" w:rsidR="00F37798" w:rsidRPr="006011D0" w:rsidRDefault="00F37798" w:rsidP="00B47660">
      <w:pPr>
        <w:spacing w:line="360" w:lineRule="auto"/>
        <w:ind w:left="284" w:right="284"/>
        <w:jc w:val="center"/>
        <w:rPr>
          <w:iCs/>
        </w:rPr>
      </w:pPr>
      <w:r w:rsidRPr="006011D0">
        <w:rPr>
          <w:iCs/>
        </w:rPr>
        <w:t xml:space="preserve">Кафедра информационных систем и </w:t>
      </w:r>
      <w:r w:rsidR="005A3009" w:rsidRPr="006011D0">
        <w:rPr>
          <w:iCs/>
        </w:rPr>
        <w:t>программной инженерии</w:t>
      </w:r>
    </w:p>
    <w:p w14:paraId="00C1546F" w14:textId="77777777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Pr="006011D0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007223EF" w14:textId="09D38900" w:rsidR="00911F6C" w:rsidRPr="0075191E" w:rsidRDefault="00911F6C" w:rsidP="00345A73">
      <w:pPr>
        <w:spacing w:line="360" w:lineRule="auto"/>
        <w:ind w:left="284" w:right="284"/>
        <w:jc w:val="center"/>
        <w:rPr>
          <w:b/>
          <w:bCs/>
          <w:iCs/>
          <w:sz w:val="32"/>
        </w:rPr>
      </w:pPr>
      <w:r w:rsidRPr="0075191E">
        <w:rPr>
          <w:b/>
          <w:bCs/>
          <w:iCs/>
          <w:sz w:val="32"/>
        </w:rPr>
        <w:t>ПОЯСНИТЕЛЬНАЯ ЗАПИСКА</w:t>
      </w:r>
    </w:p>
    <w:p w14:paraId="35D931A3" w14:textId="77777777" w:rsidR="00911F6C" w:rsidRPr="0075191E" w:rsidRDefault="00911F6C" w:rsidP="00345A73">
      <w:pPr>
        <w:spacing w:line="360" w:lineRule="auto"/>
        <w:ind w:left="284" w:right="284"/>
        <w:jc w:val="center"/>
        <w:rPr>
          <w:b/>
          <w:bCs/>
          <w:iCs/>
          <w:sz w:val="32"/>
        </w:rPr>
      </w:pPr>
      <w:r w:rsidRPr="0075191E">
        <w:rPr>
          <w:b/>
          <w:bCs/>
          <w:iCs/>
          <w:sz w:val="32"/>
        </w:rPr>
        <w:t>к курсовому проекту по дисциплине</w:t>
      </w:r>
    </w:p>
    <w:p w14:paraId="6851FB54" w14:textId="749547B9" w:rsidR="00911F6C" w:rsidRPr="0075191E" w:rsidRDefault="00911F6C" w:rsidP="00345A73">
      <w:pPr>
        <w:spacing w:line="360" w:lineRule="auto"/>
        <w:ind w:left="284" w:right="284"/>
        <w:jc w:val="center"/>
        <w:rPr>
          <w:b/>
          <w:bCs/>
          <w:iCs/>
          <w:sz w:val="32"/>
        </w:rPr>
      </w:pPr>
      <w:r w:rsidRPr="0075191E">
        <w:rPr>
          <w:b/>
          <w:bCs/>
          <w:iCs/>
          <w:sz w:val="32"/>
        </w:rPr>
        <w:t>«</w:t>
      </w:r>
      <w:r>
        <w:rPr>
          <w:b/>
          <w:bCs/>
          <w:iCs/>
          <w:sz w:val="32"/>
        </w:rPr>
        <w:t>Распределенные программные системы</w:t>
      </w:r>
      <w:r w:rsidRPr="0075191E">
        <w:rPr>
          <w:b/>
          <w:bCs/>
          <w:iCs/>
          <w:sz w:val="32"/>
        </w:rPr>
        <w:t>»</w:t>
      </w:r>
    </w:p>
    <w:p w14:paraId="2C23A4E7" w14:textId="77777777" w:rsidR="00911F6C" w:rsidRPr="0075191E" w:rsidRDefault="00911F6C" w:rsidP="00345A73">
      <w:pPr>
        <w:spacing w:line="360" w:lineRule="auto"/>
        <w:ind w:left="284" w:right="284"/>
        <w:jc w:val="center"/>
        <w:rPr>
          <w:b/>
          <w:bCs/>
          <w:iCs/>
          <w:sz w:val="32"/>
        </w:rPr>
      </w:pPr>
      <w:r w:rsidRPr="0075191E">
        <w:rPr>
          <w:b/>
          <w:bCs/>
          <w:iCs/>
          <w:sz w:val="32"/>
        </w:rPr>
        <w:t>на тему:</w:t>
      </w:r>
    </w:p>
    <w:p w14:paraId="0C249125" w14:textId="0F53A57F" w:rsidR="00186F69" w:rsidRPr="006011D0" w:rsidRDefault="00186F69" w:rsidP="00345A73">
      <w:pPr>
        <w:spacing w:line="360" w:lineRule="auto"/>
        <w:ind w:right="284"/>
        <w:jc w:val="center"/>
        <w:rPr>
          <w:iCs/>
        </w:rPr>
      </w:pPr>
    </w:p>
    <w:p w14:paraId="733C7BEE" w14:textId="6EDBC63B" w:rsidR="00F37798" w:rsidRPr="006011D0" w:rsidRDefault="0035540A" w:rsidP="00345A73">
      <w:pPr>
        <w:spacing w:line="360" w:lineRule="auto"/>
        <w:ind w:left="284" w:right="284"/>
        <w:jc w:val="center"/>
        <w:rPr>
          <w:rFonts w:ascii="Arial" w:hAnsi="Arial"/>
          <w:iCs/>
        </w:rPr>
      </w:pPr>
      <w:r w:rsidRPr="006011D0">
        <w:rPr>
          <w:iCs/>
        </w:rPr>
        <w:t>Прототип программной системы «</w:t>
      </w:r>
      <w:r w:rsidR="00DF7FE8" w:rsidRPr="006011D0">
        <w:rPr>
          <w:iCs/>
        </w:rPr>
        <w:t xml:space="preserve">Единая </w:t>
      </w:r>
      <w:r w:rsidR="00C04443" w:rsidRPr="006011D0">
        <w:rPr>
          <w:iCs/>
        </w:rPr>
        <w:t xml:space="preserve">система автоматизации поликлиник </w:t>
      </w:r>
      <w:r w:rsidRPr="006011D0">
        <w:rPr>
          <w:iCs/>
        </w:rPr>
        <w:t>(</w:t>
      </w:r>
      <w:r w:rsidR="00C04443" w:rsidRPr="006011D0">
        <w:rPr>
          <w:iCs/>
        </w:rPr>
        <w:t>ЕСАП</w:t>
      </w:r>
      <w:r w:rsidRPr="006011D0">
        <w:rPr>
          <w:iCs/>
        </w:rPr>
        <w:t>)</w:t>
      </w:r>
      <w:r w:rsidR="00D73ACC" w:rsidRPr="006011D0">
        <w:rPr>
          <w:iCs/>
        </w:rPr>
        <w:t>»</w:t>
      </w:r>
    </w:p>
    <w:p w14:paraId="726B4C9F" w14:textId="77777777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Pr="006011D0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Pr="006011D0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Pr="006011D0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6011D0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</w:rPr>
      </w:pPr>
      <w:r w:rsidRPr="006011D0">
        <w:rPr>
          <w:rFonts w:ascii="Arial" w:hAnsi="Arial"/>
          <w:iCs/>
        </w:rPr>
        <w:tab/>
      </w:r>
      <w:r w:rsidRPr="006011D0">
        <w:rPr>
          <w:iCs/>
        </w:rPr>
        <w:t>Выполнил:</w:t>
      </w:r>
      <w:r w:rsidRPr="006011D0">
        <w:rPr>
          <w:iCs/>
        </w:rPr>
        <w:tab/>
      </w:r>
      <w:r w:rsidR="00C32783" w:rsidRPr="006011D0">
        <w:rPr>
          <w:iCs/>
        </w:rPr>
        <w:t>студент</w:t>
      </w:r>
      <w:r w:rsidRPr="006011D0">
        <w:rPr>
          <w:iCs/>
        </w:rPr>
        <w:t xml:space="preserve"> гр. </w:t>
      </w:r>
      <w:r w:rsidR="006D487C" w:rsidRPr="006011D0">
        <w:rPr>
          <w:iCs/>
        </w:rPr>
        <w:t>ИСТ</w:t>
      </w:r>
      <w:r w:rsidR="0089083E" w:rsidRPr="006011D0">
        <w:rPr>
          <w:iCs/>
        </w:rPr>
        <w:t>-</w:t>
      </w:r>
      <w:r w:rsidR="006D487C" w:rsidRPr="006011D0">
        <w:rPr>
          <w:iCs/>
        </w:rPr>
        <w:t>120</w:t>
      </w:r>
    </w:p>
    <w:p w14:paraId="108E7D51" w14:textId="1651E91A" w:rsidR="00F37798" w:rsidRPr="006011D0" w:rsidRDefault="006D487C" w:rsidP="0035540A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Cs/>
        </w:rPr>
      </w:pPr>
      <w:r w:rsidRPr="006011D0">
        <w:rPr>
          <w:iCs/>
        </w:rPr>
        <w:t>Карабанов</w:t>
      </w:r>
      <w:r w:rsidR="009A4DD3" w:rsidRPr="006011D0">
        <w:rPr>
          <w:iCs/>
        </w:rPr>
        <w:t xml:space="preserve"> А</w:t>
      </w:r>
      <w:r w:rsidR="00846B0A" w:rsidRPr="006011D0">
        <w:rPr>
          <w:iCs/>
        </w:rPr>
        <w:t>.</w:t>
      </w:r>
      <w:r w:rsidRPr="006011D0">
        <w:rPr>
          <w:iCs/>
        </w:rPr>
        <w:t>А</w:t>
      </w:r>
      <w:r w:rsidR="009A4DD3" w:rsidRPr="006011D0">
        <w:rPr>
          <w:iCs/>
        </w:rPr>
        <w:t>.</w:t>
      </w:r>
      <w:r w:rsidR="00F37798" w:rsidRPr="006011D0">
        <w:rPr>
          <w:iCs/>
        </w:rPr>
        <w:tab/>
      </w:r>
    </w:p>
    <w:p w14:paraId="456A491E" w14:textId="1E495F62" w:rsidR="00F37798" w:rsidRPr="006011D0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</w:rPr>
      </w:pPr>
      <w:r w:rsidRPr="006011D0">
        <w:rPr>
          <w:iCs/>
        </w:rPr>
        <w:tab/>
        <w:t>Принял:</w:t>
      </w:r>
      <w:r w:rsidRPr="006011D0">
        <w:rPr>
          <w:iCs/>
        </w:rPr>
        <w:tab/>
      </w:r>
      <w:r w:rsidR="00E71865" w:rsidRPr="006011D0">
        <w:rPr>
          <w:iCs/>
        </w:rPr>
        <w:t>доц</w:t>
      </w:r>
      <w:r w:rsidRPr="006011D0">
        <w:rPr>
          <w:iCs/>
        </w:rPr>
        <w:t xml:space="preserve">. </w:t>
      </w:r>
      <w:r w:rsidR="000B790C" w:rsidRPr="006011D0">
        <w:rPr>
          <w:iCs/>
        </w:rPr>
        <w:t>Тимофеев А.А</w:t>
      </w:r>
      <w:r w:rsidRPr="006011D0">
        <w:rPr>
          <w:iCs/>
        </w:rPr>
        <w:t>.</w:t>
      </w:r>
    </w:p>
    <w:p w14:paraId="1983E2AF" w14:textId="77777777" w:rsidR="00F37798" w:rsidRPr="006011D0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6011D0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6011D0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6011D0" w:rsidRDefault="009A4DD3" w:rsidP="003160C5">
      <w:pPr>
        <w:spacing w:line="360" w:lineRule="auto"/>
        <w:ind w:right="284"/>
        <w:rPr>
          <w:iCs/>
        </w:rPr>
      </w:pPr>
    </w:p>
    <w:p w14:paraId="713CDA11" w14:textId="77777777" w:rsidR="00017A43" w:rsidRDefault="00017A43" w:rsidP="00017A43">
      <w:pPr>
        <w:spacing w:line="360" w:lineRule="auto"/>
        <w:ind w:right="284"/>
        <w:rPr>
          <w:iCs/>
        </w:rPr>
      </w:pPr>
    </w:p>
    <w:p w14:paraId="471F31DA" w14:textId="413D1896" w:rsidR="00017A43" w:rsidRPr="006011D0" w:rsidRDefault="00F37798" w:rsidP="008359EC">
      <w:pPr>
        <w:spacing w:line="360" w:lineRule="auto"/>
        <w:ind w:right="284"/>
        <w:jc w:val="center"/>
        <w:rPr>
          <w:iCs/>
        </w:rPr>
        <w:sectPr w:rsidR="00017A43" w:rsidRPr="006011D0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6011D0">
        <w:rPr>
          <w:iCs/>
        </w:rPr>
        <w:t xml:space="preserve">Владимир, </w:t>
      </w:r>
      <w:r w:rsidR="009A4DD3" w:rsidRPr="006011D0">
        <w:rPr>
          <w:iCs/>
        </w:rPr>
        <w:t>202</w:t>
      </w:r>
      <w:r w:rsidR="002E6E2A" w:rsidRPr="006011D0">
        <w:rPr>
          <w:iCs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F03EDD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03ED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8CA18C7" w14:textId="21D8A520" w:rsidR="00ED5E84" w:rsidRPr="00ED5E84" w:rsidRDefault="009A4DD3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r w:rsidRPr="00ED5E84">
            <w:rPr>
              <w:sz w:val="24"/>
              <w:szCs w:val="24"/>
            </w:rPr>
            <w:fldChar w:fldCharType="begin"/>
          </w:r>
          <w:r w:rsidRPr="00ED5E84">
            <w:rPr>
              <w:sz w:val="24"/>
              <w:szCs w:val="24"/>
            </w:rPr>
            <w:instrText xml:space="preserve"> TOC \o "1-3" \h \z \u </w:instrText>
          </w:r>
          <w:r w:rsidRPr="00ED5E84">
            <w:rPr>
              <w:sz w:val="24"/>
              <w:szCs w:val="24"/>
            </w:rPr>
            <w:fldChar w:fldCharType="separate"/>
          </w:r>
          <w:hyperlink w:anchor="_Toc135945669" w:history="1">
            <w:r w:rsidR="00ED5E84"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1 ВВЕДЕНИЕ</w:t>
            </w:r>
            <w:r w:rsidR="00ED5E84" w:rsidRPr="00ED5E84">
              <w:rPr>
                <w:noProof/>
                <w:webHidden/>
                <w:sz w:val="24"/>
                <w:szCs w:val="24"/>
              </w:rPr>
              <w:tab/>
            </w:r>
            <w:r w:rsidR="00ED5E84"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="00ED5E84" w:rsidRPr="00ED5E84">
              <w:rPr>
                <w:noProof/>
                <w:webHidden/>
                <w:sz w:val="24"/>
                <w:szCs w:val="24"/>
              </w:rPr>
              <w:instrText xml:space="preserve"> PAGEREF _Toc135945669 \h </w:instrText>
            </w:r>
            <w:r w:rsidR="00ED5E84" w:rsidRPr="00ED5E84">
              <w:rPr>
                <w:noProof/>
                <w:webHidden/>
                <w:sz w:val="24"/>
                <w:szCs w:val="24"/>
              </w:rPr>
            </w:r>
            <w:r w:rsidR="00ED5E84"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5E84" w:rsidRPr="00ED5E84">
              <w:rPr>
                <w:noProof/>
                <w:webHidden/>
                <w:sz w:val="24"/>
                <w:szCs w:val="24"/>
              </w:rPr>
              <w:t>4</w:t>
            </w:r>
            <w:r w:rsidR="00ED5E84"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53454" w14:textId="7156D4A1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0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2 ПОСТАНОВКА ЗАДАЧИ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_Toc135945670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5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555088" w14:textId="2A8F0250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1" w:history="1">
            <w:r w:rsidRPr="00ED5E84">
              <w:rPr>
                <w:rStyle w:val="ad"/>
                <w:noProof/>
                <w:sz w:val="24"/>
                <w:szCs w:val="24"/>
              </w:rPr>
              <w:t>2.1 Описание предметной области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_Toc135945671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5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F5F53" w14:textId="6D30802D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2" w:history="1">
            <w:r w:rsidRPr="00ED5E84">
              <w:rPr>
                <w:rStyle w:val="ad"/>
                <w:noProof/>
                <w:sz w:val="24"/>
                <w:szCs w:val="24"/>
              </w:rPr>
              <w:t>2.2 Основные понятия предметной области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_Toc135945672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7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8DEE6" w14:textId="04D39C4B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3" w:history="1">
            <w:r w:rsidRPr="00ED5E84">
              <w:rPr>
                <w:rStyle w:val="ad"/>
                <w:noProof/>
                <w:sz w:val="24"/>
                <w:szCs w:val="24"/>
              </w:rPr>
              <w:t>2.3 Функциональные требования к системе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_Toc135945673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BFF0A" w14:textId="63525A1F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4" w:history="1">
            <w:r w:rsidRPr="00ED5E84">
              <w:rPr>
                <w:rStyle w:val="ad"/>
                <w:noProof/>
                <w:sz w:val="24"/>
                <w:szCs w:val="24"/>
              </w:rPr>
              <w:t>2.4 Нефункциональные требования к системе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_Toc135945674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3E240" w14:textId="6C20762A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5" w:history="1">
            <w:r w:rsidRPr="00ED5E84">
              <w:rPr>
                <w:rStyle w:val="ad"/>
                <w:noProof/>
                <w:sz w:val="24"/>
                <w:szCs w:val="24"/>
              </w:rPr>
              <w:t>2.5 Сравнительный анализ аналогов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_Toc135945675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CB6CE4" w14:textId="66646E98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6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3 АНАЛИЗ ЗАДАЧИ И ФУНКЦИОНАЛЬНАЯ ДЕКОМПОЗИЦИЯ СИСТЕМЫ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_Toc135945676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18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D5726" w14:textId="7352F4BA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7" w:history="1">
            <w:r w:rsidRPr="00ED5E84">
              <w:rPr>
                <w:rStyle w:val="ad"/>
                <w:noProof/>
                <w:sz w:val="24"/>
                <w:szCs w:val="24"/>
              </w:rPr>
              <w:t>3.1 Анализ бизнес-процесса «»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_Toc135945677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18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50AFF" w14:textId="75C59698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8" w:history="1">
            <w:r w:rsidRPr="00ED5E84">
              <w:rPr>
                <w:rStyle w:val="ad"/>
                <w:noProof/>
                <w:sz w:val="24"/>
                <w:szCs w:val="24"/>
              </w:rPr>
              <w:t>3.2 Сценарий взаимодействия пользователя с системой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_Toc135945678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23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3A957" w14:textId="31544FD1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79" w:history="1">
            <w:r w:rsidRPr="00ED5E84">
              <w:rPr>
                <w:rStyle w:val="ad"/>
                <w:noProof/>
                <w:sz w:val="24"/>
                <w:szCs w:val="24"/>
              </w:rPr>
              <w:t>3.3 Аутентификация пользователя в системе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_Toc135945679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27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42AC5" w14:textId="0B061625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0" w:history="1">
            <w:r w:rsidRPr="00ED5E84">
              <w:rPr>
                <w:rStyle w:val="ad"/>
                <w:b/>
                <w:bCs/>
                <w:noProof/>
                <w:sz w:val="24"/>
                <w:szCs w:val="24"/>
              </w:rPr>
              <w:t>4 СТРУКТУРНАЯ ОРГАНИЗАЦИЯ СИСТЕМЫ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_Toc135945680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09C24D" w14:textId="0CE4D01B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1" w:history="1">
            <w:r w:rsidRPr="00ED5E84">
              <w:rPr>
                <w:rStyle w:val="ad"/>
                <w:noProof/>
                <w:sz w:val="24"/>
                <w:szCs w:val="24"/>
              </w:rPr>
              <w:t>4.1 Общие принципы организации системы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_Toc135945681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FCBD5" w14:textId="18120BBF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2" w:history="1">
            <w:r w:rsidRPr="00ED5E84">
              <w:rPr>
                <w:rStyle w:val="ad"/>
                <w:noProof/>
                <w:sz w:val="24"/>
                <w:szCs w:val="24"/>
              </w:rPr>
              <w:t>4.2 Взаимодействие с внешними сервисами/удалённым модулем для …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_Toc135945682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B6546" w14:textId="62FFD717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3" w:history="1">
            <w:r w:rsidRPr="00ED5E84">
              <w:rPr>
                <w:rStyle w:val="ad"/>
                <w:noProof/>
                <w:sz w:val="24"/>
                <w:szCs w:val="24"/>
              </w:rPr>
              <w:t>4.3 Организация доступа к данным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_Toc135945683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8FF6E" w14:textId="4F6F1587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4" w:history="1">
            <w:r w:rsidRPr="00ED5E84">
              <w:rPr>
                <w:rStyle w:val="ad"/>
                <w:noProof/>
                <w:sz w:val="24"/>
                <w:szCs w:val="24"/>
              </w:rPr>
              <w:t>4.4 Организация бизнес-логики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_Toc135945684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BE000" w14:textId="245F4A3C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5" w:history="1">
            <w:r w:rsidRPr="00ED5E84">
              <w:rPr>
                <w:rStyle w:val="ad"/>
                <w:noProof/>
                <w:sz w:val="24"/>
                <w:szCs w:val="24"/>
              </w:rPr>
              <w:t>4.5 Организация веб-интерфейса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_Toc135945685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D2CF4" w14:textId="3B3DCA5C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6" w:history="1">
            <w:r w:rsidRPr="00ED5E84">
              <w:rPr>
                <w:rStyle w:val="ad"/>
                <w:noProof/>
                <w:sz w:val="24"/>
                <w:szCs w:val="24"/>
              </w:rPr>
              <w:t>4.6 Взаимодействие компонентов системы для …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_Toc135945686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25506" w14:textId="5DD19AF8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7" w:history="1">
            <w:r w:rsidRPr="00ED5E84">
              <w:rPr>
                <w:rStyle w:val="ad"/>
                <w:noProof/>
                <w:sz w:val="24"/>
                <w:szCs w:val="24"/>
              </w:rPr>
              <w:t>4.7 Организация обработки ошибок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_Toc135945687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48C7D" w14:textId="22EE7EE8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8" w:history="1">
            <w:r w:rsidRPr="00ED5E84">
              <w:rPr>
                <w:rStyle w:val="ad"/>
                <w:noProof/>
                <w:sz w:val="24"/>
                <w:szCs w:val="24"/>
              </w:rPr>
              <w:t>4.8 Организация управления доступом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_Toc135945688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28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E71ED" w14:textId="7CBE2708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89" w:history="1">
            <w:r w:rsidRPr="00ED5E84">
              <w:rPr>
                <w:rStyle w:val="ad"/>
                <w:b/>
                <w:bCs/>
                <w:noProof/>
                <w:sz w:val="24"/>
                <w:szCs w:val="24"/>
              </w:rPr>
              <w:t>5 РЕАЛИЗАЦИЯ КОМПОНЕНТОВ СИСТЕМЫ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_Toc135945689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C554C2" w14:textId="4BA1F5D0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0" w:history="1">
            <w:r w:rsidRPr="00ED5E84">
              <w:rPr>
                <w:rStyle w:val="ad"/>
                <w:noProof/>
                <w:sz w:val="24"/>
                <w:szCs w:val="24"/>
              </w:rPr>
              <w:t>5.1 EJB-компоненты/компоненты бизнес-логики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_Toc135945690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17124" w14:textId="6DB2F72E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1" w:history="1">
            <w:r w:rsidRPr="00ED5E84">
              <w:rPr>
                <w:rStyle w:val="ad"/>
                <w:noProof/>
                <w:sz w:val="24"/>
                <w:szCs w:val="24"/>
              </w:rPr>
              <w:t>5.1.1 EJB-модуль 1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_Toc135945691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E43AE" w14:textId="4D5E7ABC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2" w:history="1">
            <w:r w:rsidRPr="00ED5E84">
              <w:rPr>
                <w:rStyle w:val="ad"/>
                <w:noProof/>
                <w:sz w:val="24"/>
                <w:szCs w:val="24"/>
              </w:rPr>
              <w:t>5.1.2 EJB-модуль 2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_Toc135945692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71644" w14:textId="5CBDEFCA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3" w:history="1">
            <w:r w:rsidRPr="00ED5E84">
              <w:rPr>
                <w:rStyle w:val="ad"/>
                <w:noProof/>
                <w:sz w:val="24"/>
                <w:szCs w:val="24"/>
              </w:rPr>
              <w:t>5.2 Веб-компоненты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_Toc135945693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E276A" w14:textId="436335DB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4" w:history="1">
            <w:r w:rsidRPr="00ED5E84">
              <w:rPr>
                <w:rStyle w:val="ad"/>
                <w:noProof/>
                <w:sz w:val="24"/>
                <w:szCs w:val="24"/>
              </w:rPr>
              <w:t>5.2.1 Классы управляемых бинов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_Toc135945694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8AD8E2" w14:textId="3E9A7373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5" w:history="1">
            <w:r w:rsidRPr="00ED5E84">
              <w:rPr>
                <w:rStyle w:val="ad"/>
                <w:noProof/>
                <w:sz w:val="24"/>
                <w:szCs w:val="24"/>
              </w:rPr>
              <w:t>5.2.2 JSP-страница login.jsp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_Toc135945695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F4BF7" w14:textId="4957744B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6" w:history="1">
            <w:r w:rsidRPr="00ED5E84">
              <w:rPr>
                <w:rStyle w:val="ad"/>
                <w:noProof/>
                <w:sz w:val="24"/>
                <w:szCs w:val="24"/>
              </w:rPr>
              <w:t>5.2.3 JSP-страница register.jsp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_Toc135945696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0211ED" w14:textId="1C5298FC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7" w:history="1">
            <w:r w:rsidRPr="00ED5E84">
              <w:rPr>
                <w:rStyle w:val="ad"/>
                <w:noProof/>
                <w:sz w:val="24"/>
                <w:szCs w:val="24"/>
              </w:rPr>
              <w:t>5.2.4 Конфигурирование JSF-приложения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_Toc135945697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6B113" w14:textId="66A392B1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8" w:history="1">
            <w:r w:rsidRPr="00ED5E84">
              <w:rPr>
                <w:rStyle w:val="ad"/>
                <w:noProof/>
                <w:sz w:val="24"/>
                <w:szCs w:val="24"/>
              </w:rPr>
              <w:t>5.3 Физическая структура баз данных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_Toc135945698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40908" w14:textId="3D17DE95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699" w:history="1">
            <w:r w:rsidRPr="00ED5E84">
              <w:rPr>
                <w:rStyle w:val="ad"/>
                <w:noProof/>
                <w:sz w:val="24"/>
                <w:szCs w:val="24"/>
              </w:rPr>
              <w:t>5.3.1 База данных Customer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_Toc135945699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B5DBC" w14:textId="4DD012A5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0" w:history="1">
            <w:r w:rsidRPr="00ED5E84">
              <w:rPr>
                <w:rStyle w:val="ad"/>
                <w:noProof/>
                <w:sz w:val="24"/>
                <w:szCs w:val="24"/>
              </w:rPr>
              <w:t>5.3.2 База данных Indent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_Toc135945700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7C95D" w14:textId="0312D22F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1" w:history="1">
            <w:r w:rsidRPr="00ED5E84">
              <w:rPr>
                <w:rStyle w:val="ad"/>
                <w:noProof/>
                <w:sz w:val="24"/>
                <w:szCs w:val="24"/>
              </w:rPr>
              <w:t>5.4 Обеспечение целостности данных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_Toc135945701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4ED59" w14:textId="4BCDEEDD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2" w:history="1">
            <w:r w:rsidRPr="00ED5E84">
              <w:rPr>
                <w:rStyle w:val="ad"/>
                <w:noProof/>
                <w:sz w:val="24"/>
                <w:szCs w:val="24"/>
              </w:rPr>
              <w:t>5.4.1 Ограничения целостности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_Toc135945702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22CC6" w14:textId="55E6B8E9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3" w:history="1">
            <w:r w:rsidRPr="00ED5E84">
              <w:rPr>
                <w:rStyle w:val="ad"/>
                <w:noProof/>
                <w:sz w:val="24"/>
                <w:szCs w:val="24"/>
              </w:rPr>
              <w:t>5.4.2 Организация распределенных транзакций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_Toc135945703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DC7FAD" w14:textId="62C4E39B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4" w:history="1">
            <w:r w:rsidRPr="00ED5E84">
              <w:rPr>
                <w:rStyle w:val="ad"/>
                <w:noProof/>
                <w:sz w:val="24"/>
                <w:szCs w:val="24"/>
              </w:rPr>
              <w:t>5.5 Реализация взаимодействия с внешним сервисом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_Toc135945704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AC57F" w14:textId="5FC6298E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5" w:history="1">
            <w:r w:rsidRPr="00ED5E84">
              <w:rPr>
                <w:rStyle w:val="ad"/>
                <w:noProof/>
                <w:sz w:val="24"/>
                <w:szCs w:val="24"/>
              </w:rPr>
              <w:t>5.5.1 Протокол и форматы обмена данными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_Toc135945705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29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77513" w14:textId="4797598E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6" w:history="1">
            <w:r w:rsidRPr="00ED5E84">
              <w:rPr>
                <w:rStyle w:val="ad"/>
                <w:b/>
                <w:bCs/>
                <w:noProof/>
                <w:sz w:val="24"/>
                <w:szCs w:val="24"/>
              </w:rPr>
              <w:t>6 ИНСТРУКЦИЯ ПО УСТАНОВКЕ ПРИЛОЖЕНИЯ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_Toc135945706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30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32EE0" w14:textId="12F484E4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7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7 ОРГАНИЗАЦИЯ УПРАВЛЕНИЯ ПРОЕКТОМ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_Toc135945707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31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9FA19" w14:textId="5DC0262E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8" w:history="1">
            <w:r w:rsidRPr="00ED5E84">
              <w:rPr>
                <w:rStyle w:val="ad"/>
                <w:noProof/>
                <w:sz w:val="24"/>
                <w:szCs w:val="24"/>
              </w:rPr>
              <w:t>7.1 Общие принципы взаимодействия в команде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_Toc135945708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31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C902A" w14:textId="218757DA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09" w:history="1">
            <w:r w:rsidRPr="00ED5E84">
              <w:rPr>
                <w:rStyle w:val="ad"/>
                <w:noProof/>
                <w:sz w:val="24"/>
                <w:szCs w:val="24"/>
              </w:rPr>
              <w:t>7.2 Распределение ролей в команде/зоны ответственности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_Toc135945709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31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35122" w14:textId="56092833" w:rsidR="00ED5E84" w:rsidRPr="00ED5E84" w:rsidRDefault="00ED5E84" w:rsidP="00ED5E84">
          <w:pPr>
            <w:pStyle w:val="22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0" w:history="1">
            <w:r w:rsidRPr="00ED5E84">
              <w:rPr>
                <w:rStyle w:val="ad"/>
                <w:noProof/>
                <w:sz w:val="24"/>
                <w:szCs w:val="24"/>
              </w:rPr>
              <w:t>7.3 Календарный план работ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_Toc135945710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31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C4FD4" w14:textId="50B6920C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1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8 НАГРУЗОЧНОЕ ТЕСТИРОВАНИЕ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_Toc135945711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32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F66FC" w14:textId="681AFBA9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2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9 ЗАКЛЮЧЕНИЕ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_Toc135945712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33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EABD6" w14:textId="6E91E5C4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3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8 СПИСОК ИСПОЛЬЗОВАННЫХ ИСТОЧНИКОВ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_Toc135945713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34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305DD" w14:textId="281D69A2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4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ПРИЛОЖЕНИЕ А ЛИСТИНГ КОМПОНЕНТОВ СИСТЕМЫ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_Toc135945714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35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4AFF2" w14:textId="51FCE521" w:rsidR="00ED5E84" w:rsidRPr="00ED5E84" w:rsidRDefault="00ED5E84" w:rsidP="00ED5E84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35945715" w:history="1">
            <w:r w:rsidRPr="00ED5E84">
              <w:rPr>
                <w:rStyle w:val="ad"/>
                <w:b/>
                <w:smallCaps/>
                <w:noProof/>
                <w:sz w:val="24"/>
                <w:szCs w:val="24"/>
              </w:rPr>
              <w:t>ПРИЛОЖЕНИЕ Б СКРИПТ СОЗДАНИЯ БАЗЫ ДАННЫХ</w:t>
            </w:r>
            <w:r w:rsidRPr="00ED5E84">
              <w:rPr>
                <w:noProof/>
                <w:webHidden/>
                <w:sz w:val="24"/>
                <w:szCs w:val="24"/>
              </w:rPr>
              <w:tab/>
            </w:r>
            <w:r w:rsidRPr="00ED5E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5E84">
              <w:rPr>
                <w:noProof/>
                <w:webHidden/>
                <w:sz w:val="24"/>
                <w:szCs w:val="24"/>
              </w:rPr>
              <w:instrText xml:space="preserve"> PAGEREF _Toc135945715 \h </w:instrText>
            </w:r>
            <w:r w:rsidRPr="00ED5E84">
              <w:rPr>
                <w:noProof/>
                <w:webHidden/>
                <w:sz w:val="24"/>
                <w:szCs w:val="24"/>
              </w:rPr>
            </w:r>
            <w:r w:rsidRPr="00ED5E8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D5E84">
              <w:rPr>
                <w:noProof/>
                <w:webHidden/>
                <w:sz w:val="24"/>
                <w:szCs w:val="24"/>
              </w:rPr>
              <w:t>36</w:t>
            </w:r>
            <w:r w:rsidRPr="00ED5E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97368" w14:textId="63BECDC0" w:rsidR="009A4DD3" w:rsidRDefault="009A4DD3" w:rsidP="00ED5E84">
          <w:pPr>
            <w:spacing w:line="360" w:lineRule="auto"/>
            <w:jc w:val="both"/>
          </w:pPr>
          <w:r w:rsidRPr="00ED5E8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014A40C" w14:textId="77777777" w:rsidR="006A389D" w:rsidRPr="006A389D" w:rsidRDefault="006A389D" w:rsidP="006A389D"/>
    <w:p w14:paraId="2AA2B801" w14:textId="4D392ACE" w:rsidR="006A389D" w:rsidRPr="00AB1B1B" w:rsidRDefault="006A389D" w:rsidP="00DB1FCF">
      <w:pPr>
        <w:tabs>
          <w:tab w:val="left" w:pos="4932"/>
          <w:tab w:val="left" w:pos="7656"/>
        </w:tabs>
        <w:rPr>
          <w:lang w:val="en-US"/>
        </w:rPr>
        <w:sectPr w:rsidR="006A389D" w:rsidRPr="00AB1B1B" w:rsidSect="00247BAD">
          <w:headerReference w:type="default" r:id="rId13"/>
          <w:footerReference w:type="even" r:id="rId14"/>
          <w:pgSz w:w="11906" w:h="16838" w:code="9"/>
          <w:pgMar w:top="363" w:right="442" w:bottom="2552" w:left="1134" w:header="567" w:footer="567" w:gutter="0"/>
          <w:cols w:space="708"/>
          <w:titlePg/>
          <w:docGrid w:linePitch="360"/>
        </w:sectPr>
      </w:pPr>
    </w:p>
    <w:p w14:paraId="54929158" w14:textId="5D60DF65" w:rsidR="00AB1B1B" w:rsidRPr="003003D7" w:rsidRDefault="00AB1B1B" w:rsidP="003003D7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0" w:name="_Hlk117793835"/>
      <w:bookmarkStart w:id="1" w:name="_Toc135945669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1 ВВЕДЕНИЕ</w:t>
      </w:r>
      <w:bookmarkEnd w:id="1"/>
    </w:p>
    <w:p w14:paraId="5AB25DC7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А</w:t>
      </w:r>
      <w:r w:rsidRPr="008E06A1">
        <w:rPr>
          <w:color w:val="202122"/>
          <w:shd w:val="clear" w:color="auto" w:fill="FFFFFF"/>
        </w:rPr>
        <w:t>ктуальность автоматизации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что обусловлено Постановлением Правительства РФ №140 от 09.02.2022 "О единой государственной информационной системе в сфере здравоохранения".</w:t>
      </w:r>
    </w:p>
    <w:p w14:paraId="07C475E3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Единая система автоматизации поликлиник — это комплексное программное решение, разработанное для улучшения организации работы поликлиник и обеспечения более качественного и эффективного медицинского обслуживания.</w:t>
      </w:r>
    </w:p>
    <w:p w14:paraId="16EB29BC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В современных условиях, когда здравоохранение является одной из важнейших сфер государственной деятельности, создание единой системы автоматизации поликлиник становится все более актуальным. Она позволяет автоматизировать все процессы, связанные с работой поликлиник, в том числе учет пациентов, их медицинской истории, расписание врачей, выписку рецептов и другие задачи.</w:t>
      </w:r>
    </w:p>
    <w:p w14:paraId="56ACC17A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Подобная система может быть использована не только для улучшения качества медицинского обслуживания, но и для оптимизации работы персонала поликлиники, повышения эффективности управления и уменьшения затрат на бумажную документацию.</w:t>
      </w:r>
    </w:p>
    <w:p w14:paraId="51B7A729" w14:textId="69DC7524" w:rsidR="00AB1B1B" w:rsidRPr="00AB1B1B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Кроме того, единая система автоматизации поликлиник позволяет сократить время на обработку данных, увеличить точность ведения медицинских записей, улучшить координацию работы медицинского персонала и предоставить пациентам возможность более удобно и оперативно получать медицинскую помощь.</w:t>
      </w:r>
    </w:p>
    <w:p w14:paraId="23338641" w14:textId="77777777" w:rsidR="00AB1B1B" w:rsidRDefault="00AB1B1B">
      <w:pPr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3F79C984" w14:textId="217CC2D1" w:rsidR="00F37798" w:rsidRPr="003003D7" w:rsidRDefault="00AB1B1B" w:rsidP="00AA7F78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Toc135945670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2 ПОСТАНОВКА ЗАДАЧИ</w:t>
      </w:r>
      <w:bookmarkEnd w:id="2"/>
    </w:p>
    <w:p w14:paraId="4B315F62" w14:textId="77777777" w:rsidR="00AB1B1B" w:rsidRPr="00AB1B1B" w:rsidRDefault="00AB1B1B" w:rsidP="00AA7F78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" w:name="_Toc135945671"/>
      <w:r w:rsidRPr="00AB1B1B">
        <w:rPr>
          <w:rFonts w:ascii="Times New Roman" w:hAnsi="Times New Roman" w:cs="Times New Roman"/>
          <w:i w:val="0"/>
        </w:rPr>
        <w:t>2.1 Описание предметной области</w:t>
      </w:r>
      <w:bookmarkEnd w:id="3"/>
    </w:p>
    <w:bookmarkEnd w:id="0"/>
    <w:p w14:paraId="6BE69EAE" w14:textId="77777777" w:rsidR="00B2698C" w:rsidRDefault="00B2698C" w:rsidP="00B2698C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Pr="001C648C">
        <w:rPr>
          <w:szCs w:val="22"/>
          <w:shd w:val="clear" w:color="auto" w:fill="FFFFFF"/>
        </w:rPr>
        <w:t>едицинское учреждение</w:t>
      </w:r>
      <w:r>
        <w:rPr>
          <w:szCs w:val="22"/>
          <w:shd w:val="clear" w:color="auto" w:fill="FFFFFF"/>
        </w:rPr>
        <w:t>,</w:t>
      </w:r>
      <w:r w:rsidRPr="001C648C">
        <w:rPr>
          <w:szCs w:val="22"/>
          <w:shd w:val="clear" w:color="auto" w:fill="FFFFFF"/>
        </w:rPr>
        <w:t xml:space="preserve"> име</w:t>
      </w:r>
      <w:r>
        <w:rPr>
          <w:szCs w:val="22"/>
          <w:shd w:val="clear" w:color="auto" w:fill="FFFFFF"/>
        </w:rPr>
        <w:t>ющее</w:t>
      </w:r>
      <w:r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>
        <w:rPr>
          <w:szCs w:val="22"/>
          <w:shd w:val="clear" w:color="auto" w:fill="FFFFFF"/>
        </w:rPr>
        <w:t xml:space="preserve">ы поликлиники. </w:t>
      </w:r>
      <w:r w:rsidRPr="001C648C">
        <w:rPr>
          <w:szCs w:val="22"/>
          <w:shd w:val="clear" w:color="auto" w:fill="FFFFFF"/>
        </w:rPr>
        <w:t xml:space="preserve">Каждый сотрудник прикреплен за каким-то одним отделением. На каждого впервые обратившегося за услугами в </w:t>
      </w:r>
      <w:r>
        <w:rPr>
          <w:szCs w:val="22"/>
          <w:shd w:val="clear" w:color="auto" w:fill="FFFFFF"/>
        </w:rPr>
        <w:t xml:space="preserve">поликлинику </w:t>
      </w:r>
      <w:r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>
        <w:rPr>
          <w:szCs w:val="22"/>
          <w:shd w:val="clear" w:color="auto" w:fill="FFFFFF"/>
        </w:rPr>
        <w:t>создается в электронном виде и хранится на сервере.</w:t>
      </w:r>
      <w:r w:rsidRPr="001C648C">
        <w:rPr>
          <w:szCs w:val="22"/>
          <w:shd w:val="clear" w:color="auto" w:fill="FFFFFF"/>
        </w:rPr>
        <w:t xml:space="preserve"> </w:t>
      </w:r>
      <w:r>
        <w:rPr>
          <w:szCs w:val="22"/>
          <w:shd w:val="clear" w:color="auto" w:fill="FFFFFF"/>
        </w:rPr>
        <w:t>Также пациенту выдается т</w:t>
      </w:r>
      <w:r w:rsidRPr="001C648C">
        <w:rPr>
          <w:szCs w:val="22"/>
          <w:shd w:val="clear" w:color="auto" w:fill="FFFFFF"/>
        </w:rPr>
        <w:t>алон</w:t>
      </w:r>
      <w:r>
        <w:rPr>
          <w:szCs w:val="22"/>
          <w:shd w:val="clear" w:color="auto" w:fill="FFFFFF"/>
        </w:rPr>
        <w:t xml:space="preserve">, </w:t>
      </w:r>
      <w:r w:rsidRPr="001C648C">
        <w:rPr>
          <w:szCs w:val="22"/>
          <w:shd w:val="clear" w:color="auto" w:fill="FFFFFF"/>
        </w:rPr>
        <w:t>даже в случае поступления больного на «скорой помощи». В случае необходимости стационарного лечения с пациентом заключается договор. Договор — это бумажная книжка, в которой фиксируются все события,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>
        <w:rPr>
          <w:szCs w:val="22"/>
          <w:shd w:val="clear" w:color="auto" w:fill="FFFFFF"/>
        </w:rPr>
        <w:t>.</w:t>
      </w:r>
    </w:p>
    <w:p w14:paraId="09626A6E" w14:textId="77777777" w:rsidR="00B2698C" w:rsidRDefault="00B2698C" w:rsidP="00B2698C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1F99C31F" w14:textId="77777777" w:rsidR="00B2698C" w:rsidRPr="00883436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68DF48D6" w14:textId="77777777" w:rsidR="00B2698C" w:rsidRPr="00883436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58FA2C02" w14:textId="77777777" w:rsidR="00B2698C" w:rsidRPr="00883436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107722A5" w14:textId="77777777" w:rsidR="00B2698C" w:rsidRPr="00883436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4578C638" w14:textId="77777777" w:rsidR="00B2698C" w:rsidRPr="00883436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4559279D" w14:textId="77777777" w:rsidR="00B2698C" w:rsidRPr="007615A4" w:rsidRDefault="00B2698C" w:rsidP="00B2698C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разработать полную модель деятельности разрабатываемой ис;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>к ис</w:t>
      </w:r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5D2C81C" w14:textId="77777777" w:rsidR="00182D54" w:rsidRDefault="00D307CB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182D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97CD8B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02104502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5825160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0CE7FF97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оказание медицинской помощи с применением телемедицинских технологий;</w:t>
      </w:r>
    </w:p>
    <w:p w14:paraId="647BD494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15093AC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0AC4242D" w14:textId="55DA9C5B" w:rsidR="00A561D7" w:rsidRPr="006912ED" w:rsidRDefault="00182D54" w:rsidP="006912ED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45CE955E" w14:textId="2145011B" w:rsidR="00FC4435" w:rsidRDefault="006912ED" w:rsidP="00FC443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4" w:name="_Toc135945672"/>
      <w:r w:rsidRPr="006912ED">
        <w:rPr>
          <w:rFonts w:ascii="Times New Roman" w:hAnsi="Times New Roman" w:cs="Times New Roman"/>
          <w:i w:val="0"/>
        </w:rPr>
        <w:t>2.2 Осно</w:t>
      </w:r>
      <w:r>
        <w:rPr>
          <w:rFonts w:ascii="Times New Roman" w:hAnsi="Times New Roman" w:cs="Times New Roman"/>
          <w:i w:val="0"/>
        </w:rPr>
        <w:t>вные понятия предметной области</w:t>
      </w:r>
      <w:bookmarkEnd w:id="4"/>
    </w:p>
    <w:p w14:paraId="2CA1E26C" w14:textId="77777777" w:rsidR="00FC4435" w:rsidRPr="00004E70" w:rsidRDefault="00FC4435" w:rsidP="00C25DC4">
      <w:pPr>
        <w:spacing w:before="240"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>
        <w:rPr>
          <w:iCs/>
          <w:szCs w:val="22"/>
          <w:shd w:val="clear" w:color="auto" w:fill="FFFFFF"/>
        </w:rPr>
        <w:t xml:space="preserve"> медицинское</w:t>
      </w:r>
      <w:r w:rsidRPr="00B211BE">
        <w:rPr>
          <w:iCs/>
          <w:szCs w:val="22"/>
          <w:shd w:val="clear" w:color="auto" w:fill="FFFFFF"/>
        </w:rPr>
        <w:t xml:space="preserve"> учреждение</w:t>
      </w:r>
      <w:r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59781EE0" w14:textId="77777777" w:rsidR="00FC4435" w:rsidRDefault="00FC4435" w:rsidP="00C25DC4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04568D0" w14:textId="77777777" w:rsidR="00FC4435" w:rsidRDefault="00FC4435" w:rsidP="00C25DC4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31D2F3EA" w14:textId="77777777" w:rsidR="00FC4435" w:rsidRDefault="00FC4435" w:rsidP="00C25DC4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>Главный врач —</w:t>
      </w:r>
      <w:r>
        <w:t xml:space="preserve"> </w:t>
      </w:r>
      <w:r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04E437B2" w14:textId="77777777" w:rsidR="00FC4435" w:rsidRDefault="00FC4435" w:rsidP="00C25DC4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Pr="00515272">
        <w:rPr>
          <w:color w:val="202122"/>
          <w:shd w:val="clear" w:color="auto" w:fill="FFFFFF"/>
        </w:rPr>
        <w:t>врач, который ведет прием пациентов непосредственно в день обращения в поликлинику.</w:t>
      </w:r>
    </w:p>
    <w:p w14:paraId="3E0CFBB3" w14:textId="4EB1F4DD" w:rsidR="00FC4435" w:rsidRDefault="00FC4435" w:rsidP="00C25DC4">
      <w:pPr>
        <w:spacing w:before="240"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6A051156" w14:textId="034E186A" w:rsidR="00493EC6" w:rsidRPr="00493EC6" w:rsidRDefault="00493EC6" w:rsidP="00FC4435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493EC6">
        <w:rPr>
          <w:color w:val="202122"/>
          <w:shd w:val="clear" w:color="auto" w:fill="FFFFFF"/>
        </w:rPr>
        <w:t>Концептуальная диаграмма классов представлена на рис. 1.</w:t>
      </w:r>
    </w:p>
    <w:p w14:paraId="3CE98C84" w14:textId="55F4C381" w:rsidR="00493EC6" w:rsidRDefault="00493EC6" w:rsidP="00493EC6">
      <w:pPr>
        <w:spacing w:after="240" w:line="360" w:lineRule="auto"/>
        <w:ind w:left="567" w:right="567"/>
        <w:jc w:val="both"/>
        <w:rPr>
          <w:color w:val="2021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29FD221A" wp14:editId="4AAD35E0">
            <wp:extent cx="5864181" cy="2307070"/>
            <wp:effectExtent l="0" t="0" r="3810" b="0"/>
            <wp:docPr id="1414990687" name="Рисунок 141499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23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FDAF" w14:textId="07B12A56" w:rsidR="00493EC6" w:rsidRPr="00FC4435" w:rsidRDefault="00493EC6" w:rsidP="00493EC6">
      <w:pPr>
        <w:spacing w:after="240" w:line="360" w:lineRule="auto"/>
        <w:ind w:left="567" w:right="567"/>
        <w:jc w:val="center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Рис. 1. Концептуальная диаграмма классов.</w:t>
      </w:r>
    </w:p>
    <w:p w14:paraId="31350BA5" w14:textId="308DB67E" w:rsidR="00E279DB" w:rsidRPr="00E279DB" w:rsidRDefault="00E279DB" w:rsidP="00FC443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5" w:name="_Toc135945673"/>
      <w:r w:rsidRPr="00E279DB">
        <w:rPr>
          <w:rFonts w:ascii="Times New Roman" w:hAnsi="Times New Roman" w:cs="Times New Roman"/>
          <w:i w:val="0"/>
        </w:rPr>
        <w:t>2.3 Функциональные требования к системе</w:t>
      </w:r>
      <w:bookmarkEnd w:id="5"/>
    </w:p>
    <w:p w14:paraId="517427C7" w14:textId="77777777" w:rsidR="00E279DB" w:rsidRDefault="00E279DB" w:rsidP="00FC4435">
      <w:pPr>
        <w:spacing w:before="240" w:after="240" w:line="360" w:lineRule="auto"/>
        <w:ind w:left="567" w:right="567" w:firstLine="567"/>
        <w:jc w:val="both"/>
      </w:pPr>
      <w:r>
        <w:t>Согласно 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 посредством медицинской информационной системы должны обеспечиваться:</w:t>
      </w:r>
    </w:p>
    <w:p w14:paraId="7026E79D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1F906893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авторизации / аутентификации пользователей;</w:t>
      </w:r>
    </w:p>
    <w:p w14:paraId="020890AB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1DA2AB9E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049E886C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50E44E4E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619CF394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>Система должна обеспечивать возможность печати ЭМК;</w:t>
      </w:r>
    </w:p>
    <w:p w14:paraId="5D396E86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7F51EAE2" w14:textId="77777777" w:rsidR="00E279DB" w:rsidRPr="008F2DBC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5D12BD9C" w14:textId="4A9BC3F5" w:rsidR="00E279DB" w:rsidRPr="00E279DB" w:rsidRDefault="00E279DB" w:rsidP="00FC443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689663DA" w14:textId="5C13A004" w:rsidR="00E279DB" w:rsidRPr="00E279DB" w:rsidRDefault="00E279DB" w:rsidP="00FC443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6" w:name="_Toc135945674"/>
      <w:r w:rsidRPr="00E279DB">
        <w:rPr>
          <w:rFonts w:ascii="Times New Roman" w:hAnsi="Times New Roman" w:cs="Times New Roman"/>
          <w:i w:val="0"/>
        </w:rPr>
        <w:t>2.4 Нефункциональные требования к системе</w:t>
      </w:r>
      <w:bookmarkEnd w:id="6"/>
    </w:p>
    <w:p w14:paraId="7BAC28CA" w14:textId="77777777" w:rsidR="00E279DB" w:rsidRDefault="00E279DB" w:rsidP="00FC4435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16A5C20D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70121927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открываться в течение не больше 15 секунд;</w:t>
      </w:r>
    </w:p>
    <w:p w14:paraId="015BE25C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Отклик системы для типовых действий не должен превышать 10 секунд для средней нагрузки (300000 - 500000 пользователей);</w:t>
      </w:r>
    </w:p>
    <w:p w14:paraId="3D079A32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67B34189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стабильную работу при одновременном использовании 1500000 пользователями;</w:t>
      </w:r>
    </w:p>
    <w:p w14:paraId="62E6141C" w14:textId="77777777" w:rsidR="00E279DB" w:rsidRPr="0074484F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313ACE4C" w14:textId="15631F25" w:rsidR="00E279DB" w:rsidRPr="009D1902" w:rsidRDefault="00E279DB" w:rsidP="00FC443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работать на большинстве браузеров (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4484F">
        <w:rPr>
          <w:rFonts w:ascii="Times New Roman" w:hAnsi="Times New Roman" w:cs="Times New Roman"/>
          <w:sz w:val="28"/>
          <w:szCs w:val="28"/>
        </w:rPr>
        <w:t xml:space="preserve"> и д.р.).</w:t>
      </w:r>
    </w:p>
    <w:p w14:paraId="0CAF44D3" w14:textId="3C580FFA" w:rsidR="00E334F5" w:rsidRPr="0035540A" w:rsidRDefault="00E334F5" w:rsidP="00FC443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7" w:name="_Toc135945675"/>
      <w:r w:rsidRPr="00E334F5">
        <w:rPr>
          <w:rFonts w:ascii="Times New Roman" w:hAnsi="Times New Roman" w:cs="Times New Roman"/>
          <w:i w:val="0"/>
        </w:rPr>
        <w:t>2.5 Срав</w:t>
      </w:r>
      <w:r>
        <w:rPr>
          <w:rFonts w:ascii="Times New Roman" w:hAnsi="Times New Roman" w:cs="Times New Roman"/>
          <w:i w:val="0"/>
        </w:rPr>
        <w:t>нительный анализ аналогов</w:t>
      </w:r>
      <w:bookmarkEnd w:id="7"/>
    </w:p>
    <w:p w14:paraId="450522A4" w14:textId="77777777" w:rsidR="00635BB6" w:rsidRDefault="00635BB6" w:rsidP="00FE0DD8">
      <w:pPr>
        <w:spacing w:before="240" w:after="240" w:line="360" w:lineRule="auto"/>
        <w:ind w:left="567" w:right="567" w:firstLine="567"/>
        <w:jc w:val="both"/>
        <w:rPr>
          <w:b/>
          <w:szCs w:val="22"/>
          <w:shd w:val="clear" w:color="auto" w:fill="FFFFFF"/>
        </w:rPr>
      </w:pPr>
      <w:r>
        <w:t>Существует множество систем автоматизации работы медицинских учреждений, каждая из которых имеет свои преимущества и недостатки. При выборе подходящей системы необходимо учитывать множество факторов, таких как размер медицинского учреждения, его специализация, требования к безопасности и т.д.</w:t>
      </w:r>
    </w:p>
    <w:p w14:paraId="710EBA3A" w14:textId="77777777" w:rsidR="00635BB6" w:rsidRDefault="00635BB6" w:rsidP="00FE0DD8">
      <w:pPr>
        <w:spacing w:before="240" w:after="240" w:line="360" w:lineRule="auto"/>
        <w:ind w:left="567" w:right="567" w:firstLine="567"/>
        <w:jc w:val="both"/>
      </w:pPr>
      <w:r>
        <w:lastRenderedPageBreak/>
        <w:t>Рассмотрим некоторые из них:</w:t>
      </w:r>
    </w:p>
    <w:p w14:paraId="5D0B3C4E" w14:textId="77777777" w:rsidR="00635BB6" w:rsidRDefault="00635BB6" w:rsidP="00FE0DD8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МИС «БАРС.Здравоохранение»</w:t>
      </w:r>
      <w:r w:rsidRPr="00BD79D2">
        <w:rPr>
          <w:rFonts w:ascii="Times New Roman" w:hAnsi="Times New Roman" w:cs="Times New Roman"/>
          <w:sz w:val="36"/>
          <w:szCs w:val="36"/>
        </w:rPr>
        <w:t xml:space="preserve"> </w:t>
      </w:r>
      <w:r w:rsidRPr="00D54B5F">
        <w:rPr>
          <w:rFonts w:ascii="Times New Roman" w:hAnsi="Times New Roman" w:cs="Times New Roman"/>
          <w:sz w:val="28"/>
          <w:szCs w:val="28"/>
        </w:rPr>
        <w:t>— это информационная система, разработанная для автоматизации работы больниц и поликлиник.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Система позволяет организовать эффективную работу медицинского учреждения и повысить качество обслуживания пациентов.</w:t>
      </w:r>
    </w:p>
    <w:p w14:paraId="13155248" w14:textId="77777777" w:rsidR="00635BB6" w:rsidRDefault="00635BB6" w:rsidP="00FE0DD8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«Инфоклиника»</w:t>
      </w:r>
      <w:r w:rsidRPr="004E5DDF">
        <w:rPr>
          <w:rFonts w:ascii="Times New Roman" w:hAnsi="Times New Roman" w:cs="Times New Roman"/>
          <w:sz w:val="28"/>
          <w:szCs w:val="28"/>
        </w:rPr>
        <w:t xml:space="preserve"> — это система автоматизации работы медицинских учреждений. Основной функционал системы включает в себя учет медицинских карт, планирование и учет услуг, управление персоналом, учет финансов и материальных запасов, анализ работы медицинского учреждения. Одним из преимуществ системы является интеграция с электронным реестром и страховыми компаниями, что позволяет быстро и эффективно вести учет услуг и оплаты.</w:t>
      </w:r>
    </w:p>
    <w:p w14:paraId="340254BF" w14:textId="77777777" w:rsidR="00635BB6" w:rsidRPr="004E5DDF" w:rsidRDefault="00635BB6" w:rsidP="00FE0DD8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«Медиалог»</w:t>
      </w:r>
      <w:r w:rsidRPr="004E5DDF">
        <w:rPr>
          <w:rFonts w:ascii="Times New Roman" w:hAnsi="Times New Roman" w:cs="Times New Roman"/>
          <w:sz w:val="28"/>
          <w:szCs w:val="28"/>
        </w:rPr>
        <w:t xml:space="preserve"> — это комплексная система автоматизации работы медицинских учреждений.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Система позволяет эффективно управлять медицинским учреждением, повысить качество обслуживания пациентов и увеличить прибыльность.</w:t>
      </w:r>
    </w:p>
    <w:p w14:paraId="5879ECE4" w14:textId="77777777" w:rsidR="00635BB6" w:rsidRPr="00813816" w:rsidRDefault="00635BB6" w:rsidP="00FE0DD8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«1С:Медицина»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DDF">
        <w:rPr>
          <w:rFonts w:ascii="Times New Roman" w:hAnsi="Times New Roman" w:cs="Times New Roman"/>
          <w:sz w:val="28"/>
          <w:szCs w:val="28"/>
        </w:rPr>
        <w:t xml:space="preserve">— это программа для автоматизации работы медицинских учреждений.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В программе реализованы модули для ведения учета электронных медицинских карт, реестра </w:t>
      </w:r>
      <w:r w:rsidRPr="004E5DDF">
        <w:rPr>
          <w:rFonts w:ascii="Times New Roman" w:hAnsi="Times New Roman" w:cs="Times New Roman"/>
          <w:sz w:val="28"/>
          <w:szCs w:val="28"/>
        </w:rPr>
        <w:lastRenderedPageBreak/>
        <w:t>услуг и оплаты, статистического учета, управления документооборотом и другие.</w:t>
      </w:r>
    </w:p>
    <w:p w14:paraId="5881C7EF" w14:textId="77777777" w:rsidR="00635BB6" w:rsidRDefault="00635BB6" w:rsidP="00FE0DD8">
      <w:pPr>
        <w:spacing w:before="240" w:after="240" w:line="360" w:lineRule="auto"/>
        <w:ind w:left="567" w:right="567" w:firstLine="567"/>
        <w:jc w:val="both"/>
      </w:pPr>
      <w:r>
        <w:t>Необходимо провести анализ на основе методики с использованием весовых коэффициентов, для определения наилучшей. Для получения наиболее обоснованного результата будет использована методика определения обобщённой степени соответствия альтернатив.</w:t>
      </w:r>
    </w:p>
    <w:p w14:paraId="05E00541" w14:textId="77777777" w:rsidR="00635BB6" w:rsidRDefault="00635BB6" w:rsidP="00FE0DD8">
      <w:pPr>
        <w:spacing w:before="240" w:after="240" w:line="360" w:lineRule="auto"/>
        <w:ind w:left="567" w:right="567" w:firstLine="567"/>
        <w:jc w:val="both"/>
      </w:pPr>
      <w:r>
        <w:t>Для оценки альтернатив нужно выделить ряд критериев, по которым будет производится оценка аналогов:</w:t>
      </w:r>
    </w:p>
    <w:p w14:paraId="7E363187" w14:textId="77777777" w:rsidR="00635BB6" w:rsidRDefault="00635BB6" w:rsidP="00FE0DD8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 xml:space="preserve">Стоимость </w:t>
      </w:r>
      <w:r w:rsidRPr="006E30FD">
        <w:rPr>
          <w:rFonts w:ascii="Times New Roman" w:hAnsi="Times New Roman" w:cs="Times New Roman"/>
          <w:sz w:val="28"/>
          <w:szCs w:val="28"/>
        </w:rPr>
        <w:t xml:space="preserve">– оценивает стоимость приобретения и поддержки системы, включая начальные инвестиции и операционные расходы. </w:t>
      </w:r>
    </w:p>
    <w:p w14:paraId="0016FA9D" w14:textId="482C8CC9" w:rsidR="00635BB6" w:rsidRDefault="00F47C88" w:rsidP="00FE0DD8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5BB6"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0C99022D" w14:textId="77777777" w:rsidR="00635BB6" w:rsidRPr="00122AE9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низкая стоимость, система доступна для большинства клиник и может быть легко поддерживаема;</w:t>
      </w:r>
    </w:p>
    <w:p w14:paraId="64F5211C" w14:textId="77777777" w:rsidR="00635BB6" w:rsidRPr="00825B72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5 – 7 средняя стоимость, система доступна для большинства клиник, но ее поддержка может потребовать дополнительных ресурсов;</w:t>
      </w:r>
    </w:p>
    <w:p w14:paraId="2B040F7A" w14:textId="77777777" w:rsidR="00635BB6" w:rsidRPr="00825B72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0 – 4 высокая стоимость, система может быть недоступна для большинства клиник.</w:t>
      </w:r>
    </w:p>
    <w:p w14:paraId="55D27696" w14:textId="77777777" w:rsidR="00635BB6" w:rsidRDefault="00635BB6" w:rsidP="00FE0DD8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 xml:space="preserve">– определяет, насколько легко можно масштабировать систему для удовлетворения потребностей растущей клиники. </w:t>
      </w:r>
    </w:p>
    <w:p w14:paraId="061C4C56" w14:textId="7021E005" w:rsidR="00635BB6" w:rsidRDefault="00F47C88" w:rsidP="00FE0DD8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5BB6"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06A92BAE" w14:textId="77777777" w:rsidR="00635BB6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8 – 10 система может быть легко масштабирована, чтобы удовлетворить потребности растущей клиники;</w:t>
      </w:r>
    </w:p>
    <w:p w14:paraId="22FD5AAD" w14:textId="77777777" w:rsidR="00635BB6" w:rsidRPr="00825B72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25B72">
        <w:rPr>
          <w:rFonts w:ascii="Times New Roman" w:hAnsi="Times New Roman" w:cs="Times New Roman"/>
          <w:sz w:val="28"/>
          <w:szCs w:val="28"/>
        </w:rPr>
        <w:t>5 – 7 система может быть масштабирована, но могут потребоваться дополнительные ресурсы;</w:t>
      </w:r>
    </w:p>
    <w:p w14:paraId="6C8C559E" w14:textId="77777777" w:rsidR="00635BB6" w:rsidRPr="00825B72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25B72">
        <w:rPr>
          <w:rFonts w:ascii="Times New Roman" w:hAnsi="Times New Roman" w:cs="Times New Roman"/>
          <w:sz w:val="28"/>
          <w:szCs w:val="28"/>
        </w:rPr>
        <w:t>0 – 4 система не может быть легко масштабирована.</w:t>
      </w:r>
    </w:p>
    <w:p w14:paraId="25AABB65" w14:textId="77777777" w:rsidR="00F47C88" w:rsidRDefault="00635BB6" w:rsidP="00FE0DD8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 xml:space="preserve">оценивает, насколько интуитивно понятен и прост в использовании интерфейс системы для пользователей. </w:t>
      </w:r>
    </w:p>
    <w:p w14:paraId="5EBD8622" w14:textId="3558D5F1" w:rsidR="00635BB6" w:rsidRDefault="00F47C88" w:rsidP="00F47C88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35BB6"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27CFAA62" w14:textId="77777777" w:rsidR="00635BB6" w:rsidRPr="00825B72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8 – 10 интерфейс системы прост в использовании, интуитивно понятен и не вызывает затруднений у пользователей;</w:t>
      </w:r>
    </w:p>
    <w:p w14:paraId="64C837E2" w14:textId="77777777" w:rsidR="00635BB6" w:rsidRPr="006E30FD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5 – 7 интерфейс системы может быть немного сложным или не интуитивным, что требует некоторого обучения пользователей;</w:t>
      </w:r>
    </w:p>
    <w:p w14:paraId="7014C179" w14:textId="77777777" w:rsidR="00635BB6" w:rsidRPr="006E30FD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0 – 4 интерфейс системы очень сложен и неудобен в использовании.</w:t>
      </w:r>
    </w:p>
    <w:p w14:paraId="4F3B9DC6" w14:textId="77777777" w:rsidR="00F47C88" w:rsidRDefault="00635BB6" w:rsidP="00FE0DD8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>Возможность экспорта/импорта данных</w:t>
      </w:r>
      <w:r w:rsidRPr="006E30FD">
        <w:rPr>
          <w:rFonts w:ascii="Times New Roman" w:hAnsi="Times New Roman" w:cs="Times New Roman"/>
          <w:sz w:val="28"/>
          <w:szCs w:val="28"/>
        </w:rPr>
        <w:t xml:space="preserve"> – определяет наличие возможности импорта и экспорта данных, что позволяет упростить процесс миграции данных и обмена информацией с другими системами. </w:t>
      </w:r>
    </w:p>
    <w:p w14:paraId="674F4022" w14:textId="3D20A22D" w:rsidR="00635BB6" w:rsidRPr="006E30FD" w:rsidRDefault="00F47C88" w:rsidP="00F47C88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35BB6"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665C37E2" w14:textId="77777777" w:rsidR="00635BB6" w:rsidRPr="006E30FD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8 – 10 система поддерживает импорт и экспорт данных в различных форматах, что облегчает обмен информацией с другими системами;</w:t>
      </w:r>
    </w:p>
    <w:p w14:paraId="7AD8C9A4" w14:textId="77777777" w:rsidR="00635BB6" w:rsidRPr="006E30FD" w:rsidRDefault="00635BB6" w:rsidP="00FE0DD8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5 – 7 система поддерживает импорт и экспорт данных в некоторых форматах, что может потребовать дополнительных ресурсов;</w:t>
      </w:r>
    </w:p>
    <w:p w14:paraId="69BC9209" w14:textId="77777777" w:rsidR="00635BB6" w:rsidRDefault="00635BB6" w:rsidP="00FE0DD8">
      <w:pPr>
        <w:pStyle w:val="af4"/>
        <w:numPr>
          <w:ilvl w:val="0"/>
          <w:numId w:val="14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0 – 4 система не поддерживает импорт и экспорт данных.</w:t>
      </w:r>
    </w:p>
    <w:p w14:paraId="023B4E0C" w14:textId="77777777" w:rsidR="00635BB6" w:rsidRPr="00122AE9" w:rsidRDefault="00635BB6" w:rsidP="00FE0DD8">
      <w:pPr>
        <w:pStyle w:val="af4"/>
        <w:numPr>
          <w:ilvl w:val="0"/>
          <w:numId w:val="13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2"/>
          <w:szCs w:val="32"/>
        </w:rPr>
      </w:pPr>
      <w:r w:rsidRPr="00CD4B91">
        <w:rPr>
          <w:rFonts w:ascii="Times New Roman" w:hAnsi="Times New Roman" w:cs="Times New Roman"/>
          <w:b/>
          <w:bCs/>
          <w:sz w:val="28"/>
          <w:szCs w:val="28"/>
        </w:rPr>
        <w:t>Функционал</w:t>
      </w:r>
      <w:r w:rsidRPr="00122AE9">
        <w:rPr>
          <w:rFonts w:ascii="Times New Roman" w:hAnsi="Times New Roman" w:cs="Times New Roman"/>
          <w:sz w:val="28"/>
          <w:szCs w:val="28"/>
        </w:rPr>
        <w:t xml:space="preserve"> – это набор возможностей, которые предоставляет система пользователю. В данном случае, оценивается наличие и разнообразие функций, которые включают в себя запись на прием, ведение медицинской карты, выписывание рецептов, проведение медицинских осмотров, формирование отчетности и другие. </w:t>
      </w:r>
    </w:p>
    <w:p w14:paraId="382DCF9E" w14:textId="27FA6BBF" w:rsidR="00635BB6" w:rsidRDefault="00F47C88" w:rsidP="00FE0DD8">
      <w:pPr>
        <w:pStyle w:val="af4"/>
        <w:spacing w:before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5BB6" w:rsidRPr="00122AE9">
        <w:rPr>
          <w:rFonts w:ascii="Times New Roman" w:hAnsi="Times New Roman" w:cs="Times New Roman"/>
          <w:sz w:val="28"/>
          <w:szCs w:val="28"/>
        </w:rPr>
        <w:t>Значения:</w:t>
      </w:r>
    </w:p>
    <w:p w14:paraId="5082AF26" w14:textId="77777777" w:rsidR="00635BB6" w:rsidRPr="00122AE9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система имеет широкий функционал, позволяющий полностью автоматизировать работу поликлиники;</w:t>
      </w:r>
    </w:p>
    <w:p w14:paraId="408631FA" w14:textId="77777777" w:rsidR="00635BB6" w:rsidRPr="00122AE9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t>5 – 7 функционал системы охватывает основные процессы работы поликлиники, но может быть ограничен в некоторых моментах;</w:t>
      </w:r>
    </w:p>
    <w:p w14:paraId="7738103E" w14:textId="77777777" w:rsidR="00635BB6" w:rsidRPr="00122AE9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lastRenderedPageBreak/>
        <w:t>0 – 4 система имеет ограниченный функционал, не позволяющий полностью автоматизировать работу поликлиники.</w:t>
      </w:r>
    </w:p>
    <w:p w14:paraId="35EE11F7" w14:textId="77777777" w:rsidR="00F47C88" w:rsidRPr="00F47C88" w:rsidRDefault="00635BB6" w:rsidP="00FE0DD8">
      <w:pPr>
        <w:pStyle w:val="af4"/>
        <w:numPr>
          <w:ilvl w:val="0"/>
          <w:numId w:val="13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40"/>
          <w:szCs w:val="40"/>
        </w:rPr>
      </w:pPr>
      <w:r w:rsidRPr="00C37CBE">
        <w:rPr>
          <w:rFonts w:ascii="Times New Roman" w:hAnsi="Times New Roman" w:cs="Times New Roman"/>
          <w:b/>
          <w:bCs/>
          <w:sz w:val="28"/>
          <w:szCs w:val="28"/>
        </w:rPr>
        <w:t>Удобность навигации</w:t>
      </w:r>
      <w:r w:rsidRPr="00122AE9">
        <w:rPr>
          <w:rFonts w:ascii="Times New Roman" w:hAnsi="Times New Roman" w:cs="Times New Roman"/>
          <w:sz w:val="28"/>
          <w:szCs w:val="28"/>
        </w:rPr>
        <w:t xml:space="preserve"> – это критерий, оценивающий удобство использования системы, ее логическую структуру, удобство доступа к различным функциям и информации. </w:t>
      </w:r>
    </w:p>
    <w:p w14:paraId="3CD42537" w14:textId="0934051A" w:rsidR="00635BB6" w:rsidRPr="00122AE9" w:rsidRDefault="00F47C88" w:rsidP="00F47C88">
      <w:pPr>
        <w:pStyle w:val="af4"/>
        <w:spacing w:before="240" w:line="360" w:lineRule="auto"/>
        <w:ind w:left="1287" w:right="567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35BB6" w:rsidRPr="00122AE9">
        <w:rPr>
          <w:rFonts w:ascii="Times New Roman" w:hAnsi="Times New Roman" w:cs="Times New Roman"/>
          <w:sz w:val="28"/>
          <w:szCs w:val="28"/>
        </w:rPr>
        <w:t>Значения для данного критерия могут быть определены следующим образом:</w:t>
      </w:r>
    </w:p>
    <w:p w14:paraId="31A49136" w14:textId="77777777" w:rsidR="00635BB6" w:rsidRPr="00122AE9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навигация в системе легка и интуитивно понятна, все функции быстро доступны пользователю;</w:t>
      </w:r>
    </w:p>
    <w:p w14:paraId="1163A37B" w14:textId="77777777" w:rsidR="00635BB6" w:rsidRPr="00122AE9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5 – 7 навигация в системе может быть несколько сложной, некоторые функции могут быть недоступны на первый взгляд;</w:t>
      </w:r>
    </w:p>
    <w:p w14:paraId="36835783" w14:textId="77777777" w:rsidR="00635BB6" w:rsidRDefault="00635BB6" w:rsidP="00FE0DD8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0 – 4 навигация в системе крайне неудобна, функции плохо организованы и могут вызывать затруднения у пользователя.</w:t>
      </w:r>
    </w:p>
    <w:p w14:paraId="67C10E69" w14:textId="77777777" w:rsidR="00635BB6" w:rsidRDefault="00635BB6" w:rsidP="00635BB6">
      <w:pPr>
        <w:spacing w:after="240" w:line="360" w:lineRule="auto"/>
        <w:ind w:left="567" w:right="567" w:firstLine="567"/>
        <w:jc w:val="both"/>
      </w:pPr>
      <w:r w:rsidRPr="005749A1">
        <w:t>Результат оценки аналогов по каждому критерию представлен в таблице 1.1.</w:t>
      </w:r>
    </w:p>
    <w:p w14:paraId="7452B978" w14:textId="77777777" w:rsidR="00635BB6" w:rsidRPr="007A48F5" w:rsidRDefault="00635BB6" w:rsidP="00635BB6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7A48F5">
        <w:rPr>
          <w:lang w:eastAsia="en-US"/>
        </w:rPr>
        <w:t>Таблица 1.1 – Оценка систем по ряду критериев: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1134"/>
        <w:gridCol w:w="1984"/>
        <w:gridCol w:w="1701"/>
        <w:gridCol w:w="1985"/>
      </w:tblGrid>
      <w:tr w:rsidR="00635BB6" w:rsidRPr="007A48F5" w14:paraId="51F43253" w14:textId="77777777" w:rsidTr="00137F32">
        <w:trPr>
          <w:cantSplit/>
          <w:trHeight w:val="1019"/>
          <w:jc w:val="center"/>
        </w:trPr>
        <w:tc>
          <w:tcPr>
            <w:tcW w:w="2547" w:type="dxa"/>
            <w:shd w:val="clear" w:color="auto" w:fill="auto"/>
          </w:tcPr>
          <w:p w14:paraId="24A21CF1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-105"/>
              <w:rPr>
                <w:lang w:eastAsia="en-US"/>
              </w:rPr>
            </w:pPr>
            <w:r w:rsidRPr="007A48F5">
              <w:rPr>
                <w:lang w:eastAsia="en-US"/>
              </w:rPr>
              <w:t>Критерии</w:t>
            </w:r>
          </w:p>
        </w:tc>
        <w:tc>
          <w:tcPr>
            <w:tcW w:w="1134" w:type="dxa"/>
            <w:shd w:val="clear" w:color="auto" w:fill="auto"/>
          </w:tcPr>
          <w:p w14:paraId="7A3D1633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eastAsia="en-US"/>
              </w:rPr>
              <w:t>Барс</w:t>
            </w:r>
          </w:p>
        </w:tc>
        <w:tc>
          <w:tcPr>
            <w:tcW w:w="1984" w:type="dxa"/>
            <w:shd w:val="clear" w:color="auto" w:fill="auto"/>
          </w:tcPr>
          <w:p w14:paraId="14899BC4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eastAsia="en-US"/>
              </w:rPr>
              <w:t>Инфоклиника</w:t>
            </w:r>
          </w:p>
        </w:tc>
        <w:tc>
          <w:tcPr>
            <w:tcW w:w="1701" w:type="dxa"/>
            <w:shd w:val="clear" w:color="auto" w:fill="auto"/>
          </w:tcPr>
          <w:p w14:paraId="7E295DC7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eastAsia="en-US"/>
              </w:rPr>
              <w:t>Медиалог</w:t>
            </w:r>
          </w:p>
        </w:tc>
        <w:tc>
          <w:tcPr>
            <w:tcW w:w="1985" w:type="dxa"/>
            <w:shd w:val="clear" w:color="auto" w:fill="auto"/>
          </w:tcPr>
          <w:p w14:paraId="13FFA89C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</w:tr>
      <w:tr w:rsidR="00635BB6" w:rsidRPr="007A48F5" w14:paraId="3B47B58C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203B8933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Стоимость</w:t>
            </w:r>
          </w:p>
        </w:tc>
        <w:tc>
          <w:tcPr>
            <w:tcW w:w="1134" w:type="dxa"/>
            <w:shd w:val="clear" w:color="auto" w:fill="auto"/>
          </w:tcPr>
          <w:p w14:paraId="270B2459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14:paraId="717E345C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11AB98F2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7F174890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6</w:t>
            </w:r>
          </w:p>
        </w:tc>
      </w:tr>
      <w:tr w:rsidR="00635BB6" w:rsidRPr="007A48F5" w14:paraId="3D48E0E2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490C91CD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Масштабируемость</w:t>
            </w:r>
          </w:p>
        </w:tc>
        <w:tc>
          <w:tcPr>
            <w:tcW w:w="1134" w:type="dxa"/>
            <w:shd w:val="clear" w:color="auto" w:fill="auto"/>
          </w:tcPr>
          <w:p w14:paraId="02424C6E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7A48F5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447ABB1A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3368B58E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14:paraId="5309E2A6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635BB6" w:rsidRPr="007A48F5" w14:paraId="1FDB3E0D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2FE80B21" w14:textId="77777777" w:rsidR="00635BB6" w:rsidRPr="007A48F5" w:rsidRDefault="00635BB6" w:rsidP="00137F32">
            <w:pPr>
              <w:spacing w:line="360" w:lineRule="auto"/>
              <w:ind w:left="29" w:right="-105"/>
              <w:rPr>
                <w:lang w:eastAsia="en-US"/>
              </w:rPr>
            </w:pPr>
            <w:r w:rsidRPr="004F75CA">
              <w:t>Интерфейс пользователя</w:t>
            </w:r>
          </w:p>
        </w:tc>
        <w:tc>
          <w:tcPr>
            <w:tcW w:w="1134" w:type="dxa"/>
            <w:shd w:val="clear" w:color="auto" w:fill="auto"/>
          </w:tcPr>
          <w:p w14:paraId="73FFC056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14:paraId="35828ACB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6C1368C8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3FA7B518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635BB6" w:rsidRPr="007A48F5" w14:paraId="6EC356D5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38E83484" w14:textId="77777777" w:rsidR="00635BB6" w:rsidRPr="007A48F5" w:rsidRDefault="00635BB6" w:rsidP="00137F32">
            <w:pPr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Экспорт/импорт данных</w:t>
            </w:r>
          </w:p>
        </w:tc>
        <w:tc>
          <w:tcPr>
            <w:tcW w:w="1134" w:type="dxa"/>
            <w:shd w:val="clear" w:color="auto" w:fill="auto"/>
          </w:tcPr>
          <w:p w14:paraId="3F3383D8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3655D1C8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val="en-US"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55DB71B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14:paraId="47464B4B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635BB6" w:rsidRPr="007A48F5" w14:paraId="1FA2A5B9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56E71A5F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Функционал</w:t>
            </w:r>
          </w:p>
        </w:tc>
        <w:tc>
          <w:tcPr>
            <w:tcW w:w="1134" w:type="dxa"/>
            <w:shd w:val="clear" w:color="auto" w:fill="auto"/>
          </w:tcPr>
          <w:p w14:paraId="7AEB850D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385C3C0F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4578DA80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5" w:type="dxa"/>
            <w:shd w:val="clear" w:color="auto" w:fill="auto"/>
          </w:tcPr>
          <w:p w14:paraId="48632C2D" w14:textId="77777777" w:rsidR="00635BB6" w:rsidRPr="007A48F5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635BB6" w:rsidRPr="007A48F5" w14:paraId="1B0D4D8B" w14:textId="77777777" w:rsidTr="00137F32">
        <w:trPr>
          <w:jc w:val="center"/>
        </w:trPr>
        <w:tc>
          <w:tcPr>
            <w:tcW w:w="2547" w:type="dxa"/>
            <w:shd w:val="clear" w:color="auto" w:fill="auto"/>
          </w:tcPr>
          <w:p w14:paraId="3DBC68D9" w14:textId="77777777" w:rsidR="00635BB6" w:rsidRPr="004F75CA" w:rsidRDefault="00635BB6" w:rsidP="00137F32">
            <w:pPr>
              <w:tabs>
                <w:tab w:val="left" w:pos="142"/>
              </w:tabs>
              <w:spacing w:line="360" w:lineRule="auto"/>
              <w:ind w:left="29" w:right="-105"/>
              <w:rPr>
                <w:lang w:val="en-US"/>
              </w:rPr>
            </w:pPr>
            <w:r w:rsidRPr="004F75CA">
              <w:t>Удобность навигации</w:t>
            </w:r>
          </w:p>
        </w:tc>
        <w:tc>
          <w:tcPr>
            <w:tcW w:w="1134" w:type="dxa"/>
            <w:shd w:val="clear" w:color="auto" w:fill="auto"/>
          </w:tcPr>
          <w:p w14:paraId="000F20FB" w14:textId="77777777" w:rsidR="00635BB6" w:rsidRPr="004F75CA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14:paraId="5F70EFFC" w14:textId="77777777" w:rsidR="00635BB6" w:rsidRPr="004F75CA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0AB3763C" w14:textId="77777777" w:rsidR="00635BB6" w:rsidRPr="004F75CA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21CB9B30" w14:textId="77777777" w:rsidR="00635BB6" w:rsidRPr="004F75CA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</w:tbl>
    <w:p w14:paraId="68647D73" w14:textId="77777777" w:rsidR="00635BB6" w:rsidRPr="009820B9" w:rsidRDefault="00635BB6" w:rsidP="00635BB6">
      <w:pPr>
        <w:spacing w:before="240" w:after="240" w:line="360" w:lineRule="auto"/>
        <w:ind w:left="567" w:right="567" w:firstLine="567"/>
        <w:jc w:val="both"/>
      </w:pPr>
      <w:r w:rsidRPr="009820B9">
        <w:t>Критерии и их веса представлены в таблице 1.2.</w:t>
      </w:r>
    </w:p>
    <w:p w14:paraId="722D8834" w14:textId="77777777" w:rsidR="00635BB6" w:rsidRPr="009820B9" w:rsidRDefault="00635BB6" w:rsidP="00635BB6">
      <w:pPr>
        <w:spacing w:after="240" w:line="360" w:lineRule="auto"/>
        <w:ind w:left="567" w:right="567" w:firstLine="567"/>
        <w:jc w:val="both"/>
      </w:pPr>
      <w:r w:rsidRPr="009820B9">
        <w:lastRenderedPageBreak/>
        <w:t>Вес критерия – определяет, на сколько сильное влияние оказывает тот или иной параметр на итоговое значение.</w:t>
      </w:r>
    </w:p>
    <w:p w14:paraId="57CF3484" w14:textId="77777777" w:rsidR="00635BB6" w:rsidRPr="009820B9" w:rsidRDefault="00635BB6" w:rsidP="00635BB6">
      <w:pPr>
        <w:spacing w:after="240" w:line="360" w:lineRule="auto"/>
        <w:ind w:left="567" w:right="567" w:firstLine="567"/>
        <w:jc w:val="both"/>
      </w:pPr>
      <w:r w:rsidRPr="009820B9">
        <w:t>Взвесим критерии, т.е. определим, значение каких из них наиболее влияют на выбор системы.</w:t>
      </w:r>
    </w:p>
    <w:p w14:paraId="431E8F15" w14:textId="77777777" w:rsidR="00635BB6" w:rsidRPr="009820B9" w:rsidRDefault="00635BB6" w:rsidP="00635BB6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bookmarkStart w:id="8" w:name="_Hlk128251481"/>
      <w:r w:rsidRPr="009820B9">
        <w:rPr>
          <w:lang w:eastAsia="en-US"/>
        </w:rPr>
        <w:t>Таблица 1.2. Критерии и весовые коэффициенты.</w:t>
      </w:r>
    </w:p>
    <w:tbl>
      <w:tblPr>
        <w:tblW w:w="63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02"/>
        <w:gridCol w:w="1177"/>
      </w:tblGrid>
      <w:tr w:rsidR="00635BB6" w:rsidRPr="009820B9" w14:paraId="619449B5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bookmarkEnd w:id="8"/>
          <w:p w14:paraId="0663FE63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 w:rsidRPr="009820B9">
              <w:rPr>
                <w:lang w:eastAsia="en-US"/>
              </w:rPr>
              <w:t>Критерии</w:t>
            </w:r>
          </w:p>
        </w:tc>
        <w:tc>
          <w:tcPr>
            <w:tcW w:w="1177" w:type="dxa"/>
            <w:shd w:val="clear" w:color="auto" w:fill="auto"/>
          </w:tcPr>
          <w:p w14:paraId="4522C2B4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rPr>
                <w:lang w:eastAsia="en-US"/>
              </w:rPr>
            </w:pPr>
            <w:r w:rsidRPr="009820B9">
              <w:rPr>
                <w:lang w:eastAsia="en-US"/>
              </w:rPr>
              <w:t>Вес</w:t>
            </w:r>
          </w:p>
        </w:tc>
      </w:tr>
      <w:tr w:rsidR="00635BB6" w:rsidRPr="009820B9" w14:paraId="6B071C38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10DC8830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Стоимость</w:t>
            </w:r>
          </w:p>
        </w:tc>
        <w:tc>
          <w:tcPr>
            <w:tcW w:w="1177" w:type="dxa"/>
            <w:shd w:val="clear" w:color="auto" w:fill="auto"/>
          </w:tcPr>
          <w:p w14:paraId="77614E55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0,15</w:t>
            </w:r>
          </w:p>
        </w:tc>
      </w:tr>
      <w:tr w:rsidR="00635BB6" w:rsidRPr="009820B9" w14:paraId="2B2F8583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0AD28E9A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Масштабируемость</w:t>
            </w:r>
          </w:p>
        </w:tc>
        <w:tc>
          <w:tcPr>
            <w:tcW w:w="1177" w:type="dxa"/>
            <w:shd w:val="clear" w:color="auto" w:fill="auto"/>
          </w:tcPr>
          <w:p w14:paraId="4AB55FF8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 w:rsidRPr="009820B9">
              <w:rPr>
                <w:lang w:val="en-US" w:eastAsia="en-US"/>
              </w:rPr>
              <w:t>0,</w:t>
            </w:r>
            <w:r>
              <w:rPr>
                <w:lang w:eastAsia="en-US"/>
              </w:rPr>
              <w:t>2</w:t>
            </w:r>
          </w:p>
        </w:tc>
      </w:tr>
      <w:tr w:rsidR="00635BB6" w:rsidRPr="009820B9" w14:paraId="7BD8A26A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5921B2F4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Интерфейс пользователя</w:t>
            </w:r>
          </w:p>
        </w:tc>
        <w:tc>
          <w:tcPr>
            <w:tcW w:w="1177" w:type="dxa"/>
            <w:shd w:val="clear" w:color="auto" w:fill="auto"/>
          </w:tcPr>
          <w:p w14:paraId="7CDB159A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</w:t>
            </w:r>
            <w:r>
              <w:rPr>
                <w:lang w:eastAsia="en-US"/>
              </w:rPr>
              <w:t>15</w:t>
            </w:r>
          </w:p>
        </w:tc>
      </w:tr>
      <w:tr w:rsidR="00635BB6" w:rsidRPr="009820B9" w14:paraId="5B036C69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40DBA4E2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Экспорт/импорт данных</w:t>
            </w:r>
          </w:p>
        </w:tc>
        <w:tc>
          <w:tcPr>
            <w:tcW w:w="1177" w:type="dxa"/>
            <w:shd w:val="clear" w:color="auto" w:fill="auto"/>
          </w:tcPr>
          <w:p w14:paraId="45514CFD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0,2</w:t>
            </w:r>
          </w:p>
        </w:tc>
      </w:tr>
      <w:tr w:rsidR="00635BB6" w:rsidRPr="009820B9" w14:paraId="58AD0C9E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2D62E491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Функционал</w:t>
            </w:r>
          </w:p>
        </w:tc>
        <w:tc>
          <w:tcPr>
            <w:tcW w:w="1177" w:type="dxa"/>
            <w:shd w:val="clear" w:color="auto" w:fill="auto"/>
          </w:tcPr>
          <w:p w14:paraId="45E76225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0,2</w:t>
            </w:r>
          </w:p>
        </w:tc>
      </w:tr>
      <w:tr w:rsidR="00635BB6" w:rsidRPr="009820B9" w14:paraId="4C663C1A" w14:textId="77777777" w:rsidTr="00137F32">
        <w:trPr>
          <w:jc w:val="center"/>
        </w:trPr>
        <w:tc>
          <w:tcPr>
            <w:tcW w:w="5202" w:type="dxa"/>
            <w:shd w:val="clear" w:color="auto" w:fill="auto"/>
          </w:tcPr>
          <w:p w14:paraId="01C9E7D0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Удобность навигации</w:t>
            </w:r>
          </w:p>
        </w:tc>
        <w:tc>
          <w:tcPr>
            <w:tcW w:w="1177" w:type="dxa"/>
            <w:shd w:val="clear" w:color="auto" w:fill="auto"/>
          </w:tcPr>
          <w:p w14:paraId="39CEC4F2" w14:textId="77777777" w:rsidR="00635BB6" w:rsidRPr="009820B9" w:rsidRDefault="00635BB6" w:rsidP="00137F32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0,1</w:t>
            </w:r>
          </w:p>
        </w:tc>
      </w:tr>
    </w:tbl>
    <w:p w14:paraId="267A284E" w14:textId="2FC2BD1D" w:rsidR="00635BB6" w:rsidRDefault="00635BB6" w:rsidP="00635BB6">
      <w:pPr>
        <w:spacing w:before="240" w:after="240" w:line="360" w:lineRule="auto"/>
        <w:ind w:left="567" w:right="567" w:firstLine="567"/>
        <w:jc w:val="both"/>
      </w:pPr>
      <w:r>
        <w:t xml:space="preserve">В данном случае были выбраны следующие весовые коэффициенты на основе предположения, что наиболее важными критериями являются масштабируемость, функционал и экспорт/импорт данных. Остальные критерии также являются важными, но их значимость ниже, поэтому им были присвоены меньшие веса. </w:t>
      </w:r>
    </w:p>
    <w:p w14:paraId="37690E34" w14:textId="77777777" w:rsidR="00635BB6" w:rsidRPr="00A72F38" w:rsidRDefault="00635BB6" w:rsidP="00635BB6">
      <w:pPr>
        <w:spacing w:before="240" w:after="240" w:line="360" w:lineRule="auto"/>
        <w:ind w:left="567" w:right="567" w:firstLine="567"/>
        <w:jc w:val="both"/>
      </w:pPr>
      <w:r w:rsidRPr="00A72F38">
        <w:t xml:space="preserve">Выполним оценку систем, </w:t>
      </w:r>
      <w:r>
        <w:t>подсчитав</w:t>
      </w:r>
      <w:r w:rsidRPr="00A72F38">
        <w:t xml:space="preserve"> взвешенные оценки. Для этого для каждого аналога суммируем оценки по критериям, умноженным на веса этих критериев.</w:t>
      </w:r>
    </w:p>
    <w:p w14:paraId="5452C0DF" w14:textId="77777777" w:rsidR="00635BB6" w:rsidRPr="00A72F38" w:rsidRDefault="00635BB6" w:rsidP="00635BB6">
      <w:pPr>
        <w:spacing w:before="240" w:after="240" w:line="360" w:lineRule="auto"/>
        <w:ind w:left="567" w:right="567" w:firstLine="567"/>
        <w:jc w:val="both"/>
      </w:pPr>
      <w:r w:rsidRPr="00A72F38">
        <w:t>Таблица с результатами подсчёта взвешенных оценок представлена в таблице 1.</w:t>
      </w:r>
      <w:r>
        <w:t>3</w:t>
      </w:r>
      <w:r w:rsidRPr="00A72F38">
        <w:t>.</w:t>
      </w:r>
    </w:p>
    <w:p w14:paraId="05BE1F01" w14:textId="77777777" w:rsidR="00635BB6" w:rsidRPr="00A72F38" w:rsidRDefault="00635BB6" w:rsidP="00635BB6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A72F38">
        <w:rPr>
          <w:lang w:eastAsia="en-US"/>
        </w:rPr>
        <w:t>Таблица 1.3. Результат подсчёта взвешенных оценок.</w:t>
      </w:r>
    </w:p>
    <w:tbl>
      <w:tblPr>
        <w:tblW w:w="53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977"/>
      </w:tblGrid>
      <w:tr w:rsidR="00635BB6" w:rsidRPr="00A72F38" w14:paraId="1D64FAA0" w14:textId="77777777" w:rsidTr="00137F32">
        <w:trPr>
          <w:jc w:val="center"/>
        </w:trPr>
        <w:tc>
          <w:tcPr>
            <w:tcW w:w="2410" w:type="dxa"/>
            <w:shd w:val="clear" w:color="auto" w:fill="auto"/>
          </w:tcPr>
          <w:p w14:paraId="69B823BB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A72F38">
              <w:rPr>
                <w:lang w:eastAsia="en-US"/>
              </w:rPr>
              <w:t>Аналог</w:t>
            </w:r>
          </w:p>
        </w:tc>
        <w:tc>
          <w:tcPr>
            <w:tcW w:w="2977" w:type="dxa"/>
            <w:shd w:val="clear" w:color="auto" w:fill="auto"/>
          </w:tcPr>
          <w:p w14:paraId="583FA9E1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eastAsia="en-US"/>
              </w:rPr>
            </w:pPr>
            <w:r w:rsidRPr="00A72F38">
              <w:rPr>
                <w:lang w:eastAsia="en-US"/>
              </w:rPr>
              <w:t>Взвешенные оценки</w:t>
            </w:r>
          </w:p>
        </w:tc>
      </w:tr>
      <w:tr w:rsidR="00635BB6" w:rsidRPr="00A72F38" w14:paraId="27DE9771" w14:textId="77777777" w:rsidTr="00137F32">
        <w:trPr>
          <w:jc w:val="center"/>
        </w:trPr>
        <w:tc>
          <w:tcPr>
            <w:tcW w:w="2410" w:type="dxa"/>
            <w:shd w:val="clear" w:color="auto" w:fill="auto"/>
          </w:tcPr>
          <w:p w14:paraId="45EF9674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>
              <w:rPr>
                <w:lang w:eastAsia="en-US"/>
              </w:rPr>
              <w:t>БАРС</w:t>
            </w:r>
          </w:p>
        </w:tc>
        <w:tc>
          <w:tcPr>
            <w:tcW w:w="2977" w:type="dxa"/>
            <w:shd w:val="clear" w:color="auto" w:fill="auto"/>
          </w:tcPr>
          <w:p w14:paraId="136BC12D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 w:rsidRPr="009C54F3">
              <w:rPr>
                <w:lang w:val="en-US" w:eastAsia="en-US"/>
              </w:rPr>
              <w:t>7,75</w:t>
            </w:r>
          </w:p>
        </w:tc>
      </w:tr>
      <w:tr w:rsidR="00635BB6" w:rsidRPr="00A72F38" w14:paraId="144BE50B" w14:textId="77777777" w:rsidTr="00137F32">
        <w:trPr>
          <w:jc w:val="center"/>
        </w:trPr>
        <w:tc>
          <w:tcPr>
            <w:tcW w:w="2410" w:type="dxa"/>
            <w:shd w:val="clear" w:color="auto" w:fill="auto"/>
          </w:tcPr>
          <w:p w14:paraId="21649774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>
              <w:rPr>
                <w:lang w:eastAsia="en-US"/>
              </w:rPr>
              <w:t>Инфоклиника</w:t>
            </w:r>
          </w:p>
        </w:tc>
        <w:tc>
          <w:tcPr>
            <w:tcW w:w="2977" w:type="dxa"/>
            <w:shd w:val="clear" w:color="auto" w:fill="auto"/>
          </w:tcPr>
          <w:p w14:paraId="2B1308F8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8</w:t>
            </w:r>
            <w:r w:rsidRPr="00A72F38">
              <w:rPr>
                <w:lang w:val="en-US" w:eastAsia="en-US"/>
              </w:rPr>
              <w:t>,</w:t>
            </w:r>
            <w:r>
              <w:rPr>
                <w:lang w:val="en-US" w:eastAsia="en-US"/>
              </w:rPr>
              <w:t>2</w:t>
            </w:r>
          </w:p>
        </w:tc>
      </w:tr>
      <w:tr w:rsidR="00635BB6" w:rsidRPr="00A72F38" w14:paraId="068BBC9E" w14:textId="77777777" w:rsidTr="00137F32">
        <w:trPr>
          <w:jc w:val="center"/>
        </w:trPr>
        <w:tc>
          <w:tcPr>
            <w:tcW w:w="2410" w:type="dxa"/>
            <w:shd w:val="clear" w:color="auto" w:fill="auto"/>
          </w:tcPr>
          <w:p w14:paraId="3E9E8D65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Медиалог</w:t>
            </w:r>
          </w:p>
        </w:tc>
        <w:tc>
          <w:tcPr>
            <w:tcW w:w="2977" w:type="dxa"/>
            <w:shd w:val="clear" w:color="auto" w:fill="auto"/>
          </w:tcPr>
          <w:p w14:paraId="63A33095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7,8</w:t>
            </w:r>
          </w:p>
        </w:tc>
      </w:tr>
      <w:tr w:rsidR="00635BB6" w:rsidRPr="00A72F38" w14:paraId="22A53461" w14:textId="77777777" w:rsidTr="00137F32">
        <w:trPr>
          <w:jc w:val="center"/>
        </w:trPr>
        <w:tc>
          <w:tcPr>
            <w:tcW w:w="2410" w:type="dxa"/>
            <w:shd w:val="clear" w:color="auto" w:fill="auto"/>
          </w:tcPr>
          <w:p w14:paraId="39CFAFDF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  <w:tc>
          <w:tcPr>
            <w:tcW w:w="2977" w:type="dxa"/>
            <w:shd w:val="clear" w:color="auto" w:fill="auto"/>
          </w:tcPr>
          <w:p w14:paraId="6F9AD9DF" w14:textId="77777777" w:rsidR="00635BB6" w:rsidRPr="00A72F38" w:rsidRDefault="00635BB6" w:rsidP="00137F32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8,55</w:t>
            </w:r>
          </w:p>
        </w:tc>
      </w:tr>
    </w:tbl>
    <w:p w14:paraId="36D72429" w14:textId="77777777" w:rsidR="00635BB6" w:rsidRDefault="00635BB6" w:rsidP="00635BB6">
      <w:pPr>
        <w:spacing w:before="240" w:after="240" w:line="360" w:lineRule="auto"/>
        <w:ind w:left="567" w:right="567" w:firstLine="567"/>
        <w:jc w:val="both"/>
      </w:pPr>
      <w:r>
        <w:t xml:space="preserve">На основе этой оценки, наиболее подходящей системой является Инфоклиника и 1C.Медицина, так как они набрали наибольшее количество баллов по всем критериям. </w:t>
      </w:r>
    </w:p>
    <w:p w14:paraId="76931833" w14:textId="77777777" w:rsidR="00635BB6" w:rsidRDefault="00635BB6" w:rsidP="00635BB6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rPr>
          <w:bCs/>
          <w:szCs w:val="22"/>
          <w:shd w:val="clear" w:color="auto" w:fill="FFFFFF"/>
        </w:rPr>
        <w:t>Н</w:t>
      </w:r>
      <w:r w:rsidRPr="00DB70E5">
        <w:rPr>
          <w:bCs/>
          <w:szCs w:val="22"/>
          <w:shd w:val="clear" w:color="auto" w:fill="FFFFFF"/>
        </w:rPr>
        <w:t>еобходимо провести сравнительный обзор по функциональности</w:t>
      </w:r>
      <w:r>
        <w:rPr>
          <w:bCs/>
          <w:szCs w:val="22"/>
          <w:shd w:val="clear" w:color="auto" w:fill="FFFFFF"/>
        </w:rPr>
        <w:t xml:space="preserve"> </w:t>
      </w:r>
      <w:r w:rsidRPr="00DB70E5">
        <w:rPr>
          <w:bCs/>
          <w:szCs w:val="22"/>
          <w:shd w:val="clear" w:color="auto" w:fill="FFFFFF"/>
        </w:rPr>
        <w:t>продуктов, с целью раскрыть основные функции систем.</w:t>
      </w:r>
    </w:p>
    <w:p w14:paraId="04145E88" w14:textId="77777777" w:rsidR="00635BB6" w:rsidRDefault="00635BB6" w:rsidP="00635BB6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FC443A">
        <w:rPr>
          <w:bCs/>
          <w:szCs w:val="22"/>
          <w:shd w:val="clear" w:color="auto" w:fill="FFFFFF"/>
        </w:rPr>
        <w:t>Обзор функции систем представлен в таблице 1.</w:t>
      </w:r>
      <w:r>
        <w:rPr>
          <w:bCs/>
          <w:szCs w:val="22"/>
          <w:shd w:val="clear" w:color="auto" w:fill="FFFFFF"/>
        </w:rPr>
        <w:t>4.</w:t>
      </w:r>
    </w:p>
    <w:p w14:paraId="1C7B4094" w14:textId="77777777" w:rsidR="00635BB6" w:rsidRDefault="00635BB6" w:rsidP="00635BB6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FC443A">
        <w:rPr>
          <w:bCs/>
          <w:szCs w:val="22"/>
          <w:shd w:val="clear" w:color="auto" w:fill="FFFFFF"/>
        </w:rPr>
        <w:t>В качестве «+» подразумевается наличие данного функционала, «-»</w:t>
      </w:r>
      <w:r w:rsidRPr="00FC443A">
        <w:rPr>
          <w:bCs/>
          <w:szCs w:val="22"/>
          <w:shd w:val="clear" w:color="auto" w:fill="FFFFFF"/>
        </w:rPr>
        <w:br/>
        <w:t>означает его отсутствие</w:t>
      </w:r>
      <w:r>
        <w:rPr>
          <w:bCs/>
          <w:szCs w:val="22"/>
          <w:shd w:val="clear" w:color="auto" w:fill="FFFFFF"/>
        </w:rPr>
        <w:t>.</w:t>
      </w:r>
    </w:p>
    <w:p w14:paraId="3F6937F2" w14:textId="77777777" w:rsidR="00635BB6" w:rsidRPr="00B92126" w:rsidRDefault="00635BB6" w:rsidP="00635BB6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9820B9">
        <w:rPr>
          <w:lang w:eastAsia="en-US"/>
        </w:rPr>
        <w:t>Таблица 1.</w:t>
      </w:r>
      <w:r>
        <w:rPr>
          <w:lang w:eastAsia="en-US"/>
        </w:rPr>
        <w:t>4</w:t>
      </w:r>
      <w:r w:rsidRPr="009820B9">
        <w:rPr>
          <w:lang w:eastAsia="en-US"/>
        </w:rPr>
        <w:t xml:space="preserve">. </w:t>
      </w:r>
      <w:r w:rsidRPr="00BB3D4D">
        <w:rPr>
          <w:lang w:eastAsia="en-US"/>
        </w:rPr>
        <w:t>Функциональный обзор рассматриваемых систем</w:t>
      </w:r>
      <w:r w:rsidRPr="009820B9">
        <w:rPr>
          <w:lang w:eastAsia="en-US"/>
        </w:rPr>
        <w:t>.</w:t>
      </w:r>
    </w:p>
    <w:tbl>
      <w:tblPr>
        <w:tblStyle w:val="af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1275"/>
        <w:gridCol w:w="1697"/>
        <w:gridCol w:w="1727"/>
        <w:gridCol w:w="1076"/>
      </w:tblGrid>
      <w:tr w:rsidR="00635BB6" w14:paraId="22DF161A" w14:textId="77777777" w:rsidTr="00137F32">
        <w:trPr>
          <w:trHeight w:val="480"/>
          <w:jc w:val="center"/>
        </w:trPr>
        <w:tc>
          <w:tcPr>
            <w:tcW w:w="3686" w:type="dxa"/>
          </w:tcPr>
          <w:p w14:paraId="42941202" w14:textId="77777777" w:rsidR="00635BB6" w:rsidRPr="004747F4" w:rsidRDefault="00635BB6" w:rsidP="00137F32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4583C16D" w14:textId="77777777" w:rsidR="00635BB6" w:rsidRPr="004747F4" w:rsidRDefault="00635BB6" w:rsidP="00137F32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r w:rsidRPr="004747F4">
              <w:rPr>
                <w:bCs/>
                <w:shd w:val="clear" w:color="auto" w:fill="FFFFFF"/>
              </w:rPr>
              <w:t>БАРС</w:t>
            </w:r>
          </w:p>
        </w:tc>
        <w:tc>
          <w:tcPr>
            <w:tcW w:w="1697" w:type="dxa"/>
          </w:tcPr>
          <w:p w14:paraId="6AA03F3F" w14:textId="77777777" w:rsidR="00635BB6" w:rsidRPr="004747F4" w:rsidRDefault="00635BB6" w:rsidP="00137F32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r w:rsidRPr="004747F4">
              <w:rPr>
                <w:bCs/>
                <w:shd w:val="clear" w:color="auto" w:fill="FFFFFF"/>
              </w:rPr>
              <w:t>Инфоклиника</w:t>
            </w:r>
          </w:p>
        </w:tc>
        <w:tc>
          <w:tcPr>
            <w:tcW w:w="1727" w:type="dxa"/>
          </w:tcPr>
          <w:p w14:paraId="20A74D1F" w14:textId="77777777" w:rsidR="00635BB6" w:rsidRPr="004747F4" w:rsidRDefault="00635BB6" w:rsidP="00137F32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  <w:tc>
          <w:tcPr>
            <w:tcW w:w="1076" w:type="dxa"/>
          </w:tcPr>
          <w:p w14:paraId="4D46740E" w14:textId="77777777" w:rsidR="00635BB6" w:rsidRPr="004747F4" w:rsidRDefault="00635BB6" w:rsidP="00137F32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r w:rsidRPr="004747F4">
              <w:rPr>
                <w:bCs/>
                <w:shd w:val="clear" w:color="auto" w:fill="FFFFFF"/>
              </w:rPr>
              <w:t>Медиалог</w:t>
            </w:r>
          </w:p>
        </w:tc>
      </w:tr>
      <w:tr w:rsidR="00635BB6" w14:paraId="517993B1" w14:textId="77777777" w:rsidTr="00137F32">
        <w:trPr>
          <w:jc w:val="center"/>
        </w:trPr>
        <w:tc>
          <w:tcPr>
            <w:tcW w:w="3686" w:type="dxa"/>
            <w:vAlign w:val="center"/>
          </w:tcPr>
          <w:p w14:paraId="635FB531" w14:textId="77777777" w:rsidR="00635BB6" w:rsidRPr="004747F4" w:rsidRDefault="00635BB6" w:rsidP="00137F32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t>Расписание врачей/кабинетов, запись на прием.</w:t>
            </w:r>
          </w:p>
        </w:tc>
        <w:tc>
          <w:tcPr>
            <w:tcW w:w="1275" w:type="dxa"/>
            <w:vAlign w:val="center"/>
          </w:tcPr>
          <w:p w14:paraId="69B6F928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2B816400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1DE62021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206B5A72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091833A9" w14:textId="77777777" w:rsidTr="00137F32">
        <w:trPr>
          <w:jc w:val="center"/>
        </w:trPr>
        <w:tc>
          <w:tcPr>
            <w:tcW w:w="3686" w:type="dxa"/>
            <w:vAlign w:val="center"/>
          </w:tcPr>
          <w:p w14:paraId="4023C3B2" w14:textId="77777777" w:rsidR="00635BB6" w:rsidRPr="004747F4" w:rsidRDefault="00635BB6" w:rsidP="00137F32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 xml:space="preserve">Учет пациентов, оформление </w:t>
            </w:r>
          </w:p>
          <w:p w14:paraId="371747B3" w14:textId="77777777" w:rsidR="00635BB6" w:rsidRPr="004747F4" w:rsidRDefault="00635BB6" w:rsidP="00137F32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документов.</w:t>
            </w:r>
          </w:p>
        </w:tc>
        <w:tc>
          <w:tcPr>
            <w:tcW w:w="1275" w:type="dxa"/>
            <w:vAlign w:val="center"/>
          </w:tcPr>
          <w:p w14:paraId="1326752C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4569D5FA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0842AC1E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00D1BBA4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18388648" w14:textId="77777777" w:rsidTr="00137F32">
        <w:trPr>
          <w:jc w:val="center"/>
        </w:trPr>
        <w:tc>
          <w:tcPr>
            <w:tcW w:w="3686" w:type="dxa"/>
            <w:vAlign w:val="center"/>
          </w:tcPr>
          <w:p w14:paraId="00828CE7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 xml:space="preserve">Ведение электронной медицинской </w:t>
            </w:r>
          </w:p>
          <w:p w14:paraId="2B6422DE" w14:textId="77777777" w:rsidR="00635BB6" w:rsidRPr="004747F4" w:rsidRDefault="00635BB6" w:rsidP="00137F32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t>карты (ЭМК).</w:t>
            </w:r>
          </w:p>
        </w:tc>
        <w:tc>
          <w:tcPr>
            <w:tcW w:w="1275" w:type="dxa"/>
            <w:vAlign w:val="center"/>
          </w:tcPr>
          <w:p w14:paraId="3B9A6F89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2EB5B00A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0B2F3E3C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2E734C07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48686BD9" w14:textId="77777777" w:rsidTr="00137F32">
        <w:trPr>
          <w:jc w:val="center"/>
        </w:trPr>
        <w:tc>
          <w:tcPr>
            <w:tcW w:w="3686" w:type="dxa"/>
            <w:vAlign w:val="center"/>
          </w:tcPr>
          <w:p w14:paraId="4B84348C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Планы лечения и стандарты лечения.</w:t>
            </w:r>
          </w:p>
        </w:tc>
        <w:tc>
          <w:tcPr>
            <w:tcW w:w="1275" w:type="dxa"/>
            <w:vAlign w:val="center"/>
          </w:tcPr>
          <w:p w14:paraId="29E0C823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2F6AA20F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28D7EDE5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076" w:type="dxa"/>
            <w:vAlign w:val="center"/>
          </w:tcPr>
          <w:p w14:paraId="7ECE38DD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3A6A2130" w14:textId="77777777" w:rsidTr="00137F32">
        <w:trPr>
          <w:trHeight w:val="366"/>
          <w:jc w:val="center"/>
        </w:trPr>
        <w:tc>
          <w:tcPr>
            <w:tcW w:w="3686" w:type="dxa"/>
            <w:vAlign w:val="center"/>
          </w:tcPr>
          <w:p w14:paraId="68FE3D85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7C8B0169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7BC22123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617E2FA1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40F60D54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3A3C314C" w14:textId="77777777" w:rsidTr="00137F32">
        <w:trPr>
          <w:jc w:val="center"/>
        </w:trPr>
        <w:tc>
          <w:tcPr>
            <w:tcW w:w="3686" w:type="dxa"/>
            <w:vAlign w:val="center"/>
          </w:tcPr>
          <w:p w14:paraId="148807D4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lastRenderedPageBreak/>
              <w:t>Учет направлений/рекомендаций от внешних и внутренних врачей (мед. учреждений).</w:t>
            </w:r>
          </w:p>
        </w:tc>
        <w:tc>
          <w:tcPr>
            <w:tcW w:w="1275" w:type="dxa"/>
            <w:vAlign w:val="center"/>
          </w:tcPr>
          <w:p w14:paraId="41A11E3E" w14:textId="77777777" w:rsidR="00635BB6" w:rsidRPr="004747F4" w:rsidRDefault="00635BB6" w:rsidP="00137F32">
            <w:pPr>
              <w:spacing w:before="240"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5D11FC46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1607FBC6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076" w:type="dxa"/>
            <w:vAlign w:val="center"/>
          </w:tcPr>
          <w:p w14:paraId="4B529573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6D6972B5" w14:textId="77777777" w:rsidTr="00137F32">
        <w:trPr>
          <w:jc w:val="center"/>
        </w:trPr>
        <w:tc>
          <w:tcPr>
            <w:tcW w:w="3686" w:type="dxa"/>
            <w:vAlign w:val="center"/>
          </w:tcPr>
          <w:p w14:paraId="323C0641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Отчетность и аналитика (финансовая, медицинская, маркетинговая).</w:t>
            </w:r>
          </w:p>
        </w:tc>
        <w:tc>
          <w:tcPr>
            <w:tcW w:w="1275" w:type="dxa"/>
            <w:vAlign w:val="center"/>
          </w:tcPr>
          <w:p w14:paraId="43C8B6B1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06157E4B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019ABC7F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283DFEEC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635BB6" w14:paraId="641D70B4" w14:textId="77777777" w:rsidTr="00137F32">
        <w:trPr>
          <w:jc w:val="center"/>
        </w:trPr>
        <w:tc>
          <w:tcPr>
            <w:tcW w:w="3686" w:type="dxa"/>
            <w:vAlign w:val="center"/>
          </w:tcPr>
          <w:p w14:paraId="01628055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Учет финансовой информации –</w:t>
            </w:r>
          </w:p>
          <w:p w14:paraId="3AE1EE68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регистрация оказания услуг, оплата услуг (нал./карта/безнал).</w:t>
            </w:r>
          </w:p>
        </w:tc>
        <w:tc>
          <w:tcPr>
            <w:tcW w:w="1275" w:type="dxa"/>
            <w:vAlign w:val="center"/>
          </w:tcPr>
          <w:p w14:paraId="0883E819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476BBDA1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0B56AC52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171D8FAC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</w:tr>
      <w:tr w:rsidR="00635BB6" w14:paraId="091613FF" w14:textId="77777777" w:rsidTr="00137F32">
        <w:trPr>
          <w:jc w:val="center"/>
        </w:trPr>
        <w:tc>
          <w:tcPr>
            <w:tcW w:w="3686" w:type="dxa"/>
            <w:vAlign w:val="center"/>
          </w:tcPr>
          <w:p w14:paraId="5879A492" w14:textId="77777777" w:rsidR="00635BB6" w:rsidRPr="004747F4" w:rsidRDefault="00635BB6" w:rsidP="00137F32">
            <w:pPr>
              <w:spacing w:line="360" w:lineRule="auto"/>
              <w:ind w:right="5"/>
            </w:pPr>
            <w:r w:rsidRPr="004747F4"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4DAB668E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697" w:type="dxa"/>
            <w:vAlign w:val="center"/>
          </w:tcPr>
          <w:p w14:paraId="438A368B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285B4DFC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51CB8E11" w14:textId="77777777" w:rsidR="00635BB6" w:rsidRPr="004747F4" w:rsidRDefault="00635BB6" w:rsidP="00137F32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</w:tr>
    </w:tbl>
    <w:p w14:paraId="2F09CDBE" w14:textId="77777777" w:rsidR="00635BB6" w:rsidRDefault="00635BB6" w:rsidP="00F46DEC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5FCC9BE4" w14:textId="77777777" w:rsidR="00635BB6" w:rsidRDefault="00635BB6" w:rsidP="00635BB6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ED8C89E" w14:textId="44392852" w:rsidR="0040501C" w:rsidRPr="0040501C" w:rsidRDefault="0040501C" w:rsidP="00635BB6">
      <w:pPr>
        <w:spacing w:before="240" w:after="240" w:line="360" w:lineRule="auto"/>
        <w:ind w:left="567" w:right="567" w:firstLine="567"/>
        <w:jc w:val="both"/>
        <w:rPr>
          <w:rFonts w:eastAsia="MS Mincho"/>
          <w:bCs/>
          <w:sz w:val="96"/>
          <w:szCs w:val="96"/>
          <w:shd w:val="clear" w:color="auto" w:fill="FFFFFF"/>
          <w:lang w:eastAsia="ja-JP"/>
        </w:rPr>
      </w:pPr>
      <w:r>
        <w:rPr>
          <w:rFonts w:eastAsia="MS Mincho"/>
          <w:bCs/>
          <w:sz w:val="96"/>
          <w:szCs w:val="96"/>
          <w:shd w:val="clear" w:color="auto" w:fill="FFFFFF"/>
          <w:lang w:eastAsia="ja-JP"/>
        </w:rPr>
        <w:lastRenderedPageBreak/>
        <w:t>ДОПИСАТЬ ЧТО ИЗМЕНИМ В СИСТЕМАХ</w:t>
      </w:r>
    </w:p>
    <w:p w14:paraId="5D955E5E" w14:textId="7D0F15ED" w:rsidR="009A799E" w:rsidRDefault="009A799E">
      <w:pPr>
        <w:rPr>
          <w:bCs/>
          <w:szCs w:val="22"/>
          <w:shd w:val="clear" w:color="auto" w:fill="FFFFFF"/>
        </w:rPr>
      </w:pPr>
      <w:r w:rsidRPr="0035540A">
        <w:rPr>
          <w:bCs/>
          <w:szCs w:val="22"/>
          <w:shd w:val="clear" w:color="auto" w:fill="FFFFFF"/>
        </w:rPr>
        <w:br w:type="page"/>
      </w:r>
    </w:p>
    <w:p w14:paraId="206B1133" w14:textId="0555090D" w:rsidR="009D1902" w:rsidRPr="003003D7" w:rsidRDefault="009D1902" w:rsidP="003003D7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35945676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3 АНАЛИЗ ЗАДАЧИ И ФУНКЦИОНАЛЬНАЯ ДЕКОМПОЗИЦИЯ СИСТЕМЫ</w:t>
      </w:r>
      <w:bookmarkEnd w:id="9"/>
    </w:p>
    <w:p w14:paraId="0B654F6D" w14:textId="3AC87C46" w:rsidR="002D5A48" w:rsidRDefault="009D1902" w:rsidP="00752A33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10" w:name="_Toc135945677"/>
      <w:r w:rsidRPr="009D1902">
        <w:rPr>
          <w:rFonts w:ascii="Times New Roman" w:hAnsi="Times New Roman" w:cs="Times New Roman"/>
          <w:i w:val="0"/>
        </w:rPr>
        <w:t>3.1 Анализ бизн</w:t>
      </w:r>
      <w:r>
        <w:rPr>
          <w:rFonts w:ascii="Times New Roman" w:hAnsi="Times New Roman" w:cs="Times New Roman"/>
          <w:i w:val="0"/>
        </w:rPr>
        <w:t>ес-процесса «»</w:t>
      </w:r>
      <w:bookmarkEnd w:id="10"/>
    </w:p>
    <w:p w14:paraId="319AFAAB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>
        <w:t>Деятельность поликлиники</w:t>
      </w:r>
      <w:r w:rsidRPr="00EB770D">
        <w:t xml:space="preserve">» в </w:t>
      </w:r>
      <w:r>
        <w:t>нотации</w:t>
      </w:r>
      <w:r w:rsidRPr="00EB770D">
        <w:t xml:space="preserve"> IDEF0 представлена на рис</w:t>
      </w:r>
      <w:r>
        <w:t>.</w:t>
      </w:r>
      <w:r w:rsidRPr="00EB770D">
        <w:t xml:space="preserve"> </w:t>
      </w:r>
      <w:r>
        <w:t>8</w:t>
      </w:r>
      <w:r w:rsidRPr="007E0DDF">
        <w:t>-12</w:t>
      </w:r>
      <w:r w:rsidRPr="00EB770D">
        <w:t>.</w:t>
      </w:r>
    </w:p>
    <w:p w14:paraId="746F672F" w14:textId="77777777" w:rsidR="00C144CA" w:rsidRDefault="00C144CA" w:rsidP="00C144CA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7F459A21" wp14:editId="2C36D7FB">
            <wp:extent cx="5600700" cy="395504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599615" cy="39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621E" w14:textId="35A1626A" w:rsidR="00C144CA" w:rsidRPr="006E3C92" w:rsidRDefault="00C144CA" w:rsidP="00C144C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8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верхнего уровня</w:t>
      </w:r>
      <w:r>
        <w:rPr>
          <w:iCs/>
          <w:szCs w:val="22"/>
          <w:shd w:val="clear" w:color="auto" w:fill="FFFFFF"/>
        </w:rPr>
        <w:t>.</w:t>
      </w:r>
    </w:p>
    <w:p w14:paraId="6B7F1667" w14:textId="77777777" w:rsidR="00C144CA" w:rsidRDefault="00C144CA" w:rsidP="00C144CA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4F08728D" wp14:editId="121F782C">
            <wp:extent cx="5789295" cy="4088220"/>
            <wp:effectExtent l="0" t="0" r="190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88174" cy="40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B50DA" w14:textId="18291E81" w:rsidR="00C144CA" w:rsidRPr="0099160A" w:rsidRDefault="00C144CA" w:rsidP="00C144C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9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 xml:space="preserve">Диаграмма декомпозиции </w:t>
      </w:r>
      <w:r>
        <w:rPr>
          <w:lang w:val="en-US"/>
        </w:rPr>
        <w:t>idef0</w:t>
      </w:r>
      <w:r>
        <w:rPr>
          <w:iCs/>
          <w:szCs w:val="22"/>
          <w:shd w:val="clear" w:color="auto" w:fill="FFFFFF"/>
        </w:rPr>
        <w:t>.</w:t>
      </w:r>
    </w:p>
    <w:p w14:paraId="4CA9702B" w14:textId="77777777" w:rsidR="00C144CA" w:rsidRDefault="00C144CA" w:rsidP="00C144CA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5C51E781" wp14:editId="4D2B308E">
            <wp:extent cx="5935980" cy="41986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571" b="-59"/>
                    <a:stretch/>
                  </pic:blipFill>
                  <pic:spPr bwMode="auto">
                    <a:xfrm>
                      <a:off x="0" y="0"/>
                      <a:ext cx="5938944" cy="42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0B92" w14:textId="290267E9" w:rsidR="00C144CA" w:rsidRPr="00B238BF" w:rsidRDefault="00C144CA" w:rsidP="00C144C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10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99160A">
        <w:t>Диаграмма работы «Регистрирование больных»</w:t>
      </w:r>
      <w:r>
        <w:rPr>
          <w:iCs/>
          <w:szCs w:val="22"/>
          <w:shd w:val="clear" w:color="auto" w:fill="FFFFFF"/>
        </w:rPr>
        <w:t>.</w:t>
      </w:r>
    </w:p>
    <w:p w14:paraId="2965B3BC" w14:textId="77777777" w:rsidR="00C144CA" w:rsidRDefault="00C144CA" w:rsidP="00C144CA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0CF2989F" wp14:editId="51D5C7DA">
            <wp:extent cx="5715000" cy="4035755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18861" cy="40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0904" w14:textId="4C85F18B" w:rsidR="00C144CA" w:rsidRDefault="00C144CA" w:rsidP="00C144CA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11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работы «Проведение анализов».</w:t>
      </w:r>
    </w:p>
    <w:p w14:paraId="323FB080" w14:textId="77777777" w:rsidR="00C144CA" w:rsidRDefault="00C144CA" w:rsidP="00C144CA">
      <w:pPr>
        <w:spacing w:line="360" w:lineRule="auto"/>
        <w:ind w:right="-18"/>
        <w:jc w:val="center"/>
      </w:pPr>
      <w:r>
        <w:rPr>
          <w:noProof/>
          <w:lang w:eastAsia="ja-JP"/>
        </w:rPr>
        <w:drawing>
          <wp:inline distT="0" distB="0" distL="0" distR="0" wp14:anchorId="1160E9F6" wp14:editId="5DDEF6F4">
            <wp:extent cx="5826936" cy="4114800"/>
            <wp:effectExtent l="0" t="0" r="254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828482" cy="411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5268" w14:textId="281A983B" w:rsidR="00017E97" w:rsidRDefault="00C144CA" w:rsidP="00C144CA">
      <w:pPr>
        <w:spacing w:before="240" w:line="360" w:lineRule="auto"/>
        <w:ind w:right="124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12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B238BF">
        <w:t>Диаграмма работы «Прием больного».</w:t>
      </w:r>
    </w:p>
    <w:p w14:paraId="31756516" w14:textId="77777777" w:rsidR="00017E97" w:rsidRPr="005F7A64" w:rsidRDefault="00017E97" w:rsidP="00017E9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006A9F3D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56B9B3D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5C2F2FDA" w14:textId="77777777" w:rsidR="00017E97" w:rsidRDefault="00017E97" w:rsidP="00017E97">
      <w:pPr>
        <w:spacing w:before="240" w:after="240" w:line="360" w:lineRule="auto"/>
        <w:ind w:right="124"/>
        <w:jc w:val="center"/>
      </w:pPr>
      <w:r w:rsidRPr="00FE4EDD">
        <w:rPr>
          <w:noProof/>
          <w:lang w:eastAsia="ja-JP"/>
        </w:rPr>
        <w:drawing>
          <wp:inline distT="0" distB="0" distL="0" distR="0" wp14:anchorId="02FE7EF0" wp14:editId="440CDE6C">
            <wp:extent cx="5925156" cy="1751736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9" cy="175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A87C" w14:textId="77777777" w:rsidR="00017E97" w:rsidRDefault="00017E97" w:rsidP="00017E97">
      <w:pPr>
        <w:spacing w:before="240" w:after="240" w:line="360" w:lineRule="auto"/>
        <w:ind w:right="124"/>
        <w:jc w:val="center"/>
      </w:pPr>
      <w:r>
        <w:t>Рис. 14. Обращение пациента в регистратуру перед приемом.</w:t>
      </w:r>
    </w:p>
    <w:p w14:paraId="068B5698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E036AA"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2A85CBE1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>
        <w:t>представлен</w:t>
      </w:r>
      <w:r w:rsidRPr="00E036AA">
        <w:t xml:space="preserve"> на рис</w:t>
      </w:r>
      <w:r>
        <w:t>.</w:t>
      </w:r>
      <w:r w:rsidRPr="00E036AA">
        <w:t xml:space="preserve"> </w:t>
      </w:r>
      <w:r>
        <w:t>15</w:t>
      </w:r>
      <w:r w:rsidRPr="00E036AA">
        <w:t>.</w:t>
      </w:r>
    </w:p>
    <w:p w14:paraId="69EB353A" w14:textId="77777777" w:rsidR="00017E97" w:rsidRDefault="00017E97" w:rsidP="00017E97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337A351" wp14:editId="0B6BB7A3">
            <wp:extent cx="5975992" cy="1729740"/>
            <wp:effectExtent l="0" t="0" r="571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96" cy="173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EA3" w14:textId="77777777" w:rsidR="00017E97" w:rsidRDefault="00017E97" w:rsidP="00017E97">
      <w:pPr>
        <w:spacing w:before="240" w:after="240" w:line="360" w:lineRule="auto"/>
        <w:ind w:right="124"/>
        <w:jc w:val="center"/>
      </w:pPr>
      <w:r>
        <w:t>Рис. 15.  Осуществление приема пациента врачом.</w:t>
      </w:r>
    </w:p>
    <w:p w14:paraId="021B1AFD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64E7147B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3E89DB8B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bookmarkStart w:id="11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11"/>
    <w:p w14:paraId="49B849B3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>
        <w:t>Процесс обращения пациента в регистратуру для получения медкарты представлен на рис. 17.</w:t>
      </w:r>
    </w:p>
    <w:p w14:paraId="3DF02893" w14:textId="77777777" w:rsidR="00017E97" w:rsidRDefault="00017E97" w:rsidP="00017E97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19F1C13D" wp14:editId="6F6B1525">
            <wp:extent cx="6063145" cy="162759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74" cy="16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735B" w14:textId="77777777" w:rsidR="00017E97" w:rsidRDefault="00017E97" w:rsidP="00017E9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 Процесс обращения пациента в регистратуру для получения медкарты.</w:t>
      </w:r>
    </w:p>
    <w:p w14:paraId="6CC34FBC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1BD6CBCC" w14:textId="77777777" w:rsidR="00017E97" w:rsidRDefault="00017E97" w:rsidP="00017E97">
      <w:pPr>
        <w:spacing w:before="240" w:after="240" w:line="360" w:lineRule="auto"/>
        <w:ind w:left="567" w:right="567" w:firstLine="567"/>
        <w:jc w:val="both"/>
      </w:pPr>
      <w:r>
        <w:t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Теперь врач, ведущий осмотр, видит в одном окне, всю динамику пациента.</w:t>
      </w:r>
    </w:p>
    <w:p w14:paraId="1A550530" w14:textId="77777777" w:rsidR="00017E97" w:rsidRDefault="00017E97" w:rsidP="00017E97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097FA090" wp14:editId="3E53248C">
            <wp:extent cx="6092066" cy="1415978"/>
            <wp:effectExtent l="0" t="0" r="444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19" cy="142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F189" w14:textId="5BCE76FE" w:rsidR="00B238BF" w:rsidRDefault="00017E97" w:rsidP="00C144CA">
      <w:pPr>
        <w:spacing w:after="240" w:line="360" w:lineRule="auto"/>
        <w:jc w:val="center"/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63072F77" w14:textId="073D549D" w:rsidR="00C42DFB" w:rsidRPr="00752A33" w:rsidRDefault="00C42DFB" w:rsidP="00C144CA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2" w:name="_Toc135945678"/>
      <w:r w:rsidRPr="00C42DFB">
        <w:rPr>
          <w:rFonts w:ascii="Times New Roman" w:hAnsi="Times New Roman" w:cs="Times New Roman"/>
          <w:i w:val="0"/>
        </w:rPr>
        <w:t>3.2 Сценарий взаимодействия пользователя с системой</w:t>
      </w:r>
      <w:bookmarkEnd w:id="12"/>
    </w:p>
    <w:p w14:paraId="6519B614" w14:textId="2F877E84" w:rsidR="00C42DFB" w:rsidRPr="00331D9F" w:rsidRDefault="00C42DFB" w:rsidP="00C42DFB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>
        <w:rPr>
          <w:iCs/>
          <w:szCs w:val="22"/>
          <w:shd w:val="clear" w:color="auto" w:fill="FFFFFF"/>
        </w:rPr>
        <w:t>10</w:t>
      </w:r>
      <w:r w:rsidRPr="00BD32E4">
        <w:rPr>
          <w:iCs/>
          <w:szCs w:val="22"/>
          <w:shd w:val="clear" w:color="auto" w:fill="FFFFFF"/>
        </w:rPr>
        <w:t>.</w:t>
      </w:r>
    </w:p>
    <w:p w14:paraId="266B1AC6" w14:textId="77777777" w:rsidR="00C42DFB" w:rsidRPr="00B60E7F" w:rsidRDefault="00C42DFB" w:rsidP="00C42DFB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76963698" wp14:editId="7BB969B0">
            <wp:extent cx="6312841" cy="3594509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DAEB" w14:textId="2614EDCC" w:rsidR="00C42DFB" w:rsidRPr="009C42AF" w:rsidRDefault="00C42DFB" w:rsidP="00C42DFB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>
        <w:t>10</w:t>
      </w:r>
      <w:r w:rsidRPr="009C42AF">
        <w:t>. Диаграмма прецедентов.</w:t>
      </w:r>
    </w:p>
    <w:p w14:paraId="67516407" w14:textId="77777777" w:rsidR="00C42DFB" w:rsidRPr="00181CC4" w:rsidRDefault="00C42DFB" w:rsidP="00C42DFB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</w:p>
    <w:p w14:paraId="387747B8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17F3B39C" w14:textId="77777777" w:rsidTr="00290BEC">
        <w:tc>
          <w:tcPr>
            <w:tcW w:w="3256" w:type="dxa"/>
          </w:tcPr>
          <w:p w14:paraId="53073C4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579F5E5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B150E5" w14:paraId="103EF750" w14:textId="77777777" w:rsidTr="00290BEC">
        <w:tc>
          <w:tcPr>
            <w:tcW w:w="3256" w:type="dxa"/>
          </w:tcPr>
          <w:p w14:paraId="7B3E266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A537F1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178A3327" w14:textId="77777777" w:rsidTr="00290BEC">
        <w:tc>
          <w:tcPr>
            <w:tcW w:w="3256" w:type="dxa"/>
          </w:tcPr>
          <w:p w14:paraId="5AA271C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Действующее лицо</w:t>
            </w:r>
          </w:p>
        </w:tc>
        <w:tc>
          <w:tcPr>
            <w:tcW w:w="6241" w:type="dxa"/>
          </w:tcPr>
          <w:p w14:paraId="24F2F4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C42DFB" w:rsidRPr="003278F1" w14:paraId="3B7BF58B" w14:textId="77777777" w:rsidTr="00290BEC">
        <w:tc>
          <w:tcPr>
            <w:tcW w:w="3256" w:type="dxa"/>
          </w:tcPr>
          <w:p w14:paraId="2BD9262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49873FD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27A68D0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 проводит осмотр пациента. После окончание осмотра врач вносит данные в электронную форму, которая отправляется на сервер.</w:t>
            </w:r>
          </w:p>
        </w:tc>
      </w:tr>
      <w:tr w:rsidR="00C42DFB" w:rsidRPr="003278F1" w14:paraId="7FF81284" w14:textId="77777777" w:rsidTr="00290BEC">
        <w:tc>
          <w:tcPr>
            <w:tcW w:w="3256" w:type="dxa"/>
          </w:tcPr>
          <w:p w14:paraId="1D87A659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7805576E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p w14:paraId="6AEB400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E03F993" w14:textId="77777777" w:rsidR="00C42DFB" w:rsidRPr="00181CC4" w:rsidRDefault="00C42DFB" w:rsidP="00C42DFB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5F079C26" w14:textId="77777777" w:rsidTr="00290BEC">
        <w:tc>
          <w:tcPr>
            <w:tcW w:w="3256" w:type="dxa"/>
          </w:tcPr>
          <w:p w14:paraId="598A5CAF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2C128F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841CE5C" w14:textId="77777777" w:rsidTr="00290BEC">
        <w:tc>
          <w:tcPr>
            <w:tcW w:w="3256" w:type="dxa"/>
          </w:tcPr>
          <w:p w14:paraId="41FE4C4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53C0030C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23928408" w14:textId="77777777" w:rsidTr="00290BEC">
        <w:tc>
          <w:tcPr>
            <w:tcW w:w="3256" w:type="dxa"/>
          </w:tcPr>
          <w:p w14:paraId="5F96619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72A79E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C42DFB" w:rsidRPr="003278F1" w14:paraId="3A3D1EFB" w14:textId="77777777" w:rsidTr="00290BEC">
        <w:tc>
          <w:tcPr>
            <w:tcW w:w="3256" w:type="dxa"/>
          </w:tcPr>
          <w:p w14:paraId="46DFF1D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184D6ACC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D06D59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 заполняет форму данными, полученными от медучреждения, и сохраняет их в БД.</w:t>
            </w:r>
          </w:p>
        </w:tc>
      </w:tr>
      <w:tr w:rsidR="00C42DFB" w:rsidRPr="003278F1" w14:paraId="70AE560D" w14:textId="77777777" w:rsidTr="00290BEC">
        <w:tc>
          <w:tcPr>
            <w:tcW w:w="3256" w:type="dxa"/>
          </w:tcPr>
          <w:p w14:paraId="55DA594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349FC75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C42DFB" w:rsidRPr="003278F1" w14:paraId="50F52A0E" w14:textId="77777777" w:rsidTr="00290BEC">
        <w:tc>
          <w:tcPr>
            <w:tcW w:w="3256" w:type="dxa"/>
          </w:tcPr>
          <w:p w14:paraId="6B281294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B5D9A4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685B29D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0C60CCEA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7C395C92" w14:textId="77777777" w:rsidTr="00290BEC">
        <w:tc>
          <w:tcPr>
            <w:tcW w:w="3256" w:type="dxa"/>
          </w:tcPr>
          <w:p w14:paraId="78A1DC2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74870E37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379F8FE" w14:textId="77777777" w:rsidTr="00290BEC">
        <w:tc>
          <w:tcPr>
            <w:tcW w:w="3256" w:type="dxa"/>
          </w:tcPr>
          <w:p w14:paraId="3FA1525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Предусловие</w:t>
            </w:r>
          </w:p>
        </w:tc>
        <w:tc>
          <w:tcPr>
            <w:tcW w:w="6241" w:type="dxa"/>
          </w:tcPr>
          <w:p w14:paraId="2AE08C7A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3A589C69" w14:textId="77777777" w:rsidTr="00290BEC">
        <w:tc>
          <w:tcPr>
            <w:tcW w:w="3256" w:type="dxa"/>
          </w:tcPr>
          <w:p w14:paraId="7951E57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5DDD59C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C42DFB" w:rsidRPr="003278F1" w14:paraId="32A9F1F2" w14:textId="77777777" w:rsidTr="00290BEC">
        <w:tc>
          <w:tcPr>
            <w:tcW w:w="3256" w:type="dxa"/>
          </w:tcPr>
          <w:p w14:paraId="747540B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5140546B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2BF35FA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3278F1" w14:paraId="430F4E99" w14:textId="77777777" w:rsidTr="00290BEC">
        <w:tc>
          <w:tcPr>
            <w:tcW w:w="3256" w:type="dxa"/>
          </w:tcPr>
          <w:p w14:paraId="3CB3AE0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5428FA1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C42DFB" w:rsidRPr="00B150E5" w14:paraId="02D84591" w14:textId="77777777" w:rsidTr="00290BEC">
        <w:tc>
          <w:tcPr>
            <w:tcW w:w="3256" w:type="dxa"/>
          </w:tcPr>
          <w:p w14:paraId="3D47224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6CFB617F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3EDFA792" w14:textId="513B7CC8" w:rsidR="00003904" w:rsidRDefault="00003904" w:rsidP="00003904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>. 11</w:t>
      </w:r>
      <w:r w:rsidRPr="00FE781F">
        <w:t>.</w:t>
      </w:r>
    </w:p>
    <w:p w14:paraId="252C594B" w14:textId="469AFC7B" w:rsidR="00003904" w:rsidRDefault="00FC4435" w:rsidP="00003904">
      <w:pPr>
        <w:spacing w:before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42D4C77C" wp14:editId="7A647325">
            <wp:extent cx="5082540" cy="7675470"/>
            <wp:effectExtent l="0" t="0" r="3810" b="1905"/>
            <wp:docPr id="14715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40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106" cy="76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C0A" w14:textId="3F199A06" w:rsidR="00C42DFB" w:rsidRDefault="00003904" w:rsidP="00003904">
      <w:pPr>
        <w:pStyle w:val="af2"/>
        <w:spacing w:before="120" w:beforeAutospacing="0" w:after="120" w:afterAutospacing="0"/>
        <w:ind w:right="-18"/>
        <w:jc w:val="center"/>
      </w:pPr>
      <w:r>
        <w:t>Рис. 11. Диаграмма состояний документа «Пациент».</w:t>
      </w:r>
    </w:p>
    <w:p w14:paraId="5A8C34FA" w14:textId="2DC95E82" w:rsidR="00537AE6" w:rsidRDefault="00537AE6" w:rsidP="00537AE6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Врач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>. 12</w:t>
      </w:r>
      <w:r w:rsidRPr="00FE781F">
        <w:t>.</w:t>
      </w:r>
    </w:p>
    <w:p w14:paraId="685303A2" w14:textId="77777777" w:rsidR="00537AE6" w:rsidRDefault="00537AE6" w:rsidP="00003904">
      <w:pPr>
        <w:pStyle w:val="af2"/>
        <w:spacing w:before="120" w:beforeAutospacing="0" w:after="120" w:afterAutospacing="0"/>
        <w:ind w:right="-18"/>
        <w:jc w:val="center"/>
      </w:pPr>
    </w:p>
    <w:p w14:paraId="7ABC95C0" w14:textId="447D7A42" w:rsidR="00537AE6" w:rsidRDefault="00537AE6" w:rsidP="00537AE6">
      <w:pPr>
        <w:pStyle w:val="af2"/>
        <w:spacing w:before="120" w:beforeAutospacing="0" w:after="120" w:afterAutospacing="0" w:line="360" w:lineRule="auto"/>
        <w:ind w:right="-18"/>
        <w:jc w:val="center"/>
      </w:pPr>
      <w:r>
        <w:rPr>
          <w:noProof/>
        </w:rPr>
        <w:lastRenderedPageBreak/>
        <w:drawing>
          <wp:inline distT="0" distB="0" distL="0" distR="0" wp14:anchorId="1CC8180F" wp14:editId="007782EA">
            <wp:extent cx="5608320" cy="3651109"/>
            <wp:effectExtent l="0" t="0" r="0" b="6985"/>
            <wp:docPr id="156024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7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13" cy="36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3320" w14:textId="4652A943" w:rsidR="00537AE6" w:rsidRPr="00003904" w:rsidRDefault="00537AE6" w:rsidP="00537AE6">
      <w:pPr>
        <w:pStyle w:val="af2"/>
        <w:spacing w:before="120" w:beforeAutospacing="0" w:after="240" w:afterAutospacing="0" w:line="360" w:lineRule="auto"/>
        <w:ind w:right="-18"/>
        <w:jc w:val="center"/>
      </w:pPr>
      <w:r>
        <w:t>Рис. 1</w:t>
      </w:r>
      <w:r w:rsidR="00780232">
        <w:t>2</w:t>
      </w:r>
      <w:r>
        <w:t>. Диаграмма состояний документа «Врач».</w:t>
      </w:r>
    </w:p>
    <w:p w14:paraId="13C56CF3" w14:textId="39097D59" w:rsidR="00693B5A" w:rsidRPr="00752A33" w:rsidRDefault="00693B5A" w:rsidP="00A157EA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3" w:name="_Toc135945679"/>
      <w:r w:rsidRPr="00693B5A">
        <w:rPr>
          <w:rFonts w:ascii="Times New Roman" w:hAnsi="Times New Roman" w:cs="Times New Roman"/>
          <w:i w:val="0"/>
        </w:rPr>
        <w:t>3.3 Аутент</w:t>
      </w:r>
      <w:r>
        <w:rPr>
          <w:rFonts w:ascii="Times New Roman" w:hAnsi="Times New Roman" w:cs="Times New Roman"/>
          <w:i w:val="0"/>
        </w:rPr>
        <w:t>ификация пользователя в системе</w:t>
      </w:r>
      <w:bookmarkEnd w:id="13"/>
    </w:p>
    <w:p w14:paraId="5641546D" w14:textId="3807D3E0" w:rsidR="00B238BF" w:rsidRDefault="00693B5A" w:rsidP="00B238BF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t>ЧТО?</w:t>
      </w:r>
    </w:p>
    <w:p w14:paraId="19FF8C45" w14:textId="6633D1B5" w:rsidR="00A157EA" w:rsidRDefault="00A157EA" w:rsidP="00B238BF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br w:type="page"/>
      </w:r>
    </w:p>
    <w:p w14:paraId="030DD91B" w14:textId="77777777" w:rsidR="00A157EA" w:rsidRPr="006265BD" w:rsidRDefault="00A157EA" w:rsidP="006265B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35945680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4 СТРУКТУРНАЯ ОРГАНИЗАЦИЯ СИСТЕМЫ</w:t>
      </w:r>
      <w:bookmarkEnd w:id="14"/>
    </w:p>
    <w:p w14:paraId="454E8466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5" w:name="_2xcytpi" w:colFirst="0" w:colLast="0"/>
      <w:bookmarkStart w:id="16" w:name="_Toc135945681"/>
      <w:bookmarkEnd w:id="15"/>
      <w:r w:rsidRPr="00A157EA">
        <w:rPr>
          <w:rFonts w:ascii="Times New Roman" w:hAnsi="Times New Roman" w:cs="Times New Roman"/>
          <w:i w:val="0"/>
        </w:rPr>
        <w:t>4.1 Общие принципы организации системы</w:t>
      </w:r>
      <w:bookmarkEnd w:id="16"/>
    </w:p>
    <w:p w14:paraId="78600F88" w14:textId="77777777" w:rsidR="0052089C" w:rsidRDefault="0052089C" w:rsidP="0052089C">
      <w:pPr>
        <w:spacing w:before="240" w:line="360" w:lineRule="auto"/>
        <w:ind w:left="567" w:right="567" w:firstLine="567"/>
        <w:jc w:val="both"/>
      </w:pPr>
      <w:bookmarkStart w:id="17" w:name="_1ci93xb" w:colFirst="0" w:colLast="0"/>
      <w:bookmarkEnd w:id="17"/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1840D9A2" w14:textId="77777777" w:rsidR="0052089C" w:rsidRDefault="0052089C" w:rsidP="0052089C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0AE9CDD5" w14:textId="77777777" w:rsidR="0052089C" w:rsidRDefault="0052089C" w:rsidP="0052089C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Регистратура.</w:t>
      </w:r>
    </w:p>
    <w:p w14:paraId="468A1DC6" w14:textId="77777777" w:rsidR="0052089C" w:rsidRPr="00443803" w:rsidRDefault="0052089C" w:rsidP="0052089C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703A219C" w14:textId="3768C722" w:rsidR="00A157EA" w:rsidRPr="0052089C" w:rsidRDefault="0052089C" w:rsidP="0052089C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01284560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8" w:name="_Toc135945682"/>
      <w:r w:rsidRPr="00A157EA">
        <w:rPr>
          <w:rFonts w:ascii="Times New Roman" w:hAnsi="Times New Roman" w:cs="Times New Roman"/>
          <w:i w:val="0"/>
        </w:rPr>
        <w:t>4.2 Взаимодействие с внешними сервисами/удалённым модулем для …</w:t>
      </w:r>
      <w:bookmarkEnd w:id="18"/>
    </w:p>
    <w:p w14:paraId="00FA3657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19" w:name="_3whwml4" w:colFirst="0" w:colLast="0"/>
      <w:bookmarkEnd w:id="19"/>
    </w:p>
    <w:p w14:paraId="1A035F81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0" w:name="_Toc135945683"/>
      <w:r w:rsidRPr="00A157EA">
        <w:rPr>
          <w:rFonts w:ascii="Times New Roman" w:hAnsi="Times New Roman" w:cs="Times New Roman"/>
          <w:i w:val="0"/>
        </w:rPr>
        <w:t>4.3 Организация доступа к данным</w:t>
      </w:r>
      <w:bookmarkEnd w:id="20"/>
    </w:p>
    <w:p w14:paraId="0E73AA2C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1" w:name="_2bn6wsx" w:colFirst="0" w:colLast="0"/>
      <w:bookmarkEnd w:id="21"/>
    </w:p>
    <w:p w14:paraId="06541E10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2" w:name="_Toc135945684"/>
      <w:r w:rsidRPr="00A157EA">
        <w:rPr>
          <w:rFonts w:ascii="Times New Roman" w:hAnsi="Times New Roman" w:cs="Times New Roman"/>
          <w:i w:val="0"/>
        </w:rPr>
        <w:t>4.4 Организация бизнес-логики</w:t>
      </w:r>
      <w:bookmarkEnd w:id="22"/>
    </w:p>
    <w:p w14:paraId="6411ECE4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3" w:name="_qsh70q" w:colFirst="0" w:colLast="0"/>
      <w:bookmarkEnd w:id="23"/>
    </w:p>
    <w:p w14:paraId="1EB9DB4E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4" w:name="_Toc135945685"/>
      <w:r w:rsidRPr="00A157EA">
        <w:rPr>
          <w:rFonts w:ascii="Times New Roman" w:hAnsi="Times New Roman" w:cs="Times New Roman"/>
          <w:i w:val="0"/>
        </w:rPr>
        <w:t>4.5 Организация веб-интерфейса</w:t>
      </w:r>
      <w:bookmarkEnd w:id="24"/>
    </w:p>
    <w:p w14:paraId="5B1F13DB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5" w:name="_3as4poj" w:colFirst="0" w:colLast="0"/>
      <w:bookmarkEnd w:id="25"/>
    </w:p>
    <w:p w14:paraId="52498E33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6" w:name="_Toc135945686"/>
      <w:r w:rsidRPr="00A157EA">
        <w:rPr>
          <w:rFonts w:ascii="Times New Roman" w:hAnsi="Times New Roman" w:cs="Times New Roman"/>
          <w:i w:val="0"/>
        </w:rPr>
        <w:t>4.6 Взаимодействие компонентов системы для …</w:t>
      </w:r>
      <w:bookmarkEnd w:id="26"/>
    </w:p>
    <w:p w14:paraId="6AE12BF7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4"/>
        <w:jc w:val="both"/>
        <w:rPr>
          <w:color w:val="000000"/>
          <w:sz w:val="24"/>
          <w:szCs w:val="24"/>
        </w:rPr>
      </w:pPr>
      <w:bookmarkStart w:id="27" w:name="_1pxezwc" w:colFirst="0" w:colLast="0"/>
      <w:bookmarkEnd w:id="27"/>
    </w:p>
    <w:p w14:paraId="5B60A315" w14:textId="77777777" w:rsidR="00A157EA" w:rsidRP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8" w:name="_Toc135945687"/>
      <w:r w:rsidRPr="00A157EA">
        <w:rPr>
          <w:rFonts w:ascii="Times New Roman" w:hAnsi="Times New Roman" w:cs="Times New Roman"/>
          <w:i w:val="0"/>
        </w:rPr>
        <w:t>4.7 Организация обработки ошибок</w:t>
      </w:r>
      <w:bookmarkEnd w:id="28"/>
    </w:p>
    <w:p w14:paraId="255D3C50" w14:textId="77777777" w:rsidR="00A157EA" w:rsidRPr="00A157EA" w:rsidRDefault="00A157EA" w:rsidP="00A15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9" w:name="_49x2ik5" w:colFirst="0" w:colLast="0"/>
      <w:bookmarkEnd w:id="29"/>
    </w:p>
    <w:p w14:paraId="6D010B01" w14:textId="04DFA12F" w:rsidR="00A157EA" w:rsidRDefault="00A157EA" w:rsidP="001E49B7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0" w:name="_Toc135945688"/>
      <w:r w:rsidRPr="001E49B7">
        <w:rPr>
          <w:rFonts w:ascii="Times New Roman" w:hAnsi="Times New Roman" w:cs="Times New Roman"/>
          <w:i w:val="0"/>
        </w:rPr>
        <w:t>4.8 Организация управления доступом</w:t>
      </w:r>
      <w:bookmarkEnd w:id="30"/>
    </w:p>
    <w:p w14:paraId="514909F1" w14:textId="34D1C268" w:rsidR="00D61397" w:rsidRDefault="00D61397" w:rsidP="00D61397">
      <w:r>
        <w:br w:type="page"/>
      </w:r>
    </w:p>
    <w:p w14:paraId="0212E698" w14:textId="77777777" w:rsidR="00D61397" w:rsidRPr="006265BD" w:rsidRDefault="00D61397" w:rsidP="006265B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35945689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5 РЕАЛИЗАЦИЯ КОМПОНЕНТОВ СИСТЕМЫ</w:t>
      </w:r>
      <w:bookmarkEnd w:id="31"/>
    </w:p>
    <w:p w14:paraId="2A24FA9C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2" w:name="_147n2zr" w:colFirst="0" w:colLast="0"/>
      <w:bookmarkStart w:id="33" w:name="_Toc135945690"/>
      <w:bookmarkEnd w:id="32"/>
      <w:r w:rsidRPr="00D61397">
        <w:rPr>
          <w:rFonts w:ascii="Times New Roman" w:hAnsi="Times New Roman" w:cs="Times New Roman"/>
          <w:i w:val="0"/>
        </w:rPr>
        <w:t>5.1 EJB-компоненты/компоненты бизнес-логики</w:t>
      </w:r>
      <w:bookmarkEnd w:id="33"/>
    </w:p>
    <w:p w14:paraId="67AEFEA6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4" w:name="_3o7alnk" w:colFirst="0" w:colLast="0"/>
      <w:bookmarkStart w:id="35" w:name="_Toc135945691"/>
      <w:bookmarkEnd w:id="34"/>
      <w:r w:rsidRPr="00D61397">
        <w:rPr>
          <w:rFonts w:ascii="Times New Roman" w:hAnsi="Times New Roman" w:cs="Times New Roman"/>
          <w:i w:val="0"/>
        </w:rPr>
        <w:t>5.1.1 EJB-модуль 1</w:t>
      </w:r>
      <w:bookmarkEnd w:id="35"/>
    </w:p>
    <w:p w14:paraId="3F6C1E31" w14:textId="77777777" w:rsid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6" w:name="_23ckvvd" w:colFirst="0" w:colLast="0"/>
      <w:bookmarkStart w:id="37" w:name="_Toc135945692"/>
      <w:bookmarkEnd w:id="36"/>
      <w:r w:rsidRPr="00D61397">
        <w:rPr>
          <w:rFonts w:ascii="Times New Roman" w:hAnsi="Times New Roman" w:cs="Times New Roman"/>
          <w:i w:val="0"/>
        </w:rPr>
        <w:t>5.1.2 EJB-модуль 2</w:t>
      </w:r>
      <w:bookmarkEnd w:id="37"/>
    </w:p>
    <w:p w14:paraId="2E2C6BFB" w14:textId="77777777" w:rsidR="00AE5438" w:rsidRPr="00AE5438" w:rsidRDefault="00AE5438" w:rsidP="00AE5438"/>
    <w:p w14:paraId="31CF0941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8" w:name="_ihv636" w:colFirst="0" w:colLast="0"/>
      <w:bookmarkStart w:id="39" w:name="_Toc135945693"/>
      <w:bookmarkEnd w:id="38"/>
      <w:r w:rsidRPr="00D61397">
        <w:rPr>
          <w:rFonts w:ascii="Times New Roman" w:hAnsi="Times New Roman" w:cs="Times New Roman"/>
          <w:i w:val="0"/>
        </w:rPr>
        <w:t>5.2 Веб-компоненты</w:t>
      </w:r>
      <w:bookmarkEnd w:id="39"/>
    </w:p>
    <w:p w14:paraId="6EA2D914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0" w:name="_Toc135945694"/>
      <w:r w:rsidRPr="00D61397">
        <w:rPr>
          <w:rFonts w:ascii="Times New Roman" w:hAnsi="Times New Roman" w:cs="Times New Roman"/>
          <w:i w:val="0"/>
        </w:rPr>
        <w:t>5.2.1 Классы управляемых бинов</w:t>
      </w:r>
      <w:bookmarkEnd w:id="40"/>
    </w:p>
    <w:p w14:paraId="786EC5A1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1" w:name="_32hioqz" w:colFirst="0" w:colLast="0"/>
      <w:bookmarkStart w:id="42" w:name="_Toc135945695"/>
      <w:bookmarkEnd w:id="41"/>
      <w:r w:rsidRPr="00D61397">
        <w:rPr>
          <w:rFonts w:ascii="Times New Roman" w:hAnsi="Times New Roman" w:cs="Times New Roman"/>
          <w:i w:val="0"/>
        </w:rPr>
        <w:t>5.2.2 JSP-страница login.jsp</w:t>
      </w:r>
      <w:bookmarkEnd w:id="42"/>
    </w:p>
    <w:p w14:paraId="4CA0AAF2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3" w:name="_1hmsyys" w:colFirst="0" w:colLast="0"/>
      <w:bookmarkStart w:id="44" w:name="_Toc135945696"/>
      <w:bookmarkEnd w:id="43"/>
      <w:r w:rsidRPr="00D61397">
        <w:rPr>
          <w:rFonts w:ascii="Times New Roman" w:hAnsi="Times New Roman" w:cs="Times New Roman"/>
          <w:i w:val="0"/>
        </w:rPr>
        <w:t>5.2.3 JSP-страница register.jsp</w:t>
      </w:r>
      <w:bookmarkEnd w:id="44"/>
    </w:p>
    <w:p w14:paraId="4ACAF0B0" w14:textId="77777777" w:rsidR="00D61397" w:rsidRPr="00D61397" w:rsidRDefault="00D61397" w:rsidP="005462C6">
      <w:pPr>
        <w:pStyle w:val="2"/>
        <w:spacing w:line="360" w:lineRule="auto"/>
        <w:ind w:firstLine="567"/>
        <w:rPr>
          <w:color w:val="000000"/>
          <w:sz w:val="24"/>
          <w:szCs w:val="24"/>
        </w:rPr>
      </w:pPr>
      <w:bookmarkStart w:id="45" w:name="_Toc135945697"/>
      <w:r w:rsidRPr="00D61397">
        <w:rPr>
          <w:rFonts w:ascii="Times New Roman" w:hAnsi="Times New Roman" w:cs="Times New Roman"/>
          <w:i w:val="0"/>
        </w:rPr>
        <w:t>5.2.4 Конфигурирование JSF-приложения</w:t>
      </w:r>
      <w:bookmarkEnd w:id="45"/>
    </w:p>
    <w:p w14:paraId="6680638E" w14:textId="77777777" w:rsidR="00D61397" w:rsidRPr="00D61397" w:rsidRDefault="00D61397" w:rsidP="00D613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46" w:name="_41mghml" w:colFirst="0" w:colLast="0"/>
      <w:bookmarkEnd w:id="46"/>
    </w:p>
    <w:p w14:paraId="667833B2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7" w:name="_2grqrue" w:colFirst="0" w:colLast="0"/>
      <w:bookmarkStart w:id="48" w:name="_Toc135945698"/>
      <w:bookmarkEnd w:id="47"/>
      <w:r w:rsidRPr="00D61397">
        <w:rPr>
          <w:rFonts w:ascii="Times New Roman" w:hAnsi="Times New Roman" w:cs="Times New Roman"/>
          <w:i w:val="0"/>
        </w:rPr>
        <w:t>5.3 Физическая структура баз данных</w:t>
      </w:r>
      <w:bookmarkEnd w:id="48"/>
    </w:p>
    <w:p w14:paraId="2C643032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9" w:name="_vx1227" w:colFirst="0" w:colLast="0"/>
      <w:bookmarkStart w:id="50" w:name="_Toc135945699"/>
      <w:bookmarkEnd w:id="49"/>
      <w:r w:rsidRPr="00D61397">
        <w:rPr>
          <w:rFonts w:ascii="Times New Roman" w:hAnsi="Times New Roman" w:cs="Times New Roman"/>
          <w:i w:val="0"/>
        </w:rPr>
        <w:t>5.3.1 База данных Customer</w:t>
      </w:r>
      <w:bookmarkEnd w:id="50"/>
    </w:p>
    <w:p w14:paraId="1A99C3A9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1" w:name="_Toc135945700"/>
      <w:r w:rsidRPr="00D61397">
        <w:rPr>
          <w:rFonts w:ascii="Times New Roman" w:hAnsi="Times New Roman" w:cs="Times New Roman"/>
          <w:i w:val="0"/>
        </w:rPr>
        <w:t>5.3.2 База данных Indent</w:t>
      </w:r>
      <w:bookmarkEnd w:id="51"/>
    </w:p>
    <w:p w14:paraId="17F3E78A" w14:textId="77777777" w:rsidR="00D61397" w:rsidRPr="00D61397" w:rsidRDefault="00D61397" w:rsidP="00D613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52" w:name="_3fwokq0" w:colFirst="0" w:colLast="0"/>
      <w:bookmarkEnd w:id="52"/>
    </w:p>
    <w:p w14:paraId="03065501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3" w:name="_Toc135945701"/>
      <w:r w:rsidRPr="00D61397">
        <w:rPr>
          <w:rFonts w:ascii="Times New Roman" w:hAnsi="Times New Roman" w:cs="Times New Roman"/>
          <w:i w:val="0"/>
        </w:rPr>
        <w:t>5.4 Обеспечение целостности данных</w:t>
      </w:r>
      <w:bookmarkEnd w:id="53"/>
    </w:p>
    <w:p w14:paraId="24F7BFDC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4" w:name="_1v1yuxt" w:colFirst="0" w:colLast="0"/>
      <w:bookmarkStart w:id="55" w:name="_Toc135945702"/>
      <w:bookmarkEnd w:id="54"/>
      <w:r w:rsidRPr="00D61397">
        <w:rPr>
          <w:rFonts w:ascii="Times New Roman" w:hAnsi="Times New Roman" w:cs="Times New Roman"/>
          <w:i w:val="0"/>
        </w:rPr>
        <w:t>5.4.1 Ограничения целостности</w:t>
      </w:r>
      <w:bookmarkEnd w:id="55"/>
    </w:p>
    <w:p w14:paraId="4F88331D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6" w:name="_4f1mdlm" w:colFirst="0" w:colLast="0"/>
      <w:bookmarkStart w:id="57" w:name="_Toc135945703"/>
      <w:bookmarkEnd w:id="56"/>
      <w:r w:rsidRPr="00D61397">
        <w:rPr>
          <w:rFonts w:ascii="Times New Roman" w:hAnsi="Times New Roman" w:cs="Times New Roman"/>
          <w:i w:val="0"/>
        </w:rPr>
        <w:t>5.4.2 Организация распределенных транзакций</w:t>
      </w:r>
      <w:bookmarkEnd w:id="57"/>
    </w:p>
    <w:p w14:paraId="371DC85C" w14:textId="77777777" w:rsidR="00D61397" w:rsidRPr="00D61397" w:rsidRDefault="00D61397" w:rsidP="00D613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284" w:hanging="284"/>
        <w:rPr>
          <w:b/>
          <w:color w:val="000000"/>
          <w:sz w:val="24"/>
          <w:szCs w:val="24"/>
        </w:rPr>
      </w:pPr>
      <w:bookmarkStart w:id="58" w:name="_2u6wntf" w:colFirst="0" w:colLast="0"/>
      <w:bookmarkEnd w:id="58"/>
    </w:p>
    <w:p w14:paraId="0C9C4FAF" w14:textId="77777777" w:rsidR="00D61397" w:rsidRP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9" w:name="_Toc135945704"/>
      <w:r w:rsidRPr="00D61397">
        <w:rPr>
          <w:rFonts w:ascii="Times New Roman" w:hAnsi="Times New Roman" w:cs="Times New Roman"/>
          <w:i w:val="0"/>
        </w:rPr>
        <w:t>5.5 Реализация взаимодействия с внешним сервисом</w:t>
      </w:r>
      <w:bookmarkEnd w:id="59"/>
    </w:p>
    <w:p w14:paraId="6E1BE892" w14:textId="63A9B361" w:rsidR="00D61397" w:rsidRDefault="00D61397" w:rsidP="005462C6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0" w:name="_19c6y18" w:colFirst="0" w:colLast="0"/>
      <w:bookmarkStart w:id="61" w:name="_Toc135945705"/>
      <w:bookmarkEnd w:id="60"/>
      <w:r w:rsidRPr="005462C6">
        <w:rPr>
          <w:rFonts w:ascii="Times New Roman" w:hAnsi="Times New Roman" w:cs="Times New Roman"/>
          <w:i w:val="0"/>
        </w:rPr>
        <w:t>5.5.1 Протокол и форматы обмена данными</w:t>
      </w:r>
      <w:bookmarkEnd w:id="61"/>
    </w:p>
    <w:p w14:paraId="66AA53E6" w14:textId="4DE677BA" w:rsidR="00342DA4" w:rsidRDefault="00342DA4" w:rsidP="00342DA4">
      <w:r>
        <w:br w:type="page"/>
      </w:r>
    </w:p>
    <w:p w14:paraId="1D8BFEAD" w14:textId="09B6B47E" w:rsidR="00342DA4" w:rsidRPr="006265BD" w:rsidRDefault="00342DA4" w:rsidP="006265B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2" w:name="_Toc135945706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6 ИНСТРУКЦИЯ ПО УСТАНОВКЕ ПРИЛОЖЕНИЯ</w:t>
      </w:r>
      <w:bookmarkEnd w:id="62"/>
    </w:p>
    <w:p w14:paraId="0FA51B6F" w14:textId="77777777" w:rsidR="00342DA4" w:rsidRPr="00342DA4" w:rsidRDefault="00342DA4" w:rsidP="00342DA4"/>
    <w:p w14:paraId="0A6F0086" w14:textId="5F73B99E" w:rsidR="001F4A27" w:rsidRDefault="00342DA4" w:rsidP="00D61397">
      <w:pPr>
        <w:pStyle w:val="af2"/>
        <w:spacing w:before="120" w:beforeAutospacing="0" w:after="120" w:afterAutospacing="0"/>
        <w:ind w:right="-18"/>
      </w:pPr>
      <w:r>
        <w:br w:type="page"/>
      </w:r>
    </w:p>
    <w:p w14:paraId="21351EB9" w14:textId="77777777" w:rsidR="00E06BA6" w:rsidRPr="00E06BA6" w:rsidRDefault="00E06BA6" w:rsidP="00D14494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63" w:name="_Toc135945707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7 ОРГАНИЗАЦИЯ УПРАВЛЕНИЯ ПРОЕКТОМ</w:t>
      </w:r>
      <w:bookmarkEnd w:id="63"/>
    </w:p>
    <w:p w14:paraId="0DE864D2" w14:textId="77777777" w:rsidR="00E06BA6" w:rsidRPr="00E06BA6" w:rsidRDefault="00E06BA6" w:rsidP="00FD56E3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4" w:name="_Toc135945708"/>
      <w:r w:rsidRPr="00E06BA6">
        <w:rPr>
          <w:rFonts w:ascii="Times New Roman" w:hAnsi="Times New Roman" w:cs="Times New Roman"/>
          <w:i w:val="0"/>
        </w:rPr>
        <w:t>7.1 Общие принципы взаимодействия в команде</w:t>
      </w:r>
      <w:bookmarkEnd w:id="64"/>
    </w:p>
    <w:p w14:paraId="277075F3" w14:textId="77777777" w:rsidR="00E06BA6" w:rsidRPr="00E06BA6" w:rsidRDefault="00E06BA6" w:rsidP="00E06B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  <w:bookmarkStart w:id="65" w:name="_37m2jsg" w:colFirst="0" w:colLast="0"/>
      <w:bookmarkEnd w:id="65"/>
    </w:p>
    <w:p w14:paraId="2069C4D2" w14:textId="77777777" w:rsidR="00E06BA6" w:rsidRPr="00E06BA6" w:rsidRDefault="00E06BA6" w:rsidP="00FD56E3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6" w:name="_Toc135945709"/>
      <w:r w:rsidRPr="00E06BA6">
        <w:rPr>
          <w:rFonts w:ascii="Times New Roman" w:hAnsi="Times New Roman" w:cs="Times New Roman"/>
          <w:i w:val="0"/>
        </w:rPr>
        <w:t>7.2 Распределение ролей в команде/зоны ответственности</w:t>
      </w:r>
      <w:bookmarkEnd w:id="66"/>
    </w:p>
    <w:p w14:paraId="14B06217" w14:textId="77777777" w:rsidR="00E06BA6" w:rsidRPr="00E06BA6" w:rsidRDefault="00E06BA6" w:rsidP="00E06B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  <w:bookmarkStart w:id="67" w:name="_1mrcu09" w:colFirst="0" w:colLast="0"/>
      <w:bookmarkEnd w:id="67"/>
    </w:p>
    <w:p w14:paraId="4DAFCFDE" w14:textId="77777777" w:rsidR="00E06BA6" w:rsidRPr="00FD56E3" w:rsidRDefault="00E06BA6" w:rsidP="00FD56E3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68" w:name="_Toc135945710"/>
      <w:r w:rsidRPr="00E06BA6">
        <w:rPr>
          <w:rFonts w:ascii="Times New Roman" w:hAnsi="Times New Roman" w:cs="Times New Roman"/>
          <w:i w:val="0"/>
        </w:rPr>
        <w:t>7.3 Календарный план работ</w:t>
      </w:r>
      <w:bookmarkEnd w:id="68"/>
    </w:p>
    <w:p w14:paraId="439CA1E4" w14:textId="746002DE" w:rsidR="00761BF3" w:rsidRDefault="00FD56E3" w:rsidP="00FD56E3">
      <w:pPr>
        <w:spacing w:before="240"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tab/>
      </w:r>
      <w:r>
        <w:tab/>
      </w:r>
      <w:r w:rsidR="00761BF3" w:rsidRPr="007F7521">
        <w:t xml:space="preserve">Календарный план </w:t>
      </w:r>
      <w:r w:rsidR="00630463">
        <w:t>работ</w:t>
      </w:r>
      <w:r w:rsidR="00761BF3" w:rsidRPr="007F7521">
        <w:t xml:space="preserve"> представлен на диаграмме Ганта.</w:t>
      </w:r>
    </w:p>
    <w:p w14:paraId="6AFB7FA4" w14:textId="77777777" w:rsidR="00761BF3" w:rsidRDefault="00761BF3" w:rsidP="00761BF3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  <w:lang w:eastAsia="ja-JP"/>
        </w:rPr>
        <w:drawing>
          <wp:inline distT="0" distB="0" distL="0" distR="0" wp14:anchorId="78307029" wp14:editId="754BC655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249" w14:textId="77777777" w:rsidR="00761BF3" w:rsidRDefault="00761BF3" w:rsidP="00761BF3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>Рис. 1. Диаграмма Ганта.</w:t>
      </w:r>
    </w:p>
    <w:p w14:paraId="6CC6445F" w14:textId="77777777" w:rsidR="00E06BA6" w:rsidRPr="00E06BA6" w:rsidRDefault="00E06BA6" w:rsidP="00E06B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</w:p>
    <w:p w14:paraId="0D39F0B8" w14:textId="77777777" w:rsidR="00E06BA6" w:rsidRPr="00E06BA6" w:rsidRDefault="00E06BA6" w:rsidP="00E06BA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bookmarkStart w:id="69" w:name="_46r0co2" w:colFirst="0" w:colLast="0"/>
      <w:bookmarkEnd w:id="69"/>
    </w:p>
    <w:p w14:paraId="02D46E3B" w14:textId="77777777" w:rsidR="00E06BA6" w:rsidRPr="00E06BA6" w:rsidRDefault="00E06BA6" w:rsidP="00D14494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0" w:name="_Toc135945711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8 НАГРУЗОЧНОЕ ТЕСТИРОВАНИЕ</w:t>
      </w:r>
      <w:bookmarkEnd w:id="70"/>
    </w:p>
    <w:p w14:paraId="2A95876E" w14:textId="77777777" w:rsidR="00E06BA6" w:rsidRPr="00E06BA6" w:rsidRDefault="00E06BA6" w:rsidP="00761BF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284"/>
        <w:jc w:val="both"/>
        <w:rPr>
          <w:color w:val="000000"/>
          <w:sz w:val="24"/>
          <w:szCs w:val="24"/>
        </w:rPr>
      </w:pPr>
      <w:bookmarkStart w:id="71" w:name="_2lwamvv" w:colFirst="0" w:colLast="0"/>
      <w:bookmarkEnd w:id="71"/>
    </w:p>
    <w:p w14:paraId="45795111" w14:textId="77777777" w:rsidR="00E06BA6" w:rsidRPr="00E06BA6" w:rsidRDefault="00E06BA6" w:rsidP="00D14494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2" w:name="_Toc135945712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9 ЗАКЛЮЧЕНИЕ</w:t>
      </w:r>
      <w:bookmarkEnd w:id="72"/>
    </w:p>
    <w:p w14:paraId="5A27DC4E" w14:textId="77777777" w:rsidR="00E06BA6" w:rsidRPr="00E06BA6" w:rsidRDefault="00E06BA6" w:rsidP="00E06B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73" w:name="_111kx3o" w:colFirst="0" w:colLast="0"/>
      <w:bookmarkEnd w:id="73"/>
    </w:p>
    <w:p w14:paraId="66364EE5" w14:textId="6BE2CA4B" w:rsidR="007D4244" w:rsidRPr="00E06BA6" w:rsidRDefault="00E06BA6" w:rsidP="00D14494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4" w:name="_Toc135945713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8 СПИСОК ИСПОЛЬЗОВАННЫХ ИСТОЧНИКОВ</w:t>
      </w:r>
      <w:bookmarkEnd w:id="74"/>
    </w:p>
    <w:p w14:paraId="5FC22F2D" w14:textId="77777777" w:rsidR="00202776" w:rsidRDefault="00202776" w:rsidP="00202776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FC696E">
        <w:rPr>
          <w:rFonts w:eastAsiaTheme="minorHAnsi"/>
          <w:lang w:eastAsia="en-US"/>
        </w:rPr>
        <w:t>Постановление Правительства РФ</w:t>
      </w:r>
      <w:r>
        <w:rPr>
          <w:rFonts w:eastAsiaTheme="minorHAnsi"/>
          <w:lang w:eastAsia="en-US"/>
        </w:rPr>
        <w:t xml:space="preserve"> </w:t>
      </w:r>
      <w:r w:rsidRPr="00FC696E">
        <w:rPr>
          <w:rFonts w:eastAsiaTheme="minorHAnsi"/>
          <w:lang w:eastAsia="en-US"/>
        </w:rPr>
        <w:t>«О единой государственной информационной системе в сфере здравоохранения»</w:t>
      </w:r>
      <w:r>
        <w:rPr>
          <w:rFonts w:eastAsiaTheme="minorHAnsi"/>
          <w:lang w:eastAsia="en-US"/>
        </w:rPr>
        <w:t xml:space="preserve"> </w:t>
      </w:r>
      <w:r>
        <w:t>от 09.02.2022 № 140</w:t>
      </w:r>
      <w:r w:rsidRPr="00FC696E">
        <w:rPr>
          <w:rFonts w:eastAsiaTheme="minorHAnsi"/>
          <w:lang w:eastAsia="en-US"/>
        </w:rPr>
        <w:t xml:space="preserve"> // Docs.cntd.ru — электронный фонд нормативно-технической и нормативно-правовой информации Консорциума «Кодекс»</w:t>
      </w:r>
      <w:r w:rsidRPr="00A07C8C">
        <w:rPr>
          <w:rFonts w:eastAsiaTheme="minorHAnsi"/>
          <w:lang w:eastAsia="en-US"/>
        </w:rPr>
        <w:t xml:space="preserve"> - 11.02.202</w:t>
      </w:r>
      <w:r w:rsidRPr="00FC696E">
        <w:rPr>
          <w:rFonts w:eastAsiaTheme="minorHAnsi"/>
          <w:lang w:eastAsia="en-US"/>
        </w:rPr>
        <w:t xml:space="preserve"> URL: </w:t>
      </w:r>
      <w:hyperlink r:id="rId29" w:history="1">
        <w:r w:rsidRPr="008520CF">
          <w:rPr>
            <w:rStyle w:val="ad"/>
            <w:rFonts w:eastAsiaTheme="minorHAnsi"/>
            <w:lang w:eastAsia="en-US"/>
          </w:rPr>
          <w:t>https://docs.cntd.ru/document/728122057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3798C975" w14:textId="77777777" w:rsidR="00202776" w:rsidRDefault="00202776" w:rsidP="00202776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FC696E">
        <w:rPr>
          <w:rFonts w:eastAsiaTheme="minorHAnsi"/>
          <w:lang w:eastAsia="en-US"/>
        </w:rPr>
        <w:t>Приказ Министерства Здравоохранения РФ «Об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организаций»</w:t>
      </w:r>
      <w:r>
        <w:rPr>
          <w:rFonts w:eastAsiaTheme="minorHAnsi"/>
          <w:lang w:eastAsia="en-US"/>
        </w:rPr>
        <w:t xml:space="preserve"> </w:t>
      </w:r>
      <w:r w:rsidRPr="00FC696E">
        <w:rPr>
          <w:rFonts w:eastAsiaTheme="minorHAnsi"/>
          <w:lang w:eastAsia="en-US"/>
        </w:rPr>
        <w:t>от 24.12.2018 № 911н // Docs.cntd.ru — электронный фонд нормативно-технической и нормативно-правовой информации Консорциума «Кодекс»</w:t>
      </w:r>
      <w:r>
        <w:rPr>
          <w:rFonts w:eastAsiaTheme="minorHAnsi"/>
          <w:lang w:eastAsia="en-US"/>
        </w:rPr>
        <w:t xml:space="preserve"> -</w:t>
      </w:r>
      <w:r>
        <w:t xml:space="preserve"> 19.06.2019</w:t>
      </w:r>
      <w:r w:rsidRPr="00FC696E">
        <w:rPr>
          <w:rFonts w:eastAsiaTheme="minorHAnsi"/>
          <w:lang w:eastAsia="en-US"/>
        </w:rPr>
        <w:t xml:space="preserve"> URL: </w:t>
      </w:r>
      <w:hyperlink r:id="rId30" w:history="1">
        <w:r w:rsidRPr="008520CF">
          <w:rPr>
            <w:rStyle w:val="ad"/>
            <w:rFonts w:eastAsiaTheme="minorHAnsi"/>
            <w:lang w:eastAsia="en-US"/>
          </w:rPr>
          <w:t>https://docs.cntd.ru/document/552196746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7B756DDC" w14:textId="77777777" w:rsidR="00202776" w:rsidRDefault="00202776" w:rsidP="00202776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FC696E">
        <w:rPr>
          <w:rFonts w:eastAsiaTheme="minorHAnsi"/>
          <w:lang w:eastAsia="en-US"/>
        </w:rPr>
        <w:t xml:space="preserve">БАРС.Здравоохранение - МИС // Барс Груп URL: </w:t>
      </w:r>
      <w:hyperlink r:id="rId31" w:history="1">
        <w:r w:rsidRPr="008520CF">
          <w:rPr>
            <w:rStyle w:val="ad"/>
            <w:rFonts w:eastAsiaTheme="minorHAnsi"/>
            <w:lang w:eastAsia="en-US"/>
          </w:rPr>
          <w:t>https://bars.group/health/meditsinskaya-informatsionnaya-sistema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63048163" w14:textId="77777777" w:rsidR="00202776" w:rsidRPr="00C820DD" w:rsidRDefault="00202776" w:rsidP="00202776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C820DD">
        <w:rPr>
          <w:rFonts w:eastAsiaTheme="minorHAnsi"/>
          <w:lang w:eastAsia="en-US"/>
        </w:rPr>
        <w:t>ИНФОКЛИНИКА</w:t>
      </w:r>
      <w:r>
        <w:rPr>
          <w:rFonts w:eastAsiaTheme="minorHAnsi"/>
          <w:lang w:eastAsia="en-US"/>
        </w:rPr>
        <w:t xml:space="preserve"> </w:t>
      </w:r>
      <w:r w:rsidRPr="00C820DD">
        <w:rPr>
          <w:rFonts w:eastAsiaTheme="minorHAnsi"/>
          <w:lang w:eastAsia="en-US"/>
        </w:rPr>
        <w:t xml:space="preserve">// «Смарт Дельта Системс» URL: </w:t>
      </w:r>
      <w:hyperlink r:id="rId32" w:history="1">
        <w:r w:rsidRPr="008520CF">
          <w:rPr>
            <w:rStyle w:val="ad"/>
            <w:rFonts w:eastAsiaTheme="minorHAnsi"/>
            <w:lang w:eastAsia="en-US"/>
          </w:rPr>
          <w:t>https://sdsys.ru/products/infoclinica</w:t>
        </w:r>
      </w:hyperlink>
      <w:r>
        <w:rPr>
          <w:rFonts w:eastAsiaTheme="minorHAnsi"/>
          <w:lang w:eastAsia="en-US"/>
        </w:rPr>
        <w:t xml:space="preserve"> </w:t>
      </w:r>
      <w:r w:rsidRPr="00C820DD">
        <w:rPr>
          <w:rFonts w:eastAsiaTheme="minorHAnsi"/>
          <w:lang w:eastAsia="en-US"/>
        </w:rPr>
        <w:t>(дата обращения: 25.02.2023).</w:t>
      </w:r>
    </w:p>
    <w:p w14:paraId="3EE4A588" w14:textId="77777777" w:rsidR="00202776" w:rsidRDefault="00202776" w:rsidP="00202776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D12C0D">
        <w:rPr>
          <w:rFonts w:eastAsiaTheme="minorHAnsi"/>
          <w:lang w:eastAsia="en-US"/>
        </w:rPr>
        <w:t>МИС МЕДИАЛОГ</w:t>
      </w:r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 xml:space="preserve">// Компания «Пост Модерн Текнолоджи» (ПМТ) URL: </w:t>
      </w:r>
      <w:hyperlink r:id="rId33" w:history="1">
        <w:r w:rsidRPr="008520CF">
          <w:rPr>
            <w:rStyle w:val="ad"/>
            <w:rFonts w:eastAsiaTheme="minorHAnsi"/>
            <w:lang w:eastAsia="en-US"/>
          </w:rPr>
          <w:t>https://medialog.ru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2CB52E4C" w14:textId="52D6CB46" w:rsidR="00197E62" w:rsidRDefault="00202776" w:rsidP="008B54BB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8C2929">
        <w:rPr>
          <w:rFonts w:eastAsiaTheme="minorHAnsi"/>
          <w:lang w:eastAsia="en-US"/>
        </w:rPr>
        <w:t>1С:Медицина. Поликлиника // Solutions.1c.ru — это ресурс фирмы "1С", на котором собрана информация обо всех отраслевых и специализированных решениях</w:t>
      </w:r>
      <w:r>
        <w:rPr>
          <w:rFonts w:eastAsiaTheme="minorHAnsi"/>
          <w:lang w:eastAsia="en-US"/>
        </w:rPr>
        <w:t xml:space="preserve"> </w:t>
      </w:r>
      <w:r w:rsidRPr="008C2929">
        <w:rPr>
          <w:rFonts w:eastAsiaTheme="minorHAnsi"/>
          <w:lang w:eastAsia="en-US"/>
        </w:rPr>
        <w:t xml:space="preserve">"1С:Предприятие 8". URL: </w:t>
      </w:r>
      <w:hyperlink r:id="rId34" w:history="1">
        <w:r w:rsidRPr="008520CF">
          <w:rPr>
            <w:rStyle w:val="ad"/>
            <w:rFonts w:eastAsiaTheme="minorHAnsi"/>
            <w:lang w:eastAsia="en-US"/>
          </w:rPr>
          <w:t>https://solutions.1c.ru/catalog/clinic/features</w:t>
        </w:r>
      </w:hyperlink>
      <w:r>
        <w:rPr>
          <w:rFonts w:eastAsiaTheme="minorHAnsi"/>
          <w:lang w:eastAsia="en-US"/>
        </w:rPr>
        <w:t xml:space="preserve"> </w:t>
      </w:r>
      <w:r w:rsidRPr="008C2929">
        <w:rPr>
          <w:rFonts w:eastAsiaTheme="minorHAnsi"/>
          <w:lang w:eastAsia="en-US"/>
        </w:rPr>
        <w:t>(дата обращения: 25.02.2023).</w:t>
      </w:r>
      <w:r w:rsidR="00197E62">
        <w:rPr>
          <w:rFonts w:eastAsiaTheme="minorHAnsi"/>
          <w:lang w:eastAsia="en-US"/>
        </w:rPr>
        <w:br w:type="page"/>
      </w:r>
    </w:p>
    <w:p w14:paraId="46520356" w14:textId="5E7B82CE" w:rsidR="00197E62" w:rsidRPr="00332E93" w:rsidRDefault="00197E62" w:rsidP="00332E93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75" w:name="_Toc135945714"/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ПРИЛОЖЕНИЕ А</w:t>
      </w:r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br/>
        <w:t>ЛИСТИНГ КОМПОНЕНТОВ СИСТЕМЫ</w:t>
      </w:r>
      <w:bookmarkStart w:id="76" w:name="_206ipza" w:colFirst="0" w:colLast="0"/>
      <w:bookmarkEnd w:id="75"/>
      <w:bookmarkEnd w:id="76"/>
    </w:p>
    <w:p w14:paraId="556AF013" w14:textId="77777777" w:rsidR="00197E62" w:rsidRPr="00197E62" w:rsidRDefault="00197E62" w:rsidP="00197E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p w14:paraId="5356C206" w14:textId="77777777" w:rsidR="00197E62" w:rsidRDefault="00197E62" w:rsidP="00332E93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>
        <w:br w:type="page"/>
      </w:r>
      <w:bookmarkStart w:id="77" w:name="_Toc135945715"/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ПРИЛОЖЕНИЕ Б</w:t>
      </w:r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br/>
        <w:t>СКРИПТ СОЗДАНИЯ БАЗЫ ДАННЫХ</w:t>
      </w:r>
      <w:bookmarkEnd w:id="77"/>
    </w:p>
    <w:p w14:paraId="15A21D97" w14:textId="77777777" w:rsidR="00170499" w:rsidRDefault="00170499" w:rsidP="00197E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p w14:paraId="14249B9A" w14:textId="4279E2EA" w:rsidR="00170499" w:rsidRDefault="00170499" w:rsidP="00197E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sectPr w:rsidR="00170499">
      <w:headerReference w:type="default" r:id="rId35"/>
      <w:footerReference w:type="default" r:id="rId36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5EBF9" w14:textId="77777777" w:rsidR="006E1F1E" w:rsidRDefault="006E1F1E">
      <w:r>
        <w:separator/>
      </w:r>
    </w:p>
  </w:endnote>
  <w:endnote w:type="continuationSeparator" w:id="0">
    <w:p w14:paraId="53CE40EF" w14:textId="77777777" w:rsidR="006E1F1E" w:rsidRDefault="006E1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A8CD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9D1902" w:rsidRDefault="009D190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2D19" w14:textId="2844916C" w:rsidR="009D1902" w:rsidRDefault="009D1902">
    <w:pPr>
      <w:pStyle w:val="a4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92576" behindDoc="0" locked="0" layoutInCell="1" allowOverlap="1" wp14:anchorId="6E2E8D65" wp14:editId="2D8BBE99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9D1902" w:rsidRPr="007C363C" w:rsidRDefault="009D1902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«Система здравоохранения»</w:t>
                          </w:r>
                        </w:p>
                        <w:p w14:paraId="5636E0D0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9D1902" w:rsidRPr="007C363C" w:rsidRDefault="009D1902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«Система здравоохранения»</w:t>
                    </w:r>
                  </w:p>
                  <w:p w14:paraId="5636E0D0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32832" behindDoc="0" locked="0" layoutInCell="1" allowOverlap="1" wp14:anchorId="03530B4F" wp14:editId="3D7043A0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30B4F" id="Text Box 185" o:spid="_x0000_s1050" type="#_x0000_t202" style="position:absolute;margin-left:48.65pt;margin-top:-29.85pt;width:67.8pt;height:14.2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Тимофеев А. А..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37733908" wp14:editId="004DA2EE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33908" id="Text Box 184" o:spid="_x0000_s1051" type="#_x0000_t202" style="position:absolute;margin-left:48.7pt;margin-top:-44.9pt;width:62.3pt;height:13.2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EF34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9D1902" w:rsidRDefault="009D1902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C406" w14:textId="77777777" w:rsidR="009D1902" w:rsidRDefault="009D1902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693B5A">
      <w:rPr>
        <w:rStyle w:val="a5"/>
        <w:iCs/>
        <w:noProof/>
      </w:rPr>
      <w:t>18</w:t>
    </w:r>
    <w:r>
      <w:rPr>
        <w:rStyle w:val="a5"/>
        <w:iCs/>
      </w:rPr>
      <w:fldChar w:fldCharType="end"/>
    </w:r>
  </w:p>
  <w:p w14:paraId="275D04E1" w14:textId="77777777" w:rsidR="009D1902" w:rsidRDefault="009D1902">
    <w:pPr>
      <w:pStyle w:val="a4"/>
      <w:ind w:right="360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E6FBF94" wp14:editId="368888C2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9D1902" w:rsidRDefault="009D1902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9D1902" w:rsidRDefault="009D1902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77EB5A74" wp14:editId="61C2265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EB5A74" id="Text Box 128" o:spid="_x0000_s1053" type="#_x0000_t202" style="position:absolute;margin-left:114pt;margin-top:39.05pt;width:42.75pt;height:14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060DEFC1" wp14:editId="73BD4BB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DEFC1" id="Text Box 127" o:spid="_x0000_s1054" type="#_x0000_t202" style="position:absolute;margin-left:48.45pt;margin-top:39.05pt;width:65.55pt;height:14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0015157E" wp14:editId="2A3FFC4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5157E" id="Text Box 126" o:spid="_x0000_s1055" type="#_x0000_t202" style="position:absolute;margin-left:19.95pt;margin-top:39.05pt;width:28.5pt;height:14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7020F96A" wp14:editId="723F8385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0F96A" id="Text Box 125" o:spid="_x0000_s1056" type="#_x0000_t202" style="position:absolute;margin-left:0;margin-top:39.05pt;width:19.95pt;height:14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87072" behindDoc="0" locked="0" layoutInCell="1" allowOverlap="1" wp14:anchorId="6538A651" wp14:editId="00051544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48D96" id="Line 113" o:spid="_x0000_s1026" style="position:absolute;rotation:-90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73760" behindDoc="0" locked="0" layoutInCell="1" allowOverlap="1" wp14:anchorId="4FF4D389" wp14:editId="721E51D3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3BE140" id="Line 112" o:spid="_x0000_s1026" style="position:absolute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72736" behindDoc="0" locked="0" layoutInCell="1" allowOverlap="1" wp14:anchorId="6182599F" wp14:editId="3EF90414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BA3034" id="Line 111" o:spid="_x0000_s1026" style="position:absolute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59424" behindDoc="0" locked="0" layoutInCell="1" allowOverlap="1" wp14:anchorId="1FDD69D2" wp14:editId="1C2EBE44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6A134D" id="Line 110" o:spid="_x0000_s1026" style="position:absolute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CAEECF5" wp14:editId="5825A06E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EECF5" id="Text Box 143" o:spid="_x0000_s1057" type="#_x0000_t202" style="position:absolute;margin-left:484.5pt;margin-top:13.4pt;width:28.5pt;height:14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57B12EA7" wp14:editId="27EAB571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4A4037" id="Line 124" o:spid="_x0000_s1026" style="position:absolute;rotation:-90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4480" behindDoc="0" locked="0" layoutInCell="1" allowOverlap="1" wp14:anchorId="150FEA0D" wp14:editId="747DA4FF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4438FB" id="Line 118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3456" behindDoc="0" locked="0" layoutInCell="1" allowOverlap="1" wp14:anchorId="7F564FA3" wp14:editId="33A24D56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CD30F3" id="Line 117" o:spid="_x0000_s1026" style="position:absolute;rotation:-90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2432" behindDoc="0" locked="0" layoutInCell="1" allowOverlap="1" wp14:anchorId="2BCC25AB" wp14:editId="5545690E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0DEC1D" id="Line 116" o:spid="_x0000_s1026" style="position:absolute;rotation:-90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89120" behindDoc="0" locked="0" layoutInCell="1" allowOverlap="1" wp14:anchorId="6265A06D" wp14:editId="5BDA002B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FD55D7" id="Line 115" o:spid="_x0000_s1026" style="position:absolute;rotation:-90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88096" behindDoc="0" locked="0" layoutInCell="1" allowOverlap="1" wp14:anchorId="770BBA46" wp14:editId="5E0D71C5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DF2A70" id="Line 114" o:spid="_x0000_s1026" style="position:absolute;rotation:-90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58400" behindDoc="0" locked="0" layoutInCell="1" allowOverlap="1" wp14:anchorId="5338E8D3" wp14:editId="28212FAD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57884" id="Line 104" o:spid="_x0000_s1026" style="position:absolute;flip:y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099FB5D5" wp14:editId="7044A99F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B5D5" id="Text Box 129" o:spid="_x0000_s1058" type="#_x0000_t202" style="position:absolute;margin-left:156.75pt;margin-top:39.05pt;width:28.5pt;height:14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A60FE" w14:textId="77777777" w:rsidR="006E1F1E" w:rsidRDefault="006E1F1E">
      <w:r>
        <w:separator/>
      </w:r>
    </w:p>
  </w:footnote>
  <w:footnote w:type="continuationSeparator" w:id="0">
    <w:p w14:paraId="3AD3E38C" w14:textId="77777777" w:rsidR="006E1F1E" w:rsidRDefault="006E1F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23C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81248" behindDoc="0" locked="0" layoutInCell="1" allowOverlap="1" wp14:anchorId="7BD36551" wp14:editId="7EBC66A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E78B1" id="Line 4" o:spid="_x0000_s1026" style="position:absolute;flip:y;z-index: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68960" behindDoc="0" locked="0" layoutInCell="1" allowOverlap="1" wp14:anchorId="53E73787" wp14:editId="2AA107F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427E15" id="Line 3" o:spid="_x0000_s1026" style="position:absolute;flip:x;z-index:2513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56672" behindDoc="0" locked="0" layoutInCell="1" allowOverlap="1" wp14:anchorId="7DBA527A" wp14:editId="002BC7E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D45F28" id="Line 2" o:spid="_x0000_s1026" style="position:absolute;z-index:2513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44384" behindDoc="0" locked="0" layoutInCell="1" allowOverlap="1" wp14:anchorId="0ADD94A4" wp14:editId="4A6AD9A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474F05" id="Line 1" o:spid="_x0000_s1026" style="position:absolute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FCFD" w14:textId="259A3734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2017152" behindDoc="0" locked="0" layoutInCell="1" allowOverlap="1" wp14:anchorId="0BD0D935" wp14:editId="742096DF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2004864" behindDoc="0" locked="0" layoutInCell="1" allowOverlap="1" wp14:anchorId="61943C91" wp14:editId="651BBCA3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ВлГУ.09.03.02.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43C91" id="Text Box 199" o:spid="_x0000_s1027" type="#_x0000_t202" style="position:absolute;margin-left:185.25pt;margin-top:696.6pt;width:327.75pt;height:14.2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ВлГУ.09.03.02.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80288" behindDoc="0" locked="0" layoutInCell="1" allowOverlap="1" wp14:anchorId="30C9639A" wp14:editId="67972C4F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9639A" id="Text Box 197" o:spid="_x0000_s1028" type="#_x0000_t202" style="position:absolute;margin-left:456pt;margin-top:739.35pt;width:57pt;height:14.25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68000" behindDoc="0" locked="0" layoutInCell="1" allowOverlap="1" wp14:anchorId="22460B1A" wp14:editId="2061EB93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60B1A" id="Text Box 196" o:spid="_x0000_s1029" type="#_x0000_t202" style="position:absolute;margin-left:413.25pt;margin-top:739.35pt;width:42.75pt;height:14.25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55712" behindDoc="0" locked="0" layoutInCell="1" allowOverlap="1" wp14:anchorId="4006AF4E" wp14:editId="043C825D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6AF4E" id="Text Box 195" o:spid="_x0000_s1030" type="#_x0000_t202" style="position:absolute;margin-left:384.75pt;margin-top:739.35pt;width:14.25pt;height:14.2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43424" behindDoc="0" locked="0" layoutInCell="1" allowOverlap="1" wp14:anchorId="5C569FBE" wp14:editId="40227057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69FBE" id="Text Box 194" o:spid="_x0000_s1031" type="#_x0000_t202" style="position:absolute;margin-left:456pt;margin-top:725.1pt;width:57pt;height:14.25pt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31136" behindDoc="0" locked="0" layoutInCell="1" allowOverlap="1" wp14:anchorId="330FAAF0" wp14:editId="6B6C987A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FAAF0" id="Text Box 193" o:spid="_x0000_s1032" type="#_x0000_t202" style="position:absolute;margin-left:413.25pt;margin-top:725.1pt;width:42.75pt;height:14.2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18848" behindDoc="0" locked="0" layoutInCell="1" allowOverlap="1" wp14:anchorId="35348389" wp14:editId="77A76222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48389" id="Text Box 192" o:spid="_x0000_s1033" type="#_x0000_t202" style="position:absolute;margin-left:370.5pt;margin-top:725.1pt;width:42.75pt;height:14.25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906560" behindDoc="0" locked="0" layoutInCell="1" allowOverlap="1" wp14:anchorId="2F383167" wp14:editId="22321DA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83167" id="Text Box 191" o:spid="_x0000_s1034" type="#_x0000_t202" style="position:absolute;margin-left:156.75pt;margin-top:782.1pt;width:28.5pt;height:14.25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94272" behindDoc="0" locked="0" layoutInCell="1" allowOverlap="1" wp14:anchorId="42375969" wp14:editId="3400EA87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75969" id="Text Box 190" o:spid="_x0000_s1035" type="#_x0000_t202" style="position:absolute;margin-left:156.75pt;margin-top:767.85pt;width:28.5pt;height:14.2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5E7BFAE" wp14:editId="2446323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7BFAE" id="Text Box 189" o:spid="_x0000_s1036" type="#_x0000_t202" style="position:absolute;margin-left:156.75pt;margin-top:739.35pt;width:28.5pt;height:14.25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6DDCB77F" wp14:editId="148A9A17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CB77F" id="Text Box 188" o:spid="_x0000_s1037" type="#_x0000_t202" style="position:absolute;margin-left:156.75pt;margin-top:725.1pt;width:28.5pt;height:14.25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57408" behindDoc="0" locked="0" layoutInCell="1" allowOverlap="1" wp14:anchorId="75F18B50" wp14:editId="0B353DA5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18B50" id="Text Box 187" o:spid="_x0000_s1038" type="#_x0000_t202" style="position:absolute;margin-left:51.3pt;margin-top:782.1pt;width:59.85pt;height:14.2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48CAD362" wp14:editId="16DF2FB0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AD362" id="Text Box 186" o:spid="_x0000_s1039" type="#_x0000_t202" style="position:absolute;margin-left:51.3pt;margin-top:767.85pt;width:59.85pt;height:14.2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808256" behindDoc="0" locked="0" layoutInCell="1" allowOverlap="1" wp14:anchorId="5C4A52EB" wp14:editId="721DE7AC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A52EB" id="Text Box 183" o:spid="_x0000_s1040" type="#_x0000_t202" style="position:absolute;margin-left:2.85pt;margin-top:782.1pt;width:42.75pt;height:14.2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25A4225D" wp14:editId="00EF29A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4225D" id="Text Box 182" o:spid="_x0000_s1041" type="#_x0000_t202" style="position:absolute;margin-left:2.85pt;margin-top:767.85pt;width:42.75pt;height:14.2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020B5836" wp14:editId="11DDB180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5836" id="Text Box 181" o:spid="_x0000_s1042" type="#_x0000_t202" style="position:absolute;margin-left:2.85pt;margin-top:739.35pt;width:42.75pt;height:14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CA889FD" wp14:editId="3AEC2F4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889FD" id="Text Box 180" o:spid="_x0000_s1043" type="#_x0000_t202" style="position:absolute;margin-left:2.85pt;margin-top:725.1pt;width:42.75pt;height:1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35199C18" wp14:editId="1FE54DF3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99C18" id="Text Box 179" o:spid="_x0000_s1044" type="#_x0000_t202" style="position:absolute;margin-left:156.75pt;margin-top:710.85pt;width:28.5pt;height:14.2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46816" behindDoc="0" locked="0" layoutInCell="1" allowOverlap="1" wp14:anchorId="5BDF61AF" wp14:editId="2F8BC3DA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F61AF" id="Text Box 178" o:spid="_x0000_s1045" type="#_x0000_t202" style="position:absolute;margin-left:114pt;margin-top:710.85pt;width:42.75pt;height:14.2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32D89065" wp14:editId="792C321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89065" id="Text Box 177" o:spid="_x0000_s1046" type="#_x0000_t202" style="position:absolute;margin-left:48.45pt;margin-top:710.85pt;width:65.55pt;height:14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22240" behindDoc="0" locked="0" layoutInCell="1" allowOverlap="1" wp14:anchorId="577A8CB1" wp14:editId="14D637ED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A8CB1" id="Text Box 176" o:spid="_x0000_s1047" type="#_x0000_t202" style="position:absolute;margin-left:19.95pt;margin-top:710.85pt;width:28.5pt;height:14.2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70953BD2" wp14:editId="09441B4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3BD2" id="Text Box 175" o:spid="_x0000_s1048" type="#_x0000_t202" style="position:absolute;margin-left:0;margin-top:710.85pt;width:19.95pt;height:14.2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28D4D57D" wp14:editId="36A23E7D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A5FBCA" id="Line 174" o:spid="_x0000_s1026" style="position:absolute;rotation:-90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3D6390F4" wp14:editId="7B7445AF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953B59" id="Line 173" o:spid="_x0000_s1026" style="position:absolute;rotation:-90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5B838F3" wp14:editId="21CAC85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2EBA9C" id="Line 172" o:spid="_x0000_s1026" style="position:absolute;rotation:-90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5B9FDD1" wp14:editId="207E212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292532" id="Line 171" o:spid="_x0000_s1026" style="position:absolute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12CE6C6F" wp14:editId="038500D8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D23EC3" id="Line 170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0B99AA29" wp14:editId="56C5F64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97D668" id="Line 169" o:spid="_x0000_s1026" style="position:absolute;rotation:-90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1FE72ECD" wp14:editId="269C5718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31B927" id="Line 168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0384" behindDoc="0" locked="0" layoutInCell="1" allowOverlap="1" wp14:anchorId="780D108A" wp14:editId="597CDFA3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51BD5E" id="Line 167" o:spid="_x0000_s1026" style="position:absolute;rotation:-90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85024" behindDoc="0" locked="0" layoutInCell="1" allowOverlap="1" wp14:anchorId="4D44319A" wp14:editId="11E0006C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4E44D0" id="Line 166" o:spid="_x0000_s1026" style="position:absolute;rotation:-90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70688" behindDoc="0" locked="0" layoutInCell="1" allowOverlap="1" wp14:anchorId="61A13A36" wp14:editId="3B99AF1F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52D363" id="Line 165" o:spid="_x0000_s1026" style="position:absolute;rotation:-90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55328" behindDoc="0" locked="0" layoutInCell="1" allowOverlap="1" wp14:anchorId="0501F8FF" wp14:editId="7236CE6A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A1DFD0" id="Line 164" o:spid="_x0000_s1026" style="position:absolute;rotation:-90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40992" behindDoc="0" locked="0" layoutInCell="1" allowOverlap="1" wp14:anchorId="755D564C" wp14:editId="7941F3E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B31E08" id="Line 163" o:spid="_x0000_s1026" style="position:absolute;rotation:-90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28704" behindDoc="0" locked="0" layoutInCell="1" allowOverlap="1" wp14:anchorId="487DF162" wp14:editId="467B0A2B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17748E" id="Line 162" o:spid="_x0000_s1026" style="position:absolute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16416" behindDoc="0" locked="0" layoutInCell="1" allowOverlap="1" wp14:anchorId="4082D05E" wp14:editId="2EF34A6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97FC51" id="Line 161" o:spid="_x0000_s1026" style="position:absolute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04128" behindDoc="0" locked="0" layoutInCell="1" allowOverlap="1" wp14:anchorId="5E19BA50" wp14:editId="152C1B72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C90AB4" id="Line 160" o:spid="_x0000_s1026" style="position:absolute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91840" behindDoc="0" locked="0" layoutInCell="1" allowOverlap="1" wp14:anchorId="4C0D9A1A" wp14:editId="400D855D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B52D0C" id="Line 159" o:spid="_x0000_s1026" style="position:absolute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79552" behindDoc="0" locked="0" layoutInCell="1" allowOverlap="1" wp14:anchorId="16C12E58" wp14:editId="09A56C7F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659B0" id="Line 158" o:spid="_x0000_s1026" style="position:absolute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67264" behindDoc="0" locked="0" layoutInCell="1" allowOverlap="1" wp14:anchorId="1DE54D88" wp14:editId="132FB2CA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D7F375" id="Line 157" o:spid="_x0000_s1026" style="position:absolute;z-index: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54976" behindDoc="0" locked="0" layoutInCell="1" allowOverlap="1" wp14:anchorId="16DF13D3" wp14:editId="62DC2C74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993DF7" id="Line 156" o:spid="_x0000_s1026" style="position:absolute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42688" behindDoc="0" locked="0" layoutInCell="1" allowOverlap="1" wp14:anchorId="64E2DD5D" wp14:editId="44D288E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E08DB8" id="Line 155" o:spid="_x0000_s1026" style="position:absolute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30400" behindDoc="0" locked="0" layoutInCell="1" allowOverlap="1" wp14:anchorId="04D19C55" wp14:editId="1035EE5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37B629" id="Line 154" o:spid="_x0000_s1026" style="position:absolute;flip:y;z-index: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18112" behindDoc="0" locked="0" layoutInCell="1" allowOverlap="1" wp14:anchorId="27CB9451" wp14:editId="4845F5F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D80C87" id="Line 153" o:spid="_x0000_s1026" style="position:absolute;flip:x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405824" behindDoc="0" locked="0" layoutInCell="1" allowOverlap="1" wp14:anchorId="1DFCB496" wp14:editId="756112F5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98493F" id="Line 152" o:spid="_x0000_s1026" style="position:absolute;z-index:2514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93536" behindDoc="0" locked="0" layoutInCell="1" allowOverlap="1" wp14:anchorId="1B6FC0AD" wp14:editId="4AF7FBF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8C9CC8" id="Line 151" o:spid="_x0000_s1026" style="position:absolute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D76B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32096" behindDoc="0" locked="0" layoutInCell="1" allowOverlap="1" wp14:anchorId="261FD37E" wp14:editId="28F497A8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618068" id="Line 4" o:spid="_x0000_s1026" style="position:absolute;flip:y;z-index:2513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22880" behindDoc="0" locked="0" layoutInCell="1" allowOverlap="1" wp14:anchorId="035113D2" wp14:editId="522D251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B8D31" id="Line 3" o:spid="_x0000_s1026" style="position:absolute;flip:x;z-index:2513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13664" behindDoc="0" locked="0" layoutInCell="1" allowOverlap="1" wp14:anchorId="28559CC3" wp14:editId="2DE5565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F9527A" id="Line 2" o:spid="_x0000_s1026" style="position:absolute;z-index: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304448" behindDoc="0" locked="0" layoutInCell="1" allowOverlap="1" wp14:anchorId="79F51C99" wp14:editId="6BE792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6D31B4" id="Line 1" o:spid="_x0000_s1026" style="position:absolute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478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57376" behindDoc="0" locked="0" layoutInCell="1" allowOverlap="1" wp14:anchorId="65D5D92A" wp14:editId="3DAEC8F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5E1C08" id="Line 103" o:spid="_x0000_s1026" style="position:absolute;flip:x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44064" behindDoc="0" locked="0" layoutInCell="1" allowOverlap="1" wp14:anchorId="07403001" wp14:editId="268B00E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A9AFFB" id="Line 102" o:spid="_x0000_s1026" style="position:absolute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543040" behindDoc="0" locked="0" layoutInCell="1" allowOverlap="1" wp14:anchorId="3E42137D" wp14:editId="1CBAF28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2984DB" id="Line 101" o:spid="_x0000_s1026" style="position:absolute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9387B"/>
    <w:multiLevelType w:val="hybridMultilevel"/>
    <w:tmpl w:val="F1723672"/>
    <w:lvl w:ilvl="0" w:tplc="AA10C5C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7C7B28"/>
    <w:multiLevelType w:val="multilevel"/>
    <w:tmpl w:val="78606494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" w15:restartNumberingAfterBreak="0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C1397"/>
    <w:multiLevelType w:val="hybridMultilevel"/>
    <w:tmpl w:val="56CE8346"/>
    <w:lvl w:ilvl="0" w:tplc="AA10C5C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8" w15:restartNumberingAfterBreak="0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739E2"/>
    <w:multiLevelType w:val="hybridMultilevel"/>
    <w:tmpl w:val="1040B678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07918506">
    <w:abstractNumId w:val="1"/>
  </w:num>
  <w:num w:numId="2" w16cid:durableId="213273425">
    <w:abstractNumId w:val="14"/>
  </w:num>
  <w:num w:numId="3" w16cid:durableId="899095143">
    <w:abstractNumId w:val="4"/>
  </w:num>
  <w:num w:numId="4" w16cid:durableId="807747545">
    <w:abstractNumId w:val="3"/>
  </w:num>
  <w:num w:numId="5" w16cid:durableId="72750245">
    <w:abstractNumId w:val="13"/>
  </w:num>
  <w:num w:numId="6" w16cid:durableId="1251961073">
    <w:abstractNumId w:val="7"/>
  </w:num>
  <w:num w:numId="7" w16cid:durableId="1948391192">
    <w:abstractNumId w:val="9"/>
  </w:num>
  <w:num w:numId="8" w16cid:durableId="189417777">
    <w:abstractNumId w:val="11"/>
  </w:num>
  <w:num w:numId="9" w16cid:durableId="696546616">
    <w:abstractNumId w:val="12"/>
  </w:num>
  <w:num w:numId="10" w16cid:durableId="1490175885">
    <w:abstractNumId w:val="5"/>
  </w:num>
  <w:num w:numId="11" w16cid:durableId="192576832">
    <w:abstractNumId w:val="8"/>
  </w:num>
  <w:num w:numId="12" w16cid:durableId="1452746185">
    <w:abstractNumId w:val="2"/>
  </w:num>
  <w:num w:numId="13" w16cid:durableId="1262642856">
    <w:abstractNumId w:val="10"/>
  </w:num>
  <w:num w:numId="14" w16cid:durableId="74473320">
    <w:abstractNumId w:val="0"/>
  </w:num>
  <w:num w:numId="15" w16cid:durableId="167814464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63C"/>
    <w:rsid w:val="000010DD"/>
    <w:rsid w:val="0000118D"/>
    <w:rsid w:val="00003904"/>
    <w:rsid w:val="00004E70"/>
    <w:rsid w:val="0001426D"/>
    <w:rsid w:val="000171FE"/>
    <w:rsid w:val="00017A43"/>
    <w:rsid w:val="00017E97"/>
    <w:rsid w:val="00017FDF"/>
    <w:rsid w:val="00023B38"/>
    <w:rsid w:val="00023DAD"/>
    <w:rsid w:val="000241E4"/>
    <w:rsid w:val="000250A9"/>
    <w:rsid w:val="00026295"/>
    <w:rsid w:val="00027E92"/>
    <w:rsid w:val="00027F8B"/>
    <w:rsid w:val="00031F55"/>
    <w:rsid w:val="0003325B"/>
    <w:rsid w:val="00034407"/>
    <w:rsid w:val="00034501"/>
    <w:rsid w:val="00035452"/>
    <w:rsid w:val="00042307"/>
    <w:rsid w:val="0004243F"/>
    <w:rsid w:val="00042452"/>
    <w:rsid w:val="00044BE0"/>
    <w:rsid w:val="0004575D"/>
    <w:rsid w:val="0004772F"/>
    <w:rsid w:val="00047B86"/>
    <w:rsid w:val="00051B50"/>
    <w:rsid w:val="000524FB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4B78"/>
    <w:rsid w:val="00085AA9"/>
    <w:rsid w:val="00090636"/>
    <w:rsid w:val="000907AA"/>
    <w:rsid w:val="00090D87"/>
    <w:rsid w:val="000917BF"/>
    <w:rsid w:val="00091BBD"/>
    <w:rsid w:val="000962B0"/>
    <w:rsid w:val="00096585"/>
    <w:rsid w:val="0009749A"/>
    <w:rsid w:val="00097D16"/>
    <w:rsid w:val="000A0C54"/>
    <w:rsid w:val="000A1780"/>
    <w:rsid w:val="000A367F"/>
    <w:rsid w:val="000A5582"/>
    <w:rsid w:val="000A65B8"/>
    <w:rsid w:val="000A7821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5C1B"/>
    <w:rsid w:val="000D6949"/>
    <w:rsid w:val="000D7AA8"/>
    <w:rsid w:val="000D7FE1"/>
    <w:rsid w:val="000E079E"/>
    <w:rsid w:val="000E5C63"/>
    <w:rsid w:val="000E6517"/>
    <w:rsid w:val="000F036C"/>
    <w:rsid w:val="000F13E2"/>
    <w:rsid w:val="000F1B78"/>
    <w:rsid w:val="000F2253"/>
    <w:rsid w:val="00102F84"/>
    <w:rsid w:val="00103FEB"/>
    <w:rsid w:val="001074FE"/>
    <w:rsid w:val="001122DC"/>
    <w:rsid w:val="00113746"/>
    <w:rsid w:val="00113DF7"/>
    <w:rsid w:val="00114C9B"/>
    <w:rsid w:val="00115CD7"/>
    <w:rsid w:val="001304B0"/>
    <w:rsid w:val="00130ED7"/>
    <w:rsid w:val="00132005"/>
    <w:rsid w:val="00132AAC"/>
    <w:rsid w:val="001351B8"/>
    <w:rsid w:val="00136EFA"/>
    <w:rsid w:val="0014317A"/>
    <w:rsid w:val="00144E23"/>
    <w:rsid w:val="0014515B"/>
    <w:rsid w:val="00147269"/>
    <w:rsid w:val="001472CF"/>
    <w:rsid w:val="00152FA8"/>
    <w:rsid w:val="00155FCC"/>
    <w:rsid w:val="00157506"/>
    <w:rsid w:val="00157F15"/>
    <w:rsid w:val="00162641"/>
    <w:rsid w:val="00170499"/>
    <w:rsid w:val="00172007"/>
    <w:rsid w:val="001720CA"/>
    <w:rsid w:val="00173BBC"/>
    <w:rsid w:val="00174A53"/>
    <w:rsid w:val="00175522"/>
    <w:rsid w:val="001758EF"/>
    <w:rsid w:val="00177439"/>
    <w:rsid w:val="001775D0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93484"/>
    <w:rsid w:val="00197E62"/>
    <w:rsid w:val="001A15A9"/>
    <w:rsid w:val="001A1C6D"/>
    <w:rsid w:val="001A4B9F"/>
    <w:rsid w:val="001A585A"/>
    <w:rsid w:val="001B11D7"/>
    <w:rsid w:val="001C0BDC"/>
    <w:rsid w:val="001C0FB5"/>
    <w:rsid w:val="001C1DE9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E49B7"/>
    <w:rsid w:val="001E5868"/>
    <w:rsid w:val="001F06A3"/>
    <w:rsid w:val="001F4438"/>
    <w:rsid w:val="001F4A27"/>
    <w:rsid w:val="001F7DE4"/>
    <w:rsid w:val="002023F8"/>
    <w:rsid w:val="00202776"/>
    <w:rsid w:val="00205006"/>
    <w:rsid w:val="00205161"/>
    <w:rsid w:val="00205F58"/>
    <w:rsid w:val="00206064"/>
    <w:rsid w:val="00210D92"/>
    <w:rsid w:val="00211BE5"/>
    <w:rsid w:val="00213C67"/>
    <w:rsid w:val="00217323"/>
    <w:rsid w:val="00223195"/>
    <w:rsid w:val="00231DD5"/>
    <w:rsid w:val="0023344A"/>
    <w:rsid w:val="00235AB7"/>
    <w:rsid w:val="00241A66"/>
    <w:rsid w:val="00241F5D"/>
    <w:rsid w:val="00242B18"/>
    <w:rsid w:val="00242DAC"/>
    <w:rsid w:val="00244276"/>
    <w:rsid w:val="00246CC8"/>
    <w:rsid w:val="00247BAD"/>
    <w:rsid w:val="00250A5B"/>
    <w:rsid w:val="00251041"/>
    <w:rsid w:val="00252327"/>
    <w:rsid w:val="00255D80"/>
    <w:rsid w:val="002650D1"/>
    <w:rsid w:val="00265AA2"/>
    <w:rsid w:val="002737D8"/>
    <w:rsid w:val="00274FEB"/>
    <w:rsid w:val="00277385"/>
    <w:rsid w:val="00284612"/>
    <w:rsid w:val="00285C9F"/>
    <w:rsid w:val="00293594"/>
    <w:rsid w:val="00293F0C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A48"/>
    <w:rsid w:val="002D5CE9"/>
    <w:rsid w:val="002D6D8C"/>
    <w:rsid w:val="002E1446"/>
    <w:rsid w:val="002E1EAA"/>
    <w:rsid w:val="002E329B"/>
    <w:rsid w:val="002E3958"/>
    <w:rsid w:val="002E41D9"/>
    <w:rsid w:val="002E6CA1"/>
    <w:rsid w:val="002E6E2A"/>
    <w:rsid w:val="002E7AD8"/>
    <w:rsid w:val="002F008E"/>
    <w:rsid w:val="002F2148"/>
    <w:rsid w:val="002F3908"/>
    <w:rsid w:val="002F41D6"/>
    <w:rsid w:val="002F4F5A"/>
    <w:rsid w:val="002F6D1E"/>
    <w:rsid w:val="002F7149"/>
    <w:rsid w:val="002F7C2F"/>
    <w:rsid w:val="003003D7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39CF"/>
    <w:rsid w:val="00314DCF"/>
    <w:rsid w:val="0031593B"/>
    <w:rsid w:val="003160C5"/>
    <w:rsid w:val="00316969"/>
    <w:rsid w:val="00316BAE"/>
    <w:rsid w:val="00323105"/>
    <w:rsid w:val="00326050"/>
    <w:rsid w:val="003266E4"/>
    <w:rsid w:val="003278F1"/>
    <w:rsid w:val="00330D2B"/>
    <w:rsid w:val="00331D9F"/>
    <w:rsid w:val="00332AC7"/>
    <w:rsid w:val="00332E93"/>
    <w:rsid w:val="00342DA4"/>
    <w:rsid w:val="00345124"/>
    <w:rsid w:val="00345A73"/>
    <w:rsid w:val="00350819"/>
    <w:rsid w:val="003516B4"/>
    <w:rsid w:val="0035391E"/>
    <w:rsid w:val="00354C71"/>
    <w:rsid w:val="00354D63"/>
    <w:rsid w:val="0035540A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46F0"/>
    <w:rsid w:val="003A5065"/>
    <w:rsid w:val="003A60C0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079"/>
    <w:rsid w:val="003D640C"/>
    <w:rsid w:val="003E098A"/>
    <w:rsid w:val="003E45D9"/>
    <w:rsid w:val="003F2281"/>
    <w:rsid w:val="003F3457"/>
    <w:rsid w:val="003F445E"/>
    <w:rsid w:val="003F4809"/>
    <w:rsid w:val="003F5D9F"/>
    <w:rsid w:val="003F6D28"/>
    <w:rsid w:val="0040139B"/>
    <w:rsid w:val="00403950"/>
    <w:rsid w:val="0040501C"/>
    <w:rsid w:val="004102E8"/>
    <w:rsid w:val="00414578"/>
    <w:rsid w:val="004155EF"/>
    <w:rsid w:val="00416501"/>
    <w:rsid w:val="00420CA2"/>
    <w:rsid w:val="004219C2"/>
    <w:rsid w:val="0042290A"/>
    <w:rsid w:val="00422ACA"/>
    <w:rsid w:val="004230FE"/>
    <w:rsid w:val="00423190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3C80"/>
    <w:rsid w:val="00456B04"/>
    <w:rsid w:val="00457030"/>
    <w:rsid w:val="00457F4B"/>
    <w:rsid w:val="00460B3E"/>
    <w:rsid w:val="004615EB"/>
    <w:rsid w:val="00466EAC"/>
    <w:rsid w:val="00471DAC"/>
    <w:rsid w:val="00471E8B"/>
    <w:rsid w:val="004774A2"/>
    <w:rsid w:val="00481298"/>
    <w:rsid w:val="0048312E"/>
    <w:rsid w:val="00486CBA"/>
    <w:rsid w:val="0048796F"/>
    <w:rsid w:val="00493EC6"/>
    <w:rsid w:val="00497C4A"/>
    <w:rsid w:val="004A2F78"/>
    <w:rsid w:val="004A3143"/>
    <w:rsid w:val="004A424C"/>
    <w:rsid w:val="004A4D34"/>
    <w:rsid w:val="004A6261"/>
    <w:rsid w:val="004B265D"/>
    <w:rsid w:val="004B2E6D"/>
    <w:rsid w:val="004B37EF"/>
    <w:rsid w:val="004B449B"/>
    <w:rsid w:val="004B4680"/>
    <w:rsid w:val="004B476E"/>
    <w:rsid w:val="004B5331"/>
    <w:rsid w:val="004B7247"/>
    <w:rsid w:val="004C4EF2"/>
    <w:rsid w:val="004C53DE"/>
    <w:rsid w:val="004C78F1"/>
    <w:rsid w:val="004D1FCB"/>
    <w:rsid w:val="004D36E4"/>
    <w:rsid w:val="004D4B38"/>
    <w:rsid w:val="004E079B"/>
    <w:rsid w:val="004E07B1"/>
    <w:rsid w:val="004E63A0"/>
    <w:rsid w:val="004E788C"/>
    <w:rsid w:val="004F0080"/>
    <w:rsid w:val="004F11DA"/>
    <w:rsid w:val="004F145C"/>
    <w:rsid w:val="004F2275"/>
    <w:rsid w:val="004F2321"/>
    <w:rsid w:val="004F2DC4"/>
    <w:rsid w:val="004F3326"/>
    <w:rsid w:val="004F3F87"/>
    <w:rsid w:val="004F7271"/>
    <w:rsid w:val="005010B1"/>
    <w:rsid w:val="00501548"/>
    <w:rsid w:val="00501C0F"/>
    <w:rsid w:val="005021EF"/>
    <w:rsid w:val="00510538"/>
    <w:rsid w:val="00514132"/>
    <w:rsid w:val="00515272"/>
    <w:rsid w:val="00515956"/>
    <w:rsid w:val="0052089C"/>
    <w:rsid w:val="00521785"/>
    <w:rsid w:val="00521CB7"/>
    <w:rsid w:val="0052273D"/>
    <w:rsid w:val="00524168"/>
    <w:rsid w:val="00533303"/>
    <w:rsid w:val="0053389E"/>
    <w:rsid w:val="00535491"/>
    <w:rsid w:val="00535D76"/>
    <w:rsid w:val="0053726A"/>
    <w:rsid w:val="00537AE6"/>
    <w:rsid w:val="0054175E"/>
    <w:rsid w:val="00544F1C"/>
    <w:rsid w:val="00545A0B"/>
    <w:rsid w:val="005462C6"/>
    <w:rsid w:val="005504E7"/>
    <w:rsid w:val="005520F8"/>
    <w:rsid w:val="00553505"/>
    <w:rsid w:val="005570C3"/>
    <w:rsid w:val="0055715E"/>
    <w:rsid w:val="00561DB6"/>
    <w:rsid w:val="005653BC"/>
    <w:rsid w:val="00566235"/>
    <w:rsid w:val="005662CC"/>
    <w:rsid w:val="00577810"/>
    <w:rsid w:val="00577BA2"/>
    <w:rsid w:val="00577FC8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A3A4D"/>
    <w:rsid w:val="005B2110"/>
    <w:rsid w:val="005B22A0"/>
    <w:rsid w:val="005B546B"/>
    <w:rsid w:val="005C4E4E"/>
    <w:rsid w:val="005C593C"/>
    <w:rsid w:val="005C5972"/>
    <w:rsid w:val="005C74C4"/>
    <w:rsid w:val="005D1605"/>
    <w:rsid w:val="005D24F8"/>
    <w:rsid w:val="005D3885"/>
    <w:rsid w:val="005D3B9F"/>
    <w:rsid w:val="005D49EE"/>
    <w:rsid w:val="005D5F19"/>
    <w:rsid w:val="005D61A6"/>
    <w:rsid w:val="005D71CD"/>
    <w:rsid w:val="005E4C4F"/>
    <w:rsid w:val="005E5525"/>
    <w:rsid w:val="005E64F3"/>
    <w:rsid w:val="005E7424"/>
    <w:rsid w:val="005F1061"/>
    <w:rsid w:val="005F10C4"/>
    <w:rsid w:val="005F2222"/>
    <w:rsid w:val="005F4E90"/>
    <w:rsid w:val="005F67D4"/>
    <w:rsid w:val="005F750C"/>
    <w:rsid w:val="005F7A64"/>
    <w:rsid w:val="005F7CC4"/>
    <w:rsid w:val="006011D0"/>
    <w:rsid w:val="00603762"/>
    <w:rsid w:val="006044A5"/>
    <w:rsid w:val="006053ED"/>
    <w:rsid w:val="006060B1"/>
    <w:rsid w:val="00606855"/>
    <w:rsid w:val="00606961"/>
    <w:rsid w:val="00611539"/>
    <w:rsid w:val="0061177C"/>
    <w:rsid w:val="00614E54"/>
    <w:rsid w:val="006224DD"/>
    <w:rsid w:val="00622FEE"/>
    <w:rsid w:val="00625F28"/>
    <w:rsid w:val="006265BD"/>
    <w:rsid w:val="00627A71"/>
    <w:rsid w:val="0063036A"/>
    <w:rsid w:val="00630463"/>
    <w:rsid w:val="00630B80"/>
    <w:rsid w:val="006336F8"/>
    <w:rsid w:val="00635BB6"/>
    <w:rsid w:val="006401D2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0C67"/>
    <w:rsid w:val="00673CE5"/>
    <w:rsid w:val="00674BC5"/>
    <w:rsid w:val="0067611E"/>
    <w:rsid w:val="00677C44"/>
    <w:rsid w:val="0068236E"/>
    <w:rsid w:val="00683941"/>
    <w:rsid w:val="00684D85"/>
    <w:rsid w:val="006863A2"/>
    <w:rsid w:val="0068738D"/>
    <w:rsid w:val="00690AAD"/>
    <w:rsid w:val="006912ED"/>
    <w:rsid w:val="00691D98"/>
    <w:rsid w:val="00691E8B"/>
    <w:rsid w:val="00691F16"/>
    <w:rsid w:val="00693B5A"/>
    <w:rsid w:val="00693CCD"/>
    <w:rsid w:val="00693D96"/>
    <w:rsid w:val="00694CDC"/>
    <w:rsid w:val="00696E17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4769"/>
    <w:rsid w:val="006C7A73"/>
    <w:rsid w:val="006D0B1F"/>
    <w:rsid w:val="006D164E"/>
    <w:rsid w:val="006D1BB8"/>
    <w:rsid w:val="006D2759"/>
    <w:rsid w:val="006D4088"/>
    <w:rsid w:val="006D487C"/>
    <w:rsid w:val="006D6B69"/>
    <w:rsid w:val="006D7D3D"/>
    <w:rsid w:val="006E1CEC"/>
    <w:rsid w:val="006E1F1E"/>
    <w:rsid w:val="006E2153"/>
    <w:rsid w:val="006E3C92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0D66"/>
    <w:rsid w:val="00732948"/>
    <w:rsid w:val="00734592"/>
    <w:rsid w:val="007359A1"/>
    <w:rsid w:val="00736F62"/>
    <w:rsid w:val="0074484F"/>
    <w:rsid w:val="00746BC7"/>
    <w:rsid w:val="00750F75"/>
    <w:rsid w:val="00752A33"/>
    <w:rsid w:val="00753C9C"/>
    <w:rsid w:val="00754229"/>
    <w:rsid w:val="007561E4"/>
    <w:rsid w:val="00760704"/>
    <w:rsid w:val="00761BF3"/>
    <w:rsid w:val="00762901"/>
    <w:rsid w:val="00762BF4"/>
    <w:rsid w:val="00770F21"/>
    <w:rsid w:val="007777C0"/>
    <w:rsid w:val="00780232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2067"/>
    <w:rsid w:val="007A3B9D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56D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08A9"/>
    <w:rsid w:val="00801DC8"/>
    <w:rsid w:val="00802980"/>
    <w:rsid w:val="0080340F"/>
    <w:rsid w:val="00803E5B"/>
    <w:rsid w:val="0080510D"/>
    <w:rsid w:val="00807932"/>
    <w:rsid w:val="00812BEC"/>
    <w:rsid w:val="00814BE1"/>
    <w:rsid w:val="00817D9C"/>
    <w:rsid w:val="00817F54"/>
    <w:rsid w:val="008237DF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41C90"/>
    <w:rsid w:val="00841E03"/>
    <w:rsid w:val="008460C5"/>
    <w:rsid w:val="008466EB"/>
    <w:rsid w:val="00846B0A"/>
    <w:rsid w:val="00850026"/>
    <w:rsid w:val="008508A5"/>
    <w:rsid w:val="00855009"/>
    <w:rsid w:val="008554DB"/>
    <w:rsid w:val="008574F3"/>
    <w:rsid w:val="008671AE"/>
    <w:rsid w:val="00871363"/>
    <w:rsid w:val="008724B5"/>
    <w:rsid w:val="008743F6"/>
    <w:rsid w:val="00883436"/>
    <w:rsid w:val="008841B4"/>
    <w:rsid w:val="00887E76"/>
    <w:rsid w:val="0089083E"/>
    <w:rsid w:val="00891D96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0ACC"/>
    <w:rsid w:val="008B13BB"/>
    <w:rsid w:val="008B1CBA"/>
    <w:rsid w:val="008B30F1"/>
    <w:rsid w:val="008B399A"/>
    <w:rsid w:val="008B4B98"/>
    <w:rsid w:val="008B4C50"/>
    <w:rsid w:val="008B54BB"/>
    <w:rsid w:val="008C09A2"/>
    <w:rsid w:val="008C0DCC"/>
    <w:rsid w:val="008C1FE8"/>
    <w:rsid w:val="008C3327"/>
    <w:rsid w:val="008C7342"/>
    <w:rsid w:val="008C7593"/>
    <w:rsid w:val="008C7CB1"/>
    <w:rsid w:val="008C7EDA"/>
    <w:rsid w:val="008D02F6"/>
    <w:rsid w:val="008D1F1E"/>
    <w:rsid w:val="008D71E3"/>
    <w:rsid w:val="008E00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045A2"/>
    <w:rsid w:val="00907C80"/>
    <w:rsid w:val="009112C0"/>
    <w:rsid w:val="00911999"/>
    <w:rsid w:val="00911F6C"/>
    <w:rsid w:val="00915672"/>
    <w:rsid w:val="00923FFF"/>
    <w:rsid w:val="009270C3"/>
    <w:rsid w:val="00930CFC"/>
    <w:rsid w:val="00932198"/>
    <w:rsid w:val="00932974"/>
    <w:rsid w:val="00933CA8"/>
    <w:rsid w:val="00934606"/>
    <w:rsid w:val="00936467"/>
    <w:rsid w:val="00936CEE"/>
    <w:rsid w:val="0093758C"/>
    <w:rsid w:val="00940875"/>
    <w:rsid w:val="009421FB"/>
    <w:rsid w:val="00944E80"/>
    <w:rsid w:val="00945298"/>
    <w:rsid w:val="009464E3"/>
    <w:rsid w:val="0094696F"/>
    <w:rsid w:val="00946A97"/>
    <w:rsid w:val="00946F3D"/>
    <w:rsid w:val="0095136B"/>
    <w:rsid w:val="00952734"/>
    <w:rsid w:val="00953929"/>
    <w:rsid w:val="00954196"/>
    <w:rsid w:val="00954E0A"/>
    <w:rsid w:val="0095533F"/>
    <w:rsid w:val="00956426"/>
    <w:rsid w:val="00956F06"/>
    <w:rsid w:val="00957ACF"/>
    <w:rsid w:val="0096124F"/>
    <w:rsid w:val="009629CC"/>
    <w:rsid w:val="00962F7A"/>
    <w:rsid w:val="00963A48"/>
    <w:rsid w:val="00963F25"/>
    <w:rsid w:val="00965CC3"/>
    <w:rsid w:val="00966CAA"/>
    <w:rsid w:val="009673CD"/>
    <w:rsid w:val="00967531"/>
    <w:rsid w:val="00971FFE"/>
    <w:rsid w:val="009756F8"/>
    <w:rsid w:val="00980961"/>
    <w:rsid w:val="00983DB9"/>
    <w:rsid w:val="009860E1"/>
    <w:rsid w:val="00986D05"/>
    <w:rsid w:val="00991236"/>
    <w:rsid w:val="0099160A"/>
    <w:rsid w:val="0099609C"/>
    <w:rsid w:val="0099638E"/>
    <w:rsid w:val="0099674E"/>
    <w:rsid w:val="009A202D"/>
    <w:rsid w:val="009A21E8"/>
    <w:rsid w:val="009A496D"/>
    <w:rsid w:val="009A4DD3"/>
    <w:rsid w:val="009A61E5"/>
    <w:rsid w:val="009A7481"/>
    <w:rsid w:val="009A772F"/>
    <w:rsid w:val="009A799E"/>
    <w:rsid w:val="009B1796"/>
    <w:rsid w:val="009B4F94"/>
    <w:rsid w:val="009B5463"/>
    <w:rsid w:val="009B5916"/>
    <w:rsid w:val="009B5E26"/>
    <w:rsid w:val="009C0AD6"/>
    <w:rsid w:val="009C0B5E"/>
    <w:rsid w:val="009C1CBE"/>
    <w:rsid w:val="009C3FF5"/>
    <w:rsid w:val="009C42AF"/>
    <w:rsid w:val="009C5422"/>
    <w:rsid w:val="009C60A6"/>
    <w:rsid w:val="009C6137"/>
    <w:rsid w:val="009C62DA"/>
    <w:rsid w:val="009D1902"/>
    <w:rsid w:val="009D1BA0"/>
    <w:rsid w:val="009D4300"/>
    <w:rsid w:val="009D60A8"/>
    <w:rsid w:val="009D6AFD"/>
    <w:rsid w:val="009D6EE7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29D1"/>
    <w:rsid w:val="00A135E4"/>
    <w:rsid w:val="00A13854"/>
    <w:rsid w:val="00A155F4"/>
    <w:rsid w:val="00A157EA"/>
    <w:rsid w:val="00A15962"/>
    <w:rsid w:val="00A20132"/>
    <w:rsid w:val="00A2343F"/>
    <w:rsid w:val="00A276EC"/>
    <w:rsid w:val="00A31493"/>
    <w:rsid w:val="00A31C62"/>
    <w:rsid w:val="00A338A5"/>
    <w:rsid w:val="00A33D4C"/>
    <w:rsid w:val="00A34F95"/>
    <w:rsid w:val="00A37227"/>
    <w:rsid w:val="00A41355"/>
    <w:rsid w:val="00A43B04"/>
    <w:rsid w:val="00A43B30"/>
    <w:rsid w:val="00A47337"/>
    <w:rsid w:val="00A4747C"/>
    <w:rsid w:val="00A47837"/>
    <w:rsid w:val="00A52C7B"/>
    <w:rsid w:val="00A537C9"/>
    <w:rsid w:val="00A55889"/>
    <w:rsid w:val="00A55E51"/>
    <w:rsid w:val="00A561D7"/>
    <w:rsid w:val="00A566DB"/>
    <w:rsid w:val="00A5682D"/>
    <w:rsid w:val="00A56C59"/>
    <w:rsid w:val="00A6053B"/>
    <w:rsid w:val="00A632DE"/>
    <w:rsid w:val="00A64342"/>
    <w:rsid w:val="00A86A48"/>
    <w:rsid w:val="00A9004C"/>
    <w:rsid w:val="00A92012"/>
    <w:rsid w:val="00A95215"/>
    <w:rsid w:val="00A95F6E"/>
    <w:rsid w:val="00A97E7F"/>
    <w:rsid w:val="00AA23EC"/>
    <w:rsid w:val="00AA4000"/>
    <w:rsid w:val="00AA5C79"/>
    <w:rsid w:val="00AA6450"/>
    <w:rsid w:val="00AA7F78"/>
    <w:rsid w:val="00AB1B1B"/>
    <w:rsid w:val="00AB1D3A"/>
    <w:rsid w:val="00AB3F26"/>
    <w:rsid w:val="00AC0415"/>
    <w:rsid w:val="00AC04F8"/>
    <w:rsid w:val="00AC2720"/>
    <w:rsid w:val="00AC6FDB"/>
    <w:rsid w:val="00AD362C"/>
    <w:rsid w:val="00AD3AA6"/>
    <w:rsid w:val="00AD4754"/>
    <w:rsid w:val="00AE282F"/>
    <w:rsid w:val="00AE2C13"/>
    <w:rsid w:val="00AE3CB9"/>
    <w:rsid w:val="00AE5438"/>
    <w:rsid w:val="00AE5994"/>
    <w:rsid w:val="00AF0BF9"/>
    <w:rsid w:val="00AF4179"/>
    <w:rsid w:val="00AF566D"/>
    <w:rsid w:val="00AF6D5D"/>
    <w:rsid w:val="00B02C93"/>
    <w:rsid w:val="00B052F4"/>
    <w:rsid w:val="00B0578D"/>
    <w:rsid w:val="00B0619F"/>
    <w:rsid w:val="00B07B5F"/>
    <w:rsid w:val="00B11E50"/>
    <w:rsid w:val="00B1245A"/>
    <w:rsid w:val="00B12BDE"/>
    <w:rsid w:val="00B138F9"/>
    <w:rsid w:val="00B13F46"/>
    <w:rsid w:val="00B14042"/>
    <w:rsid w:val="00B14B1B"/>
    <w:rsid w:val="00B150E5"/>
    <w:rsid w:val="00B16FF0"/>
    <w:rsid w:val="00B211BE"/>
    <w:rsid w:val="00B22E2D"/>
    <w:rsid w:val="00B238BF"/>
    <w:rsid w:val="00B26152"/>
    <w:rsid w:val="00B2698C"/>
    <w:rsid w:val="00B35239"/>
    <w:rsid w:val="00B36D6E"/>
    <w:rsid w:val="00B40950"/>
    <w:rsid w:val="00B41AFA"/>
    <w:rsid w:val="00B445C1"/>
    <w:rsid w:val="00B47660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84982"/>
    <w:rsid w:val="00B93AA1"/>
    <w:rsid w:val="00B95AE3"/>
    <w:rsid w:val="00B95E8C"/>
    <w:rsid w:val="00BA04D2"/>
    <w:rsid w:val="00BA29EC"/>
    <w:rsid w:val="00BA2F7A"/>
    <w:rsid w:val="00BA581D"/>
    <w:rsid w:val="00BB14FC"/>
    <w:rsid w:val="00BB2715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4B4"/>
    <w:rsid w:val="00BD5B0B"/>
    <w:rsid w:val="00BE0A3F"/>
    <w:rsid w:val="00BE421C"/>
    <w:rsid w:val="00BF01AB"/>
    <w:rsid w:val="00BF0692"/>
    <w:rsid w:val="00BF53BB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144CA"/>
    <w:rsid w:val="00C25DC4"/>
    <w:rsid w:val="00C30943"/>
    <w:rsid w:val="00C32783"/>
    <w:rsid w:val="00C35FFC"/>
    <w:rsid w:val="00C360C5"/>
    <w:rsid w:val="00C36B67"/>
    <w:rsid w:val="00C40F2D"/>
    <w:rsid w:val="00C41D22"/>
    <w:rsid w:val="00C42DFB"/>
    <w:rsid w:val="00C43737"/>
    <w:rsid w:val="00C43D76"/>
    <w:rsid w:val="00C44207"/>
    <w:rsid w:val="00C448DD"/>
    <w:rsid w:val="00C44C9E"/>
    <w:rsid w:val="00C45C4D"/>
    <w:rsid w:val="00C45D7B"/>
    <w:rsid w:val="00C50B94"/>
    <w:rsid w:val="00C5237F"/>
    <w:rsid w:val="00C53D00"/>
    <w:rsid w:val="00C56E6B"/>
    <w:rsid w:val="00C6087E"/>
    <w:rsid w:val="00C622F1"/>
    <w:rsid w:val="00C639EB"/>
    <w:rsid w:val="00C64397"/>
    <w:rsid w:val="00C64D3D"/>
    <w:rsid w:val="00C65E79"/>
    <w:rsid w:val="00C67A60"/>
    <w:rsid w:val="00C7039D"/>
    <w:rsid w:val="00C707E0"/>
    <w:rsid w:val="00C72087"/>
    <w:rsid w:val="00C7291E"/>
    <w:rsid w:val="00C74DC7"/>
    <w:rsid w:val="00C763DF"/>
    <w:rsid w:val="00C7691C"/>
    <w:rsid w:val="00C81853"/>
    <w:rsid w:val="00C918D6"/>
    <w:rsid w:val="00C9421B"/>
    <w:rsid w:val="00C95937"/>
    <w:rsid w:val="00C96F85"/>
    <w:rsid w:val="00C97675"/>
    <w:rsid w:val="00CA220A"/>
    <w:rsid w:val="00CA3DAD"/>
    <w:rsid w:val="00CA4EFD"/>
    <w:rsid w:val="00CA538F"/>
    <w:rsid w:val="00CB028B"/>
    <w:rsid w:val="00CB091A"/>
    <w:rsid w:val="00CB0CE3"/>
    <w:rsid w:val="00CB11F2"/>
    <w:rsid w:val="00CB295E"/>
    <w:rsid w:val="00CB2C3E"/>
    <w:rsid w:val="00CB5B45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1B55"/>
    <w:rsid w:val="00D03ADE"/>
    <w:rsid w:val="00D0506B"/>
    <w:rsid w:val="00D06C8B"/>
    <w:rsid w:val="00D07DD2"/>
    <w:rsid w:val="00D07E92"/>
    <w:rsid w:val="00D100B9"/>
    <w:rsid w:val="00D13AB8"/>
    <w:rsid w:val="00D14494"/>
    <w:rsid w:val="00D146B4"/>
    <w:rsid w:val="00D154E6"/>
    <w:rsid w:val="00D156CB"/>
    <w:rsid w:val="00D17EB3"/>
    <w:rsid w:val="00D212BB"/>
    <w:rsid w:val="00D21ECC"/>
    <w:rsid w:val="00D23945"/>
    <w:rsid w:val="00D240BF"/>
    <w:rsid w:val="00D24643"/>
    <w:rsid w:val="00D27D37"/>
    <w:rsid w:val="00D307CB"/>
    <w:rsid w:val="00D354AB"/>
    <w:rsid w:val="00D404A3"/>
    <w:rsid w:val="00D414A4"/>
    <w:rsid w:val="00D41840"/>
    <w:rsid w:val="00D43B87"/>
    <w:rsid w:val="00D47458"/>
    <w:rsid w:val="00D47A11"/>
    <w:rsid w:val="00D52431"/>
    <w:rsid w:val="00D56ACF"/>
    <w:rsid w:val="00D60E46"/>
    <w:rsid w:val="00D61397"/>
    <w:rsid w:val="00D616EF"/>
    <w:rsid w:val="00D61A6A"/>
    <w:rsid w:val="00D61F56"/>
    <w:rsid w:val="00D65BCD"/>
    <w:rsid w:val="00D7114A"/>
    <w:rsid w:val="00D71623"/>
    <w:rsid w:val="00D71E17"/>
    <w:rsid w:val="00D72D7F"/>
    <w:rsid w:val="00D730C4"/>
    <w:rsid w:val="00D73462"/>
    <w:rsid w:val="00D73ACC"/>
    <w:rsid w:val="00D77B0E"/>
    <w:rsid w:val="00D828AC"/>
    <w:rsid w:val="00D8541D"/>
    <w:rsid w:val="00D86238"/>
    <w:rsid w:val="00D86880"/>
    <w:rsid w:val="00D87D3C"/>
    <w:rsid w:val="00D9099F"/>
    <w:rsid w:val="00D958D4"/>
    <w:rsid w:val="00D95FCB"/>
    <w:rsid w:val="00D96323"/>
    <w:rsid w:val="00DA1484"/>
    <w:rsid w:val="00DA1D86"/>
    <w:rsid w:val="00DA5167"/>
    <w:rsid w:val="00DA598E"/>
    <w:rsid w:val="00DA60FD"/>
    <w:rsid w:val="00DA7614"/>
    <w:rsid w:val="00DB1FCF"/>
    <w:rsid w:val="00DB1FFE"/>
    <w:rsid w:val="00DB3BF8"/>
    <w:rsid w:val="00DB5510"/>
    <w:rsid w:val="00DC0D58"/>
    <w:rsid w:val="00DC3028"/>
    <w:rsid w:val="00DC39CB"/>
    <w:rsid w:val="00DC6817"/>
    <w:rsid w:val="00DD559F"/>
    <w:rsid w:val="00DD7C6D"/>
    <w:rsid w:val="00DE174D"/>
    <w:rsid w:val="00DE263E"/>
    <w:rsid w:val="00DE34CC"/>
    <w:rsid w:val="00DE5334"/>
    <w:rsid w:val="00DE5D70"/>
    <w:rsid w:val="00DE6D82"/>
    <w:rsid w:val="00DE76A9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0F98"/>
    <w:rsid w:val="00E036AA"/>
    <w:rsid w:val="00E03B3B"/>
    <w:rsid w:val="00E03E87"/>
    <w:rsid w:val="00E03F91"/>
    <w:rsid w:val="00E05BAA"/>
    <w:rsid w:val="00E06BA6"/>
    <w:rsid w:val="00E11449"/>
    <w:rsid w:val="00E1429C"/>
    <w:rsid w:val="00E1643E"/>
    <w:rsid w:val="00E16C48"/>
    <w:rsid w:val="00E17EC5"/>
    <w:rsid w:val="00E20602"/>
    <w:rsid w:val="00E218DF"/>
    <w:rsid w:val="00E279DB"/>
    <w:rsid w:val="00E30290"/>
    <w:rsid w:val="00E3261C"/>
    <w:rsid w:val="00E32A41"/>
    <w:rsid w:val="00E334F5"/>
    <w:rsid w:val="00E42EDB"/>
    <w:rsid w:val="00E430A0"/>
    <w:rsid w:val="00E43B52"/>
    <w:rsid w:val="00E43BC1"/>
    <w:rsid w:val="00E46E0C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771C1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428A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5E84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2C2A"/>
    <w:rsid w:val="00F03EDD"/>
    <w:rsid w:val="00F04CD7"/>
    <w:rsid w:val="00F16EB8"/>
    <w:rsid w:val="00F215B0"/>
    <w:rsid w:val="00F22118"/>
    <w:rsid w:val="00F2239D"/>
    <w:rsid w:val="00F229BB"/>
    <w:rsid w:val="00F24938"/>
    <w:rsid w:val="00F25865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6DEC"/>
    <w:rsid w:val="00F4715F"/>
    <w:rsid w:val="00F47C88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97522"/>
    <w:rsid w:val="00FA0D56"/>
    <w:rsid w:val="00FA1541"/>
    <w:rsid w:val="00FA48BF"/>
    <w:rsid w:val="00FA54C1"/>
    <w:rsid w:val="00FA6E5B"/>
    <w:rsid w:val="00FB29FA"/>
    <w:rsid w:val="00FB3C68"/>
    <w:rsid w:val="00FB49E7"/>
    <w:rsid w:val="00FB4E29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4435"/>
    <w:rsid w:val="00FC477D"/>
    <w:rsid w:val="00FC5A2E"/>
    <w:rsid w:val="00FC7CD3"/>
    <w:rsid w:val="00FC7E93"/>
    <w:rsid w:val="00FD2E38"/>
    <w:rsid w:val="00FD3EBF"/>
    <w:rsid w:val="00FD56E3"/>
    <w:rsid w:val="00FD6F24"/>
    <w:rsid w:val="00FE0DD8"/>
    <w:rsid w:val="00FE1BBE"/>
    <w:rsid w:val="00FE30C5"/>
    <w:rsid w:val="00FE4EDD"/>
    <w:rsid w:val="00FE7745"/>
    <w:rsid w:val="00FE781F"/>
    <w:rsid w:val="00FF3214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846E518"/>
  <w15:docId w15:val="{C5BF6552-53A5-42FE-9A68-DE2F116BB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C4435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D01B55"/>
    <w:pPr>
      <w:tabs>
        <w:tab w:val="right" w:leader="dot" w:pos="9923"/>
      </w:tabs>
      <w:ind w:left="284" w:right="407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D01B55"/>
    <w:pPr>
      <w:tabs>
        <w:tab w:val="right" w:leader="dot" w:pos="9923"/>
        <w:tab w:val="right" w:leader="dot" w:pos="10206"/>
      </w:tabs>
      <w:ind w:left="240" w:firstLine="44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Table Grid"/>
    <w:basedOn w:val="a1"/>
    <w:rsid w:val="00181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  <w:style w:type="character" w:styleId="af8">
    <w:name w:val="Unresolved Mention"/>
    <w:basedOn w:val="a0"/>
    <w:uiPriority w:val="99"/>
    <w:semiHidden/>
    <w:unhideWhenUsed/>
    <w:rsid w:val="007A3B9D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635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solutions.1c.ru/catalog/clinic/features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png"/><Relationship Id="rId33" Type="http://schemas.openxmlformats.org/officeDocument/2006/relationships/hyperlink" Target="https://medialog.r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2.emf"/><Relationship Id="rId20" Type="http://schemas.openxmlformats.org/officeDocument/2006/relationships/image" Target="media/image6.emf"/><Relationship Id="rId29" Type="http://schemas.openxmlformats.org/officeDocument/2006/relationships/hyperlink" Target="https://docs.cntd.ru/document/728122057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yperlink" Target="https://sdsys.ru/products/infoclinica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hyperlink" Target="https://bars.group/health/meditsinskaya-informatsionnaya-sistema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docs.cntd.ru/document/552196746" TargetMode="External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AF7EB-DF8C-437D-87E6-464BD0444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36</Pages>
  <Words>4331</Words>
  <Characters>24690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28964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The Wyolar</cp:lastModifiedBy>
  <cp:revision>455</cp:revision>
  <dcterms:created xsi:type="dcterms:W3CDTF">2022-12-06T21:56:00Z</dcterms:created>
  <dcterms:modified xsi:type="dcterms:W3CDTF">2023-05-25T19:35:00Z</dcterms:modified>
</cp:coreProperties>
</file>