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DAB6C" w14:textId="77777777" w:rsidR="001402B2" w:rsidRDefault="00000000">
      <w:pPr>
        <w:jc w:val="center"/>
      </w:pPr>
      <w:r>
        <w:rPr>
          <w:b/>
          <w:sz w:val="40"/>
        </w:rPr>
        <w:t>White Paper: Modern Software Development Frameworks</w:t>
      </w:r>
    </w:p>
    <w:p w14:paraId="4A162E98" w14:textId="77777777" w:rsidR="001402B2" w:rsidRDefault="00000000">
      <w:pPr>
        <w:jc w:val="center"/>
      </w:pPr>
      <w:r>
        <w:rPr>
          <w:sz w:val="28"/>
        </w:rPr>
        <w:t>Enabling Agile, Scalable, and Cloud-Native Solutions (VA Context)</w:t>
      </w:r>
    </w:p>
    <w:p w14:paraId="50064752" w14:textId="77777777" w:rsidR="001402B2" w:rsidRDefault="001402B2"/>
    <w:p w14:paraId="1BEB0748" w14:textId="77777777" w:rsidR="001402B2" w:rsidRDefault="00000000">
      <w:r>
        <w:t>White Paper: Modern Software Development Frameworks – Enabling Agile, Scalable, and Cloud-Native Solutions (VA Context)</w:t>
      </w:r>
    </w:p>
    <w:p w14:paraId="22831D9D" w14:textId="77777777" w:rsidR="001402B2" w:rsidRDefault="00000000">
      <w:pPr>
        <w:pStyle w:val="Heading2"/>
      </w:pPr>
      <w:r>
        <w:t>Executive Summary</w:t>
      </w:r>
    </w:p>
    <w:p w14:paraId="1B13DC51" w14:textId="77777777" w:rsidR="001402B2" w:rsidRDefault="00000000">
      <w:r>
        <w:t>Software delivery velocity in federal environments, particularly at the Department of Veterans Affairs (VA), requires new practices that embed security, automation, and governance throughout development. This white paper provides a comprehensive breakdown of VA’s approach to DevSecOps, infrastructure as code (IaC), continuous ATO compliance, and secure CI/CD pipelines. Using DoD DevSecOps patterns and tools aligned with VA's TRM and FedRAMP standards, it explains how modern frameworks enable scalable, cloud-native software delivery.</w:t>
      </w:r>
    </w:p>
    <w:p w14:paraId="63F7BF74" w14:textId="77777777" w:rsidR="001402B2" w:rsidRDefault="00000000">
      <w:r>
        <w:t>1. DevSecOps Toolchains</w:t>
      </w:r>
    </w:p>
    <w:p w14:paraId="3278AF8A" w14:textId="77777777" w:rsidR="001402B2" w:rsidRDefault="00000000">
      <w:pPr>
        <w:pStyle w:val="Heading2"/>
      </w:pPr>
      <w:r>
        <w:t>1.1 Jenkins</w:t>
      </w:r>
    </w:p>
    <w:p w14:paraId="5AF31846" w14:textId="77777777" w:rsidR="001402B2" w:rsidRDefault="00000000">
      <w:r>
        <w:t>- What it is: Jenkins is an open-source CI/CD automation server.</w:t>
      </w:r>
    </w:p>
    <w:p w14:paraId="3AF718C9" w14:textId="77777777" w:rsidR="001402B2" w:rsidRDefault="00000000">
      <w:r>
        <w:t>- Key Features:</w:t>
      </w:r>
    </w:p>
    <w:p w14:paraId="347EAB51" w14:textId="77777777" w:rsidR="001402B2" w:rsidRDefault="00000000">
      <w:r>
        <w:t>- Declarative pipeline-as-code using Groovy (Jenkinsfiles).</w:t>
      </w:r>
    </w:p>
    <w:p w14:paraId="7A7F0329" w14:textId="77777777" w:rsidR="001402B2" w:rsidRDefault="00000000">
      <w:r>
        <w:t>- Integrates with Git repositories, Kubernetes, Docker, and SonarQube.</w:t>
      </w:r>
    </w:p>
    <w:p w14:paraId="75A939B2" w14:textId="77777777" w:rsidR="001402B2" w:rsidRDefault="00000000">
      <w:r>
        <w:t>- Rich plugin ecosystem for security tools, build agents, notifications.</w:t>
      </w:r>
    </w:p>
    <w:p w14:paraId="781760F7" w14:textId="77777777" w:rsidR="001402B2" w:rsidRDefault="00000000">
      <w:r>
        <w:t>- VA Use Case:</w:t>
      </w:r>
    </w:p>
    <w:p w14:paraId="33EFD4F3" w14:textId="77777777" w:rsidR="001402B2" w:rsidRDefault="00000000">
      <w:r>
        <w:t>- Jenkins orchestrates full CI/CD pipelines for VA.gov and My Education Benefits.</w:t>
      </w:r>
    </w:p>
    <w:p w14:paraId="12C93370" w14:textId="77777777" w:rsidR="001402B2" w:rsidRDefault="00000000">
      <w:r>
        <w:t>- Pipelines embed SAST (SonarQube), DAST (OWASP ZAP), artifact signing, and image scanning.</w:t>
      </w:r>
    </w:p>
    <w:p w14:paraId="4BC71C44" w14:textId="77777777" w:rsidR="001402B2" w:rsidRDefault="00000000">
      <w:pPr>
        <w:pStyle w:val="Heading2"/>
      </w:pPr>
      <w:r>
        <w:t>1.2 GitHub Actions</w:t>
      </w:r>
    </w:p>
    <w:p w14:paraId="3094289B" w14:textId="77777777" w:rsidR="001402B2" w:rsidRDefault="00000000">
      <w:r>
        <w:t>- What it is: CI/CD engine built into GitHub repositories.</w:t>
      </w:r>
    </w:p>
    <w:p w14:paraId="3EE69C39" w14:textId="77777777" w:rsidR="001402B2" w:rsidRDefault="00000000">
      <w:r>
        <w:t>- Key Features:</w:t>
      </w:r>
    </w:p>
    <w:p w14:paraId="30040F59" w14:textId="77777777" w:rsidR="001402B2" w:rsidRDefault="00000000">
      <w:r>
        <w:t>- Triggered by code events (PRs, commits).</w:t>
      </w:r>
    </w:p>
    <w:p w14:paraId="26CD9E9A" w14:textId="77777777" w:rsidR="001402B2" w:rsidRDefault="00000000">
      <w:r>
        <w:lastRenderedPageBreak/>
        <w:t>- Supports workflows with matrix builds and conditional logic.</w:t>
      </w:r>
    </w:p>
    <w:p w14:paraId="394A488C" w14:textId="77777777" w:rsidR="001402B2" w:rsidRDefault="00000000">
      <w:r>
        <w:t>- Secrets management and integration with Dependabot.</w:t>
      </w:r>
    </w:p>
    <w:p w14:paraId="71CDEB16" w14:textId="77777777" w:rsidR="001402B2" w:rsidRDefault="00000000">
      <w:r>
        <w:t>- VA Use Case:</w:t>
      </w:r>
    </w:p>
    <w:p w14:paraId="03C0AF18" w14:textId="77777777" w:rsidR="001402B2" w:rsidRDefault="00000000">
      <w:r>
        <w:t>- Enforce pre-merge security scans.</w:t>
      </w:r>
    </w:p>
    <w:p w14:paraId="1209E830" w14:textId="77777777" w:rsidR="001402B2" w:rsidRDefault="00000000">
      <w:r>
        <w:t>- Enable pipeline-as-code across VA GitHub organizations.</w:t>
      </w:r>
    </w:p>
    <w:p w14:paraId="211D4352" w14:textId="77777777" w:rsidR="001402B2" w:rsidRDefault="00000000">
      <w:pPr>
        <w:pStyle w:val="Heading2"/>
      </w:pPr>
      <w:r>
        <w:t>1.3 GitLab CI/CD</w:t>
      </w:r>
    </w:p>
    <w:p w14:paraId="7AAC5802" w14:textId="77777777" w:rsidR="001402B2" w:rsidRDefault="00000000">
      <w:r>
        <w:t>- What it is: An all-in-one Git platform with CI/CD and registry support.</w:t>
      </w:r>
    </w:p>
    <w:p w14:paraId="40B93FE9" w14:textId="77777777" w:rsidR="001402B2" w:rsidRDefault="00000000">
      <w:r>
        <w:t>- Key Features:</w:t>
      </w:r>
    </w:p>
    <w:p w14:paraId="1DD598CD" w14:textId="77777777" w:rsidR="001402B2" w:rsidRDefault="00000000">
      <w:r>
        <w:t>- GitOps-ready pipelines with container scanning, auto-deployments.</w:t>
      </w:r>
    </w:p>
    <w:p w14:paraId="2653AB12" w14:textId="77777777" w:rsidR="001402B2" w:rsidRDefault="00000000">
      <w:r>
        <w:t>- Built-in issue tracking and static/dynamic scanning (GitLab Ultimate).</w:t>
      </w:r>
    </w:p>
    <w:p w14:paraId="72D686A9" w14:textId="77777777" w:rsidR="001402B2" w:rsidRDefault="00000000">
      <w:r>
        <w:t>- VA Use Case:</w:t>
      </w:r>
    </w:p>
    <w:p w14:paraId="2AF8F948" w14:textId="77777777" w:rsidR="001402B2" w:rsidRDefault="00000000">
      <w:r>
        <w:t>- Used by VA teams adopting GitOps for Kubernetes deployments.</w:t>
      </w:r>
    </w:p>
    <w:p w14:paraId="2C800A9C" w14:textId="77777777" w:rsidR="001402B2" w:rsidRDefault="00000000">
      <w:r>
        <w:t>- Enables end-to-end pipelines with traceability across repositories.</w:t>
      </w:r>
    </w:p>
    <w:p w14:paraId="4723D924" w14:textId="77777777" w:rsidR="001402B2" w:rsidRDefault="00000000">
      <w:r>
        <w:t>2. Infrastructure as Code (IaC)</w:t>
      </w:r>
    </w:p>
    <w:p w14:paraId="454E0515" w14:textId="77777777" w:rsidR="001402B2" w:rsidRDefault="00000000">
      <w:pPr>
        <w:pStyle w:val="Heading2"/>
      </w:pPr>
      <w:r>
        <w:t>2.1 Terraform</w:t>
      </w:r>
    </w:p>
    <w:p w14:paraId="5D25C9A6" w14:textId="77777777" w:rsidR="001402B2" w:rsidRDefault="00000000">
      <w:r>
        <w:t>- What it is: HashiCorp's declarative IaC tool for provisioning infrastructure.</w:t>
      </w:r>
    </w:p>
    <w:p w14:paraId="0DB5C90A" w14:textId="77777777" w:rsidR="001402B2" w:rsidRDefault="00000000">
      <w:r>
        <w:t>- Benefits:</w:t>
      </w:r>
    </w:p>
    <w:p w14:paraId="11EE2F0C" w14:textId="77777777" w:rsidR="001402B2" w:rsidRDefault="00000000">
      <w:r>
        <w:t>- Reusable modules across environments.</w:t>
      </w:r>
    </w:p>
    <w:p w14:paraId="798F8B7D" w14:textId="77777777" w:rsidR="001402B2" w:rsidRDefault="00000000">
      <w:r>
        <w:t>- Infrastructure state tracking and drift detection.</w:t>
      </w:r>
    </w:p>
    <w:p w14:paraId="12E73A17" w14:textId="77777777" w:rsidR="001402B2" w:rsidRDefault="00000000">
      <w:r>
        <w:t>- Broad support for AWS, Azure, GCP, and Kubernetes.</w:t>
      </w:r>
    </w:p>
    <w:p w14:paraId="4BAC4B9D" w14:textId="77777777" w:rsidR="001402B2" w:rsidRDefault="00000000">
      <w:r>
        <w:t>- VA Use Case:</w:t>
      </w:r>
    </w:p>
    <w:p w14:paraId="2BDD95E9" w14:textId="77777777" w:rsidR="001402B2" w:rsidRDefault="00000000">
      <w:r>
        <w:t>- Used to provision secure environments (EC2, IAM roles, VPC) for VA.gov applications.</w:t>
      </w:r>
    </w:p>
    <w:p w14:paraId="6ECCD73F" w14:textId="77777777" w:rsidR="001402B2" w:rsidRDefault="00000000">
      <w:r>
        <w:t>- Security Best Practices:</w:t>
      </w:r>
    </w:p>
    <w:p w14:paraId="436A704A" w14:textId="77777777" w:rsidR="001402B2" w:rsidRDefault="00000000">
      <w:r>
        <w:t>- Secrets managed with Vault.</w:t>
      </w:r>
    </w:p>
    <w:p w14:paraId="6562B001" w14:textId="77777777" w:rsidR="001402B2" w:rsidRDefault="00000000">
      <w:r>
        <w:t>- Policies enforced via OPA and Sentinel for FedRAMP alignment.</w:t>
      </w:r>
    </w:p>
    <w:p w14:paraId="16071080" w14:textId="77777777" w:rsidR="001402B2" w:rsidRDefault="00000000">
      <w:pPr>
        <w:pStyle w:val="Heading2"/>
      </w:pPr>
      <w:r>
        <w:t>2.2 AWS CloudFormation</w:t>
      </w:r>
    </w:p>
    <w:p w14:paraId="2810B4D3" w14:textId="77777777" w:rsidR="001402B2" w:rsidRDefault="00000000">
      <w:r>
        <w:t>- What it is: AWS-native IaC tool using JSON/YAML templates.</w:t>
      </w:r>
    </w:p>
    <w:p w14:paraId="23F5D094" w14:textId="77777777" w:rsidR="001402B2" w:rsidRDefault="00000000">
      <w:r>
        <w:lastRenderedPageBreak/>
        <w:t>- Features:</w:t>
      </w:r>
    </w:p>
    <w:p w14:paraId="284F9403" w14:textId="77777777" w:rsidR="001402B2" w:rsidRDefault="00000000">
      <w:r>
        <w:t>- Rollback protection and nested stacks.</w:t>
      </w:r>
    </w:p>
    <w:p w14:paraId="0FEDED31" w14:textId="77777777" w:rsidR="001402B2" w:rsidRDefault="00000000">
      <w:r>
        <w:t>- Integrated with AWS Config and CloudWatch.</w:t>
      </w:r>
    </w:p>
    <w:p w14:paraId="35B129D2" w14:textId="77777777" w:rsidR="001402B2" w:rsidRDefault="00000000">
      <w:r>
        <w:t>- VA Use Case:</w:t>
      </w:r>
    </w:p>
    <w:p w14:paraId="689E3FE4" w14:textId="77777777" w:rsidR="001402B2" w:rsidRDefault="00000000">
      <w:r>
        <w:t>- Templates validated with CFN Lint and CFN Guard.</w:t>
      </w:r>
    </w:p>
    <w:p w14:paraId="1A060F88" w14:textId="77777777" w:rsidR="001402B2" w:rsidRDefault="00000000">
      <w:r>
        <w:t>- IaC scanned in CI pipelines for security misconfigurations.</w:t>
      </w:r>
    </w:p>
    <w:p w14:paraId="758E97FD" w14:textId="77777777" w:rsidR="001402B2" w:rsidRDefault="00000000">
      <w:r>
        <w:t>3. ATO Integration and Continuous Compliance</w:t>
      </w:r>
    </w:p>
    <w:p w14:paraId="7A69BEF7" w14:textId="77777777" w:rsidR="001402B2" w:rsidRDefault="00000000">
      <w:pPr>
        <w:pStyle w:val="Heading2"/>
      </w:pPr>
      <w:r>
        <w:t>3.1 Continuous Compliance in Pipelines</w:t>
      </w:r>
    </w:p>
    <w:p w14:paraId="45D005E3" w14:textId="77777777" w:rsidR="001402B2" w:rsidRDefault="00000000">
      <w:r>
        <w:t>- Purpose: Automates STIG checks and documentation as part of software delivery.</w:t>
      </w:r>
    </w:p>
    <w:p w14:paraId="587EAE8E" w14:textId="77777777" w:rsidR="001402B2" w:rsidRDefault="00000000">
      <w:r>
        <w:t>- Steps:</w:t>
      </w:r>
    </w:p>
    <w:p w14:paraId="0EFB564E" w14:textId="77777777" w:rsidR="001402B2" w:rsidRDefault="00000000">
      <w:r>
        <w:t>- Run OpenSCAP and InSpec to verify STIG compliance.</w:t>
      </w:r>
    </w:p>
    <w:p w14:paraId="5B2AA435" w14:textId="77777777" w:rsidR="001402B2" w:rsidRDefault="00000000">
      <w:r>
        <w:t>- Validate Terraform and CloudFormation templates against TRM.</w:t>
      </w:r>
    </w:p>
    <w:p w14:paraId="0DEA7619" w14:textId="77777777" w:rsidR="001402B2" w:rsidRDefault="00000000">
      <w:r>
        <w:t>- Sign and hash build artifacts using Cosign/Sigstore.</w:t>
      </w:r>
    </w:p>
    <w:p w14:paraId="76C165AF" w14:textId="77777777" w:rsidR="001402B2" w:rsidRDefault="00000000">
      <w:r>
        <w:t>- Outputs:</w:t>
      </w:r>
    </w:p>
    <w:p w14:paraId="7466EB26" w14:textId="77777777" w:rsidR="001402B2" w:rsidRDefault="00000000">
      <w:r>
        <w:t>- SSP (System Security Plan)</w:t>
      </w:r>
    </w:p>
    <w:p w14:paraId="2B580552" w14:textId="77777777" w:rsidR="001402B2" w:rsidRDefault="00000000">
      <w:r>
        <w:t>- CIS (Control Implementation Summary)</w:t>
      </w:r>
    </w:p>
    <w:p w14:paraId="6AD0DFA5" w14:textId="77777777" w:rsidR="001402B2" w:rsidRDefault="00000000">
      <w:r>
        <w:t>- Immutable audit logs (stored in S3, timestamped)</w:t>
      </w:r>
    </w:p>
    <w:p w14:paraId="6A20BA5E" w14:textId="77777777" w:rsidR="001402B2" w:rsidRDefault="00000000">
      <w:pPr>
        <w:pStyle w:val="Heading2"/>
      </w:pPr>
      <w:r>
        <w:t>3.2 DoD DevSecOps Reference Design</w:t>
      </w:r>
    </w:p>
    <w:p w14:paraId="049AAB0D" w14:textId="77777777" w:rsidR="001402B2" w:rsidRDefault="00000000">
      <w:r>
        <w:t>- Components:</w:t>
      </w:r>
    </w:p>
    <w:p w14:paraId="3CA0D1B6" w14:textId="77777777" w:rsidR="001402B2" w:rsidRDefault="00000000">
      <w:r>
        <w:t>- Iron Bank: Source for hardened container images.</w:t>
      </w:r>
    </w:p>
    <w:p w14:paraId="009A119B" w14:textId="77777777" w:rsidR="001402B2" w:rsidRDefault="00000000">
      <w:r>
        <w:t>- Platform One: DevSecOps pipeline service with compliance baked in.</w:t>
      </w:r>
    </w:p>
    <w:p w14:paraId="31A21CA9" w14:textId="77777777" w:rsidR="001402B2" w:rsidRDefault="00000000">
      <w:r>
        <w:t>- Pipeline Phases:</w:t>
      </w:r>
    </w:p>
    <w:p w14:paraId="33323F76" w14:textId="77777777" w:rsidR="001402B2" w:rsidRDefault="00000000">
      <w:r>
        <w:t>1. Plan &amp; Code</w:t>
      </w:r>
    </w:p>
    <w:p w14:paraId="29B95C76" w14:textId="77777777" w:rsidR="001402B2" w:rsidRDefault="00000000">
      <w:r>
        <w:t>2. Build &amp; Test</w:t>
      </w:r>
    </w:p>
    <w:p w14:paraId="471CDABE" w14:textId="77777777" w:rsidR="001402B2" w:rsidRDefault="00000000">
      <w:r>
        <w:t>3. Release</w:t>
      </w:r>
    </w:p>
    <w:p w14:paraId="3900923D" w14:textId="77777777" w:rsidR="001402B2" w:rsidRDefault="00000000">
      <w:r>
        <w:t>4. Deploy</w:t>
      </w:r>
    </w:p>
    <w:p w14:paraId="65F6FCD5" w14:textId="77777777" w:rsidR="001402B2" w:rsidRDefault="00000000">
      <w:r>
        <w:t>5. Operate &amp; Monitor</w:t>
      </w:r>
    </w:p>
    <w:p w14:paraId="4F4E6CF1" w14:textId="77777777" w:rsidR="001402B2" w:rsidRDefault="00000000">
      <w:r>
        <w:lastRenderedPageBreak/>
        <w:t>- VA Usage:</w:t>
      </w:r>
    </w:p>
    <w:p w14:paraId="0EB6332B" w14:textId="77777777" w:rsidR="001402B2" w:rsidRDefault="00000000">
      <w:r>
        <w:t>- Adopted in VEO and Lighthouse programs for secure CI/CD.</w:t>
      </w:r>
    </w:p>
    <w:p w14:paraId="7ED5B562" w14:textId="77777777" w:rsidR="001402B2" w:rsidRDefault="00000000">
      <w:r>
        <w:t>- Integrated into Kubernetes deployments for mission systems.</w:t>
      </w:r>
    </w:p>
    <w:p w14:paraId="679C7CB7" w14:textId="77777777" w:rsidR="001402B2" w:rsidRDefault="00000000">
      <w:r>
        <w:t>4. Secure CI/CD Pipeline Example</w:t>
      </w:r>
    </w:p>
    <w:p w14:paraId="79696C17" w14:textId="77777777" w:rsidR="001402B2" w:rsidRDefault="00000000">
      <w:pPr>
        <w:pStyle w:val="Heading2"/>
      </w:pPr>
      <w:r>
        <w:t>Scenario: Deploying a new VA.gov backend service to AWS GovCloud.</w:t>
      </w:r>
    </w:p>
    <w:p w14:paraId="5C64B8F9" w14:textId="77777777" w:rsidR="001402B2" w:rsidRDefault="00000000">
      <w:r>
        <w:t>- Pipeline Stages:</w:t>
      </w:r>
    </w:p>
    <w:p w14:paraId="1F1903CC" w14:textId="77777777" w:rsidR="001402B2" w:rsidRDefault="00000000">
      <w:r>
        <w:t>1. Code committed to GitHub.</w:t>
      </w:r>
    </w:p>
    <w:p w14:paraId="1DB36CB2" w14:textId="77777777" w:rsidR="001402B2" w:rsidRDefault="00000000">
      <w:r>
        <w:t>2. Jenkins or GitHub Actions runs unit tests, code scans.</w:t>
      </w:r>
    </w:p>
    <w:p w14:paraId="075DBC5D" w14:textId="77777777" w:rsidR="001402B2" w:rsidRDefault="00000000">
      <w:r>
        <w:t>3. Container image pulled from Iron Bank and scanned with Anchore.</w:t>
      </w:r>
    </w:p>
    <w:p w14:paraId="320FEB24" w14:textId="77777777" w:rsidR="001402B2" w:rsidRDefault="00000000">
      <w:r>
        <w:t>4. Terraform provisions cloud infrastructure.</w:t>
      </w:r>
    </w:p>
    <w:p w14:paraId="27BC9620" w14:textId="77777777" w:rsidR="001402B2" w:rsidRDefault="00000000">
      <w:r>
        <w:t>5. InSpec validates STIGs.</w:t>
      </w:r>
    </w:p>
    <w:p w14:paraId="08D81F7F" w14:textId="77777777" w:rsidR="001402B2" w:rsidRDefault="00000000">
      <w:r>
        <w:t>6. Logs are streamed to Splunk.</w:t>
      </w:r>
    </w:p>
    <w:p w14:paraId="663D04C1" w14:textId="77777777" w:rsidR="001402B2" w:rsidRDefault="00000000">
      <w:pPr>
        <w:pStyle w:val="Heading2"/>
      </w:pPr>
      <w:r>
        <w:t>Security Controls:</w:t>
      </w:r>
    </w:p>
    <w:p w14:paraId="4DEC541A" w14:textId="77777777" w:rsidR="001402B2" w:rsidRDefault="00000000">
      <w:r>
        <w:t>- IAM policies reviewed using OPA/Rego policies.</w:t>
      </w:r>
    </w:p>
    <w:p w14:paraId="7E634A2D" w14:textId="77777777" w:rsidR="001402B2" w:rsidRDefault="00000000">
      <w:r>
        <w:t>- All build artifacts are signed and encrypted.</w:t>
      </w:r>
    </w:p>
    <w:p w14:paraId="42218D4B" w14:textId="77777777" w:rsidR="001402B2" w:rsidRDefault="00000000">
      <w:r>
        <w:t>- CloudTrail logs retained per compliance requirements.</w:t>
      </w:r>
    </w:p>
    <w:p w14:paraId="1C365449" w14:textId="77777777" w:rsidR="001402B2" w:rsidRDefault="00000000">
      <w:pPr>
        <w:pStyle w:val="Heading2"/>
      </w:pPr>
      <w:r>
        <w:t>5. Tools and Resources</w:t>
      </w:r>
    </w:p>
    <w:p w14:paraId="6B4C266B" w14:textId="77777777" w:rsidR="001402B2" w:rsidRDefault="00000000">
      <w:r>
        <w:t>| Function               | Tools                                              |</w:t>
      </w:r>
    </w:p>
    <w:p w14:paraId="636AD606" w14:textId="77777777" w:rsidR="001402B2" w:rsidRDefault="00000000">
      <w:r>
        <w:t>|------------------------|---------------------------------------------------|</w:t>
      </w:r>
    </w:p>
    <w:p w14:paraId="14A18776" w14:textId="77777777" w:rsidR="001402B2" w:rsidRDefault="00000000">
      <w:r>
        <w:t>| CI/CD                 | Jenkins, GitHub Actions, GitLab                   |</w:t>
      </w:r>
    </w:p>
    <w:p w14:paraId="13D68732" w14:textId="77777777" w:rsidR="001402B2" w:rsidRDefault="00000000">
      <w:r>
        <w:t>| Security Scanning     | SonarQube, Trivy, Anchore, OWASP ZAP              |</w:t>
      </w:r>
    </w:p>
    <w:p w14:paraId="280D4E06" w14:textId="77777777" w:rsidR="001402B2" w:rsidRDefault="00000000">
      <w:r>
        <w:t>| Infrastructure as Code| Terraform, AWS CloudFormation                     |</w:t>
      </w:r>
    </w:p>
    <w:p w14:paraId="21771340" w14:textId="77777777" w:rsidR="001402B2" w:rsidRDefault="00000000">
      <w:r>
        <w:t>| Compliance Validation | OpenSCAP, InSpec, CFN Guard                       |</w:t>
      </w:r>
    </w:p>
    <w:p w14:paraId="702A3445" w14:textId="77777777" w:rsidR="001402B2" w:rsidRDefault="00000000">
      <w:r>
        <w:t>| Artifact Security     | Sigstore, Cosign, SOPS                            |</w:t>
      </w:r>
    </w:p>
    <w:p w14:paraId="1E2439D9" w14:textId="77777777" w:rsidR="001402B2" w:rsidRDefault="00000000">
      <w:r>
        <w:t>| DoD Tools             | Iron Bank, Platform One                           |</w:t>
      </w:r>
    </w:p>
    <w:p w14:paraId="6ECBFA31" w14:textId="77777777" w:rsidR="001402B2" w:rsidRDefault="00000000">
      <w:r>
        <w:t>| Documentation         | DoD DSOP Docs, Terraform Registry                |</w:t>
      </w:r>
    </w:p>
    <w:p w14:paraId="224A2B21" w14:textId="77777777" w:rsidR="001402B2" w:rsidRDefault="00000000">
      <w:pPr>
        <w:pStyle w:val="Heading2"/>
      </w:pPr>
      <w:r>
        <w:lastRenderedPageBreak/>
        <w:t>Conclusion</w:t>
      </w:r>
    </w:p>
    <w:p w14:paraId="12655840" w14:textId="77777777" w:rsidR="001402B2" w:rsidRDefault="00000000">
      <w:r>
        <w:t>By integrating DevSecOps, IaC, and secure CI/CD pipelines, the VA accelerates delivery of compliant, secure, and scalable digital services. These frameworks transform the development lifecycle and support VA’s mission to provide high-quality experiences to Veterans and stakeholders.</w:t>
      </w:r>
    </w:p>
    <w:p w14:paraId="54F738C2" w14:textId="77777777" w:rsidR="001402B2" w:rsidRDefault="00000000">
      <w:pPr>
        <w:pStyle w:val="Heading2"/>
      </w:pPr>
      <w:r>
        <w:t>Next Steps:</w:t>
      </w:r>
    </w:p>
    <w:p w14:paraId="2B495C72" w14:textId="77777777" w:rsidR="001402B2" w:rsidRDefault="00000000">
      <w:r>
        <w:t>- Standardize frameworks and language support across development teams.</w:t>
      </w:r>
    </w:p>
    <w:p w14:paraId="386C3F75" w14:textId="77777777" w:rsidR="001402B2" w:rsidRDefault="00000000">
      <w:r>
        <w:t>- Align Agile practices to modular, cloud-native deployments.</w:t>
      </w:r>
    </w:p>
    <w:p w14:paraId="2BCB2E44" w14:textId="77777777" w:rsidR="001402B2" w:rsidRDefault="00000000">
      <w:r>
        <w:t>- Apply 12-Factor App and OpenTelemetry for quality and observability.</w:t>
      </w:r>
    </w:p>
    <w:p w14:paraId="2CBABA79" w14:textId="77777777" w:rsidR="001402B2" w:rsidRDefault="00000000">
      <w:r>
        <w:t>- Scale Kubernetes and GitOps practices across portfolios.</w:t>
      </w:r>
    </w:p>
    <w:sectPr w:rsidR="001402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647427">
    <w:abstractNumId w:val="8"/>
  </w:num>
  <w:num w:numId="2" w16cid:durableId="1285888331">
    <w:abstractNumId w:val="6"/>
  </w:num>
  <w:num w:numId="3" w16cid:durableId="228735709">
    <w:abstractNumId w:val="5"/>
  </w:num>
  <w:num w:numId="4" w16cid:durableId="1400132982">
    <w:abstractNumId w:val="4"/>
  </w:num>
  <w:num w:numId="5" w16cid:durableId="312099596">
    <w:abstractNumId w:val="7"/>
  </w:num>
  <w:num w:numId="6" w16cid:durableId="852839748">
    <w:abstractNumId w:val="3"/>
  </w:num>
  <w:num w:numId="7" w16cid:durableId="245652081">
    <w:abstractNumId w:val="2"/>
  </w:num>
  <w:num w:numId="8" w16cid:durableId="404838120">
    <w:abstractNumId w:val="1"/>
  </w:num>
  <w:num w:numId="9" w16cid:durableId="68710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02B2"/>
    <w:rsid w:val="0015074B"/>
    <w:rsid w:val="0029639D"/>
    <w:rsid w:val="00326F90"/>
    <w:rsid w:val="004F2B67"/>
    <w:rsid w:val="006834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F484B"/>
  <w14:defaultImageDpi w14:val="300"/>
  <w15:docId w15:val="{F3D69BED-BAA5-424F-838F-344B770A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 Marshall</cp:lastModifiedBy>
  <cp:revision>2</cp:revision>
  <dcterms:created xsi:type="dcterms:W3CDTF">2025-05-20T18:57:00Z</dcterms:created>
  <dcterms:modified xsi:type="dcterms:W3CDTF">2025-05-20T18:57:00Z</dcterms:modified>
  <cp:category/>
</cp:coreProperties>
</file>