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8EED8" w14:textId="77777777" w:rsidR="00343E07" w:rsidRDefault="00343E07" w:rsidP="00AC3E01">
      <w:pPr>
        <w:pStyle w:val="BodyText"/>
      </w:pPr>
    </w:p>
    <w:p w14:paraId="1C6FC0D1" w14:textId="77777777" w:rsidR="00343E07" w:rsidRDefault="00343E07" w:rsidP="00AC3E01">
      <w:pPr>
        <w:pStyle w:val="BodyText"/>
      </w:pPr>
    </w:p>
    <w:p w14:paraId="0644DE6E" w14:textId="77777777" w:rsidR="00343E07" w:rsidRDefault="00343E07" w:rsidP="00AC3E01">
      <w:pPr>
        <w:pStyle w:val="BodyText"/>
      </w:pPr>
    </w:p>
    <w:p w14:paraId="1B15E6E6" w14:textId="77777777" w:rsidR="00343E07" w:rsidRDefault="00343E07" w:rsidP="00AC3E01">
      <w:pPr>
        <w:pStyle w:val="BodyText"/>
      </w:pPr>
    </w:p>
    <w:p w14:paraId="3247BD3A" w14:textId="77777777" w:rsidR="00343E07" w:rsidRDefault="00AD2C16" w:rsidP="00AC3E01">
      <w:pPr>
        <w:pStyle w:val="BodyText"/>
      </w:pPr>
      <w:r>
        <w:tab/>
      </w:r>
    </w:p>
    <w:p w14:paraId="05333257" w14:textId="77777777" w:rsidR="00343E07" w:rsidRDefault="00343E07" w:rsidP="00AC3E01">
      <w:pPr>
        <w:pStyle w:val="BodyText"/>
      </w:pPr>
    </w:p>
    <w:p w14:paraId="181EE609" w14:textId="77777777" w:rsidR="00343E07" w:rsidRDefault="00343E07" w:rsidP="00AC3E01">
      <w:pPr>
        <w:pStyle w:val="BodyText"/>
      </w:pPr>
    </w:p>
    <w:p w14:paraId="746BA41C" w14:textId="77777777" w:rsidR="00343E07" w:rsidRPr="00343E07" w:rsidRDefault="00343E07" w:rsidP="00AC3E01">
      <w:pPr>
        <w:pStyle w:val="BodyText"/>
      </w:pPr>
    </w:p>
    <w:p w14:paraId="6083B2E4" w14:textId="77777777" w:rsidR="00343E07" w:rsidRDefault="00343E07" w:rsidP="00AC3E01">
      <w:pPr>
        <w:pStyle w:val="BodyText"/>
      </w:pPr>
    </w:p>
    <w:p w14:paraId="3772C43F" w14:textId="77777777" w:rsidR="00222DC3" w:rsidRPr="00114D08" w:rsidRDefault="00343E07" w:rsidP="00AC3E01">
      <w:pPr>
        <w:pStyle w:val="BodyText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497F3933" wp14:editId="30C231DE">
            <wp:simplePos x="0" y="0"/>
            <wp:positionH relativeFrom="column">
              <wp:posOffset>-1905</wp:posOffset>
            </wp:positionH>
            <wp:positionV relativeFrom="page">
              <wp:posOffset>1438275</wp:posOffset>
            </wp:positionV>
            <wp:extent cx="914400" cy="32385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1E0" w:firstRow="1" w:lastRow="1" w:firstColumn="1" w:lastColumn="1" w:noHBand="0" w:noVBand="0"/>
      </w:tblPr>
      <w:tblGrid>
        <w:gridCol w:w="9357"/>
      </w:tblGrid>
      <w:tr w:rsidR="00D4086C" w:rsidRPr="00114D08" w14:paraId="504F4746" w14:textId="77777777" w:rsidTr="00153DBF">
        <w:trPr>
          <w:trHeight w:val="1583"/>
        </w:trPr>
        <w:tc>
          <w:tcPr>
            <w:tcW w:w="5000" w:type="pct"/>
          </w:tcPr>
          <w:p w14:paraId="6266657A" w14:textId="5614056A" w:rsidR="00560319" w:rsidRPr="007F4104" w:rsidRDefault="00560319" w:rsidP="00153DBF">
            <w:pPr>
              <w:pStyle w:val="CommentSubject"/>
              <w:spacing w:before="0" w:after="0" w:line="240" w:lineRule="auto"/>
            </w:pPr>
            <w:fldSimple w:instr="DOCPROPERTY  Company  \* MERGEFORMAT">
              <w:r>
                <w:t>EPAM Systems</w:t>
              </w:r>
            </w:fldSimple>
          </w:p>
          <w:p w14:paraId="7ACAC75D" w14:textId="09B900A6" w:rsidR="00D4086C" w:rsidRPr="00114D08" w:rsidRDefault="00560319" w:rsidP="00153DBF">
            <w:pPr>
              <w:pStyle w:val="Title"/>
              <w:framePr w:hSpace="0" w:wrap="auto" w:vAnchor="margin" w:yAlign="inline"/>
              <w:spacing w:before="0" w:after="0" w:line="240" w:lineRule="auto"/>
              <w:suppressOverlap w:val="0"/>
              <w:rPr>
                <w:rFonts w:ascii="Times New Roman" w:hAnsi="Times New Roman"/>
                <w:szCs w:val="44"/>
              </w:rPr>
            </w:pPr>
            <w:r w:rsidRPr="00B23377">
              <w:fldChar w:fldCharType="begin"/>
            </w:r>
            <w:r>
              <w:instrText xml:space="preserve"> DOCPROPERTY  Title  \* MERGEFORMAT </w:instrText>
            </w:r>
            <w:r w:rsidRPr="00B23377">
              <w:fldChar w:fldCharType="separate"/>
            </w:r>
            <w:r w:rsidRPr="00B23377">
              <w:t xml:space="preserve"> </w:t>
            </w:r>
            <w:r w:rsidRPr="00B23377">
              <w:fldChar w:fldCharType="end"/>
            </w:r>
            <w:bookmarkStart w:id="0" w:name="_Toc238725889"/>
            <w:r w:rsidR="000536F4">
              <w:t>Data engineering internship project</w:t>
            </w:r>
            <w:bookmarkEnd w:id="0"/>
          </w:p>
        </w:tc>
      </w:tr>
      <w:tr w:rsidR="00D4086C" w:rsidRPr="00114D08" w14:paraId="7B785C74" w14:textId="77777777" w:rsidTr="00153DBF">
        <w:tc>
          <w:tcPr>
            <w:tcW w:w="5000" w:type="pct"/>
          </w:tcPr>
          <w:p w14:paraId="0C6E3873" w14:textId="59ED771B" w:rsidR="00D4086C" w:rsidRDefault="004301C8" w:rsidP="00153DBF">
            <w:pPr>
              <w:pStyle w:val="ProjectName"/>
              <w:spacing w:before="0" w:after="0" w:line="240" w:lineRule="auto"/>
            </w:pPr>
            <w:r>
              <w:t>Checklist</w:t>
            </w:r>
          </w:p>
        </w:tc>
      </w:tr>
    </w:tbl>
    <w:p w14:paraId="3E20336E" w14:textId="77777777" w:rsidR="00A01F87" w:rsidRDefault="00A01F87" w:rsidP="00AC3E01">
      <w:pPr>
        <w:pStyle w:val="BodyText"/>
        <w:sectPr w:rsidR="00A01F87" w:rsidSect="00A01F87">
          <w:headerReference w:type="default" r:id="rId12"/>
          <w:footerReference w:type="default" r:id="rId13"/>
          <w:footerReference w:type="first" r:id="rId14"/>
          <w:pgSz w:w="11909" w:h="16834" w:code="9"/>
          <w:pgMar w:top="1134" w:right="851" w:bottom="1134" w:left="1134" w:header="720" w:footer="720" w:gutter="567"/>
          <w:cols w:space="720"/>
          <w:titlePg/>
          <w:docGrid w:linePitch="272"/>
        </w:sectPr>
      </w:pPr>
    </w:p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0"/>
          <w:szCs w:val="20"/>
        </w:rPr>
        <w:id w:val="-199578949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41F4379" w14:textId="0C2BF224" w:rsidR="00153DBF" w:rsidRDefault="00153DBF">
          <w:pPr>
            <w:pStyle w:val="TOCHeading"/>
          </w:pPr>
          <w:r>
            <w:t>Table of Contents</w:t>
          </w:r>
        </w:p>
        <w:p w14:paraId="459FB512" w14:textId="4114FDAD" w:rsidR="00153DBF" w:rsidRDefault="00153DBF">
          <w:pPr>
            <w:pStyle w:val="TOC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725889" w:history="1">
            <w:r w:rsidRPr="0069630C">
              <w:rPr>
                <w:rStyle w:val="Hyperlink"/>
                <w:noProof/>
              </w:rPr>
              <w:t>Data engineering internship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24B35" w14:textId="12D0FC8A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0" w:history="1">
            <w:r w:rsidRPr="0069630C">
              <w:rPr>
                <w:rStyle w:val="Hyperlink"/>
                <w:rFonts w:eastAsia="Trebuchet MS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Document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F7A9" w14:textId="7E003486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1" w:history="1">
            <w:r w:rsidRPr="0069630C">
              <w:rPr>
                <w:rStyle w:val="Hyperlink"/>
                <w:rFonts w:eastAsia="Trebuchet M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8EC35" w14:textId="3D846132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2" w:history="1">
            <w:r w:rsidRPr="0069630C">
              <w:rPr>
                <w:rStyle w:val="Hyperlink"/>
                <w:rFonts w:eastAsia="Trebuchet M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Related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A709E" w14:textId="5F58AA29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3" w:history="1">
            <w:r w:rsidRPr="0069630C">
              <w:rPr>
                <w:rStyle w:val="Hyperlink"/>
                <w:rFonts w:eastAsia="Trebuchet M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Abbreviations and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1C30" w14:textId="6E88F3EF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4" w:history="1">
            <w:r w:rsidRPr="0069630C">
              <w:rPr>
                <w:rStyle w:val="Hyperlink"/>
                <w:rFonts w:eastAsia="Trebuchet M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Purpose and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93F85" w14:textId="6D2DB152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5" w:history="1">
            <w:r w:rsidRPr="0069630C">
              <w:rPr>
                <w:rStyle w:val="Hyperlink"/>
                <w:rFonts w:eastAsia="Trebuchet M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Smoke Test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6A23D" w14:textId="32F43794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6" w:history="1">
            <w:r w:rsidRPr="0069630C">
              <w:rPr>
                <w:rStyle w:val="Hyperlink"/>
                <w:rFonts w:eastAsia="Trebuchet M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Critical Path Test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ADE99" w14:textId="7E030B5A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7" w:history="1">
            <w:r w:rsidRPr="0069630C">
              <w:rPr>
                <w:rStyle w:val="Hyperlink"/>
                <w:rFonts w:eastAsia="Trebuchet MS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Data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3E4B" w14:textId="46E9D607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8" w:history="1">
            <w:r w:rsidRPr="0069630C">
              <w:rPr>
                <w:rStyle w:val="Hyperlink"/>
                <w:rFonts w:eastAsia="Trebuchet MS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Reporting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48B41" w14:textId="7AD1AA89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9" w:history="1">
            <w:r w:rsidRPr="0069630C">
              <w:rPr>
                <w:rStyle w:val="Hyperlink"/>
                <w:rFonts w:eastAsia="Trebuchet MS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F0572" w14:textId="7FF50257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0" w:history="1">
            <w:r w:rsidRPr="0069630C">
              <w:rPr>
                <w:rStyle w:val="Hyperlink"/>
                <w:rFonts w:eastAsia="Trebuchet MS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0AF2C" w14:textId="28E3CD1E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1" w:history="1">
            <w:r w:rsidRPr="0069630C">
              <w:rPr>
                <w:rStyle w:val="Hyperlink"/>
                <w:rFonts w:eastAsia="Trebuchet MS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Defect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CECC5" w14:textId="3D70ABB7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2" w:history="1">
            <w:r w:rsidRPr="0069630C">
              <w:rPr>
                <w:rStyle w:val="Hyperlink"/>
                <w:rFonts w:eastAsia="Trebuchet M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Extended Test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2DD6" w14:textId="734412ED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3" w:history="1">
            <w:r w:rsidRPr="0069630C">
              <w:rPr>
                <w:rStyle w:val="Hyperlink"/>
                <w:rFonts w:eastAsia="Trebuchet MS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Data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F56A3" w14:textId="5B5D9C23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4" w:history="1">
            <w:r w:rsidRPr="0069630C">
              <w:rPr>
                <w:rStyle w:val="Hyperlink"/>
                <w:rFonts w:eastAsia="Trebuchet MS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Reporting Layer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B9AA3" w14:textId="5F43527C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5" w:history="1">
            <w:r w:rsidRPr="0069630C">
              <w:rPr>
                <w:rStyle w:val="Hyperlink"/>
                <w:rFonts w:eastAsia="Trebuchet MS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Documentation and Traceability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81683" w14:textId="51A5DC58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6" w:history="1">
            <w:r w:rsidRPr="0069630C">
              <w:rPr>
                <w:rStyle w:val="Hyperlink"/>
                <w:rFonts w:eastAsia="Trebuchet M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Final Delivery Sign-Off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47B60" w14:textId="073D4E1A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7" w:history="1">
            <w:r w:rsidRPr="0069630C">
              <w:rPr>
                <w:rStyle w:val="Hyperlink"/>
                <w:rFonts w:eastAsia="Trebuchet MS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6023" w14:textId="55E9FA16" w:rsidR="00153DBF" w:rsidRDefault="00153DBF">
          <w:r>
            <w:rPr>
              <w:b/>
              <w:bCs/>
              <w:noProof/>
            </w:rPr>
            <w:fldChar w:fldCharType="end"/>
          </w:r>
        </w:p>
      </w:sdtContent>
    </w:sdt>
    <w:p w14:paraId="78EE6538" w14:textId="77777777" w:rsidR="00153DBF" w:rsidRDefault="00153DBF">
      <w:pPr>
        <w:widowControl/>
        <w:spacing w:line="240" w:lineRule="auto"/>
        <w:rPr>
          <w:rFonts w:ascii="Arial Black" w:eastAsia="Trebuchet MS" w:hAnsi="Arial Black"/>
          <w:caps/>
          <w:color w:val="464547"/>
          <w:sz w:val="28"/>
        </w:rPr>
      </w:pPr>
      <w:bookmarkStart w:id="1" w:name="_Toc238725890"/>
      <w:r>
        <w:rPr>
          <w:rFonts w:eastAsia="Trebuchet MS"/>
        </w:rPr>
        <w:br w:type="page"/>
      </w:r>
    </w:p>
    <w:p w14:paraId="2C690B22" w14:textId="3AA577B6" w:rsidR="004301C8" w:rsidRPr="004301C8" w:rsidRDefault="004301C8" w:rsidP="00153DBF">
      <w:pPr>
        <w:pStyle w:val="Heading1"/>
        <w:rPr>
          <w:rFonts w:eastAsia="Trebuchet MS"/>
        </w:rPr>
      </w:pPr>
      <w:r w:rsidRPr="004301C8">
        <w:rPr>
          <w:rFonts w:eastAsia="Trebuchet MS"/>
        </w:rPr>
        <w:lastRenderedPageBreak/>
        <w:t>Document Control</w:t>
      </w:r>
      <w:bookmarkEnd w:id="1"/>
    </w:p>
    <w:p w14:paraId="77D9D30C" w14:textId="77777777" w:rsidR="004301C8" w:rsidRPr="004301C8" w:rsidRDefault="004301C8" w:rsidP="00153DBF">
      <w:pPr>
        <w:pStyle w:val="Heading2"/>
        <w:rPr>
          <w:rFonts w:eastAsia="Trebuchet MS"/>
        </w:rPr>
      </w:pPr>
      <w:bookmarkStart w:id="2" w:name="_Toc238725893"/>
      <w:r w:rsidRPr="004301C8">
        <w:rPr>
          <w:rFonts w:eastAsia="Trebuchet MS"/>
        </w:rPr>
        <w:t>Abbreviations and Acronyms</w:t>
      </w:r>
      <w:bookmarkEnd w:id="2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328"/>
        <w:gridCol w:w="7013"/>
      </w:tblGrid>
      <w:tr w:rsidR="004301C8" w:rsidRPr="004301C8" w14:paraId="5016CB07" w14:textId="77777777" w:rsidTr="00153DBF">
        <w:trPr>
          <w:tblHeader/>
        </w:trPr>
        <w:tc>
          <w:tcPr>
            <w:tcW w:w="1246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82790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Term</w:t>
            </w:r>
          </w:p>
        </w:tc>
        <w:tc>
          <w:tcPr>
            <w:tcW w:w="3754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6A038A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Definition</w:t>
            </w:r>
          </w:p>
        </w:tc>
      </w:tr>
      <w:tr w:rsidR="004301C8" w:rsidRPr="004301C8" w14:paraId="479A7F95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77BC2A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DWH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7A4AF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Data Warehouse</w:t>
            </w:r>
          </w:p>
        </w:tc>
      </w:tr>
      <w:tr w:rsidR="004301C8" w:rsidRPr="004301C8" w14:paraId="5E9F7C4A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1D442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ETL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CC81E2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Extract, Transform, Load</w:t>
            </w:r>
          </w:p>
        </w:tc>
      </w:tr>
      <w:tr w:rsidR="004301C8" w:rsidRPr="004301C8" w14:paraId="2D375999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6FFDC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SA / LND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675512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Staging Area / Landing</w:t>
            </w:r>
          </w:p>
        </w:tc>
      </w:tr>
      <w:tr w:rsidR="004301C8" w:rsidRPr="004301C8" w14:paraId="51F670F7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75160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BL_3NF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DBD7E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Business Layer, Third Normal Form</w:t>
            </w:r>
          </w:p>
        </w:tc>
      </w:tr>
      <w:tr w:rsidR="004301C8" w:rsidRPr="004301C8" w14:paraId="511A5E17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58887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BL_DM / DM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78748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Business Layer, Dimensional Model / Data Mart</w:t>
            </w:r>
          </w:p>
        </w:tc>
      </w:tr>
      <w:tr w:rsidR="004301C8" w:rsidRPr="004301C8" w14:paraId="0BF91804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98816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PK / FK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A93F9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Primary Key / Foreign Key</w:t>
            </w:r>
          </w:p>
        </w:tc>
      </w:tr>
      <w:tr w:rsidR="004301C8" w:rsidRPr="004301C8" w14:paraId="79B9C393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1AFF9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KPI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CCD95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Key Performance Indicator</w:t>
            </w:r>
          </w:p>
        </w:tc>
      </w:tr>
      <w:tr w:rsidR="004301C8" w:rsidRPr="004301C8" w14:paraId="5AB7CEED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90E5B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RLS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C9C5D8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Row-Level Security</w:t>
            </w:r>
          </w:p>
        </w:tc>
      </w:tr>
      <w:tr w:rsidR="004301C8" w:rsidRPr="004301C8" w14:paraId="4882615A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8A43AC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SLA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52F4B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Service Level Agreement</w:t>
            </w:r>
          </w:p>
        </w:tc>
      </w:tr>
      <w:tr w:rsidR="004301C8" w:rsidRPr="004301C8" w14:paraId="74752C8B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DD89D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RTM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FEF11F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Requirements Traceability Matrix</w:t>
            </w:r>
          </w:p>
        </w:tc>
      </w:tr>
      <w:tr w:rsidR="004301C8" w:rsidRPr="004301C8" w14:paraId="536F4FC7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3ABB1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N/A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295A05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Not Applicable</w:t>
            </w:r>
          </w:p>
        </w:tc>
      </w:tr>
    </w:tbl>
    <w:p w14:paraId="70545696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2E8FCDA2">
          <v:rect id="_x0000_i1025" style="width:0;height:1.5pt" o:hrstd="t" o:hr="t" fillcolor="#a0a0a0" stroked="f"/>
        </w:pict>
      </w:r>
    </w:p>
    <w:p w14:paraId="6E8ABBC4" w14:textId="687C80DF" w:rsidR="004301C8" w:rsidRPr="004301C8" w:rsidRDefault="004301C8" w:rsidP="00153DBF">
      <w:pPr>
        <w:pStyle w:val="Heading1"/>
        <w:rPr>
          <w:rFonts w:eastAsia="Trebuchet MS"/>
        </w:rPr>
      </w:pPr>
      <w:bookmarkStart w:id="3" w:name="_Toc238725894"/>
      <w:r w:rsidRPr="004301C8">
        <w:rPr>
          <w:rFonts w:eastAsia="Trebuchet MS"/>
        </w:rPr>
        <w:t>Purpose and Instructions</w:t>
      </w:r>
      <w:bookmarkEnd w:id="3"/>
    </w:p>
    <w:p w14:paraId="5B523108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</w:rPr>
        <w:t>This checklist provides a concise, sign-off-ready verification of all critical components of the Clothes Shop DWH/BI solution prior to delivery. It is organized by test level, mirroring the entry-criteria gating principle defined in the Test Strategy: Smoke Test items must pass before Critical Path items are executed; Critical Path items must pass before Extended items are executed. This allows a fast go/no-go decision at each gate before committing effort to deeper testing.</w:t>
      </w:r>
    </w:p>
    <w:p w14:paraId="7B2FF038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b/>
          <w:bCs/>
        </w:rPr>
        <w:t>Status legend:</w:t>
      </w:r>
      <w:r w:rsidRPr="004301C8">
        <w:rPr>
          <w:rFonts w:eastAsia="Trebuchet MS"/>
        </w:rPr>
        <w:t xml:space="preserve"> Pass / Fail / N/A / Pending</w:t>
      </w:r>
    </w:p>
    <w:p w14:paraId="791F9F42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</w:rPr>
        <w:t>Each item below has a Status column and a Comments column to be completed during execution. No results are populated in this version of the document.</w:t>
      </w:r>
    </w:p>
    <w:p w14:paraId="4D2D9E30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5DD09F15">
          <v:rect id="_x0000_i1026" style="width:0;height:1.5pt" o:hrstd="t" o:hr="t" fillcolor="#a0a0a0" stroked="f"/>
        </w:pict>
      </w:r>
    </w:p>
    <w:p w14:paraId="6A1A70F9" w14:textId="0B68CDC5" w:rsidR="004301C8" w:rsidRPr="004301C8" w:rsidRDefault="004301C8" w:rsidP="00153DBF">
      <w:pPr>
        <w:pStyle w:val="Heading1"/>
        <w:rPr>
          <w:rFonts w:eastAsia="Trebuchet MS"/>
        </w:rPr>
      </w:pPr>
      <w:bookmarkStart w:id="4" w:name="_Toc238725895"/>
      <w:r w:rsidRPr="004301C8">
        <w:rPr>
          <w:rFonts w:eastAsia="Trebuchet MS"/>
        </w:rPr>
        <w:t>Smoke Test Checklist</w:t>
      </w:r>
      <w:bookmarkEnd w:id="4"/>
    </w:p>
    <w:p w14:paraId="136D02FC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i/>
          <w:iCs/>
        </w:rPr>
        <w:t>Objective: confirm the build is stable enough to justify deeper testing. If any item fails, suspend further testing and return the build for correction.</w:t>
      </w:r>
    </w:p>
    <w:tbl>
      <w:tblPr>
        <w:tblW w:w="4883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85"/>
        <w:gridCol w:w="4638"/>
        <w:gridCol w:w="1031"/>
        <w:gridCol w:w="2868"/>
      </w:tblGrid>
      <w:tr w:rsidR="00303371" w:rsidRPr="004301C8" w14:paraId="0601C791" w14:textId="77777777" w:rsidTr="00303371">
        <w:trPr>
          <w:tblHeader/>
        </w:trPr>
        <w:tc>
          <w:tcPr>
            <w:tcW w:w="321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18410E" w14:textId="77777777" w:rsidR="00303371" w:rsidRPr="004301C8" w:rsidRDefault="00303371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#</w:t>
            </w:r>
          </w:p>
        </w:tc>
        <w:tc>
          <w:tcPr>
            <w:tcW w:w="254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84A92D" w14:textId="77777777" w:rsidR="00303371" w:rsidRPr="004301C8" w:rsidRDefault="00303371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65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5AFD30" w14:textId="129373DC" w:rsidR="00303371" w:rsidRPr="004301C8" w:rsidRDefault="00303371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157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AFEC1B" w14:textId="77777777" w:rsidR="00303371" w:rsidRPr="004301C8" w:rsidRDefault="00303371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3E88C258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51AD8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7B52E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ETL scripts (SA, BL</w:t>
            </w:r>
            <w:r w:rsidRPr="004301C8">
              <w:rPr>
                <w:rFonts w:eastAsia="Trebuchet MS"/>
                <w:i/>
                <w:iCs/>
              </w:rPr>
              <w:t>3NF, BL</w:t>
            </w:r>
            <w:r w:rsidRPr="004301C8">
              <w:rPr>
                <w:rFonts w:eastAsia="Trebuchet MS"/>
              </w:rPr>
              <w:t>DM) execute to completion without error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3279A71" w14:textId="5BCDABEA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15CC1EE" w14:textId="7C490F3D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All ETL scripts executed successfully; confirmed via smokecriticalextended.md (5/5, 100%)</w:t>
            </w:r>
          </w:p>
        </w:tc>
      </w:tr>
      <w:tr w:rsidR="00303371" w:rsidRPr="004301C8" w14:paraId="7FCD1707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947F9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F0751E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Staging Area (SA) tables are populated (row count &gt; 0) for both sources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9C9B387" w14:textId="7127458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9F8FB4A" w14:textId="0AA3432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srcretailsales=995, srcecomsales=998, both &gt;0</w:t>
            </w:r>
          </w:p>
        </w:tc>
      </w:tr>
      <w:tr w:rsidR="00303371" w:rsidRPr="004301C8" w14:paraId="00D7C84C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F95CE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3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6D0EF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BL_3NF tables are populated (row count &gt; 0) for all Core Entity tables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8E3CA82" w14:textId="3E14A04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5DCC0A9" w14:textId="3856DC1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All 12 BL3NF Core Entity tables populated per rowcountsbylayer.md</w:t>
            </w:r>
          </w:p>
        </w:tc>
      </w:tr>
      <w:tr w:rsidR="00303371" w:rsidRPr="004301C8" w14:paraId="1BAF7FD7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2BC83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4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AD30E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BL_DM tables are populated (row count &gt; 0) for all dimension and fact tables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A39555A" w14:textId="4945DE63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48C0BDA" w14:textId="18715D99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All 7 BLDM tables populated (dimtimeday=11,324; dimpaymenttypes=4; dimemployees=681; dimstores=225; dimcustomersscd=1,668; dimproductsscd=715; fctsales_dd=1,626)</w:t>
            </w:r>
          </w:p>
        </w:tc>
      </w:tr>
      <w:tr w:rsidR="00303371" w:rsidRPr="004301C8" w14:paraId="148F2A94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C8262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5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6DB31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Re-running the ETL scripts on unchanged data does not fail and does not duplicate rows (restartability)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67B4C6D" w14:textId="0A77064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32F9C62" w14:textId="13376DB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Confirmed via TC-DQ-TIME-RESTART-01 and TC-DQ-TIME-RESTART-04 regression tests (both 1/1, 100%)</w:t>
            </w:r>
          </w:p>
        </w:tc>
      </w:tr>
      <w:tr w:rsidR="00303371" w:rsidRPr="004301C8" w14:paraId="13118530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61347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6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26F57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.pbix file opens without error on the target environment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8A32169" w14:textId="0CD1361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45456A73" w14:textId="700F2F55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Verified manually - .pbix opens without error on target environment. No automated test ID logged; manual verification only.</w:t>
            </w:r>
          </w:p>
        </w:tc>
      </w:tr>
      <w:tr w:rsidR="00303371" w:rsidRPr="004301C8" w14:paraId="091D0F4C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2F39E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7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CC7CD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report pages load without error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7DD8FCF" w14:textId="2710B86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79E2B3EA" w14:textId="71DB295D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Verified manually - all report pages load without error. No automated test ID logged; manual verification only.</w:t>
            </w:r>
          </w:p>
        </w:tc>
      </w:tr>
      <w:tr w:rsidR="00303371" w:rsidRPr="004301C8" w14:paraId="2E3DED22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E090AE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8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1B3448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is connected to the current BL_DM data source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2B19C87" w14:textId="4AED822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62CEAFDF" w14:textId="0E835CDA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Verified manually - report confirmed connected to current BL_DM data source. No automated test ID logged; manual verification only.</w:t>
            </w:r>
          </w:p>
        </w:tc>
      </w:tr>
    </w:tbl>
    <w:p w14:paraId="18BEF324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b/>
          <w:bCs/>
        </w:rPr>
        <w:t>Smoke Test Gate Decision:</w:t>
      </w:r>
      <w:r w:rsidRPr="004301C8">
        <w:rPr>
          <w:rFonts w:eastAsia="Trebuchet MS"/>
        </w:rPr>
        <w:t xml:space="preserve"> [ ] PASS - proceed to Critical Path Test [ ] FAIL - return build for correction</w:t>
      </w:r>
    </w:p>
    <w:p w14:paraId="708271FC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2773E3AA">
          <v:rect id="_x0000_i1027" style="width:0;height:1.5pt" o:hrstd="t" o:hr="t" fillcolor="#a0a0a0" stroked="f"/>
        </w:pict>
      </w:r>
    </w:p>
    <w:p w14:paraId="575BBC71" w14:textId="4EAAC17A" w:rsidR="004301C8" w:rsidRPr="004301C8" w:rsidRDefault="004301C8" w:rsidP="00153DBF">
      <w:pPr>
        <w:pStyle w:val="Heading1"/>
        <w:rPr>
          <w:rFonts w:eastAsia="Trebuchet MS"/>
        </w:rPr>
      </w:pPr>
      <w:bookmarkStart w:id="5" w:name="_Toc238725896"/>
      <w:r w:rsidRPr="004301C8">
        <w:rPr>
          <w:rFonts w:eastAsia="Trebuchet MS"/>
        </w:rPr>
        <w:t>Critical Path Test Checklist</w:t>
      </w:r>
      <w:bookmarkEnd w:id="5"/>
    </w:p>
    <w:p w14:paraId="75592A77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i/>
          <w:iCs/>
        </w:rPr>
        <w:t>Objective: verify the core, business-critical functionality. This is the minimum set that must pass before a build can be considered for delivery.</w:t>
      </w:r>
    </w:p>
    <w:p w14:paraId="78BF1B40" w14:textId="07CD4708" w:rsidR="004301C8" w:rsidRPr="004301C8" w:rsidRDefault="004301C8" w:rsidP="00153DBF">
      <w:pPr>
        <w:pStyle w:val="Heading2"/>
        <w:rPr>
          <w:rFonts w:eastAsia="Trebuchet MS"/>
        </w:rPr>
      </w:pPr>
      <w:bookmarkStart w:id="6" w:name="_Toc238725897"/>
      <w:r w:rsidRPr="004301C8">
        <w:rPr>
          <w:rFonts w:eastAsia="Trebuchet MS"/>
        </w:rPr>
        <w:t>Data Pipeline</w:t>
      </w:r>
      <w:bookmarkEnd w:id="6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86"/>
        <w:gridCol w:w="4665"/>
        <w:gridCol w:w="1188"/>
        <w:gridCol w:w="2902"/>
      </w:tblGrid>
      <w:tr w:rsidR="004301C8" w:rsidRPr="004301C8" w14:paraId="14D97DF0" w14:textId="77777777" w:rsidTr="0064258C">
        <w:trPr>
          <w:tblHeader/>
        </w:trPr>
        <w:tc>
          <w:tcPr>
            <w:tcW w:w="313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85688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2497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08BE4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63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7816C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1553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0E0B6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15093215" w14:textId="77777777" w:rsidTr="0064258C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C1272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</w:p>
        </w:tc>
        <w:tc>
          <w:tcPr>
            <w:tcW w:w="249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0790C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source tables/columns loaded to SA/LND (row counts reconciled against source files)</w:t>
            </w:r>
          </w:p>
        </w:tc>
        <w:tc>
          <w:tcPr>
            <w:tcW w:w="6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C4B0B13" w14:textId="3FB64CA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Pass</w:t>
            </w:r>
          </w:p>
        </w:tc>
        <w:tc>
          <w:tcPr>
            <w:tcW w:w="155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5F4A276" w14:textId="4FA74DE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Retail delta=5, Ecom delta=2, both fully explained (dedup + NULL-key filter) per rowcountreconciliation.md</w:t>
            </w:r>
          </w:p>
        </w:tc>
      </w:tr>
      <w:tr w:rsidR="0064258C" w:rsidRPr="004301C8" w14:paraId="3C4FA44B" w14:textId="77777777" w:rsidTr="0064258C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D2FF5C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</w:t>
            </w:r>
          </w:p>
        </w:tc>
        <w:tc>
          <w:tcPr>
            <w:tcW w:w="249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9B3AF2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BL_3NF (DWH) transformations match the source-to-target mapping document</w:t>
            </w:r>
          </w:p>
        </w:tc>
        <w:tc>
          <w:tcPr>
            <w:tcW w:w="6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F313D8B" w14:textId="5565EB00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21761">
              <w:t xml:space="preserve">Pass </w:t>
            </w:r>
          </w:p>
        </w:tc>
        <w:tc>
          <w:tcPr>
            <w:tcW w:w="155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F12B8FD" w14:textId="12F76696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21761">
              <w:t>CESALES (1863)  matches FCTSALESDD (1863) exactly. Caveat: fix is not yet scripted into run_ALL.sql - a fresh rebuild would reintroduce the discrepancy.</w:t>
            </w:r>
          </w:p>
        </w:tc>
      </w:tr>
      <w:tr w:rsidR="0064258C" w:rsidRPr="004301C8" w14:paraId="0A1AC89D" w14:textId="77777777" w:rsidTr="0064258C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5E97C1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3</w:t>
            </w:r>
          </w:p>
        </w:tc>
        <w:tc>
          <w:tcPr>
            <w:tcW w:w="249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F09E09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BL</w:t>
            </w:r>
            <w:r w:rsidRPr="004301C8">
              <w:rPr>
                <w:rFonts w:eastAsia="Trebuchet MS"/>
                <w:i/>
                <w:iCs/>
              </w:rPr>
              <w:t>DM aggregations/KPIs verified against BL</w:t>
            </w:r>
            <w:r w:rsidRPr="004301C8">
              <w:rPr>
                <w:rFonts w:eastAsia="Trebuchet MS"/>
              </w:rPr>
              <w:t>3NF (DWH) via SQL cross-check</w:t>
            </w:r>
          </w:p>
        </w:tc>
        <w:tc>
          <w:tcPr>
            <w:tcW w:w="6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AEB675A" w14:textId="1307A6BF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21761">
              <w:t xml:space="preserve">Pass </w:t>
            </w:r>
          </w:p>
        </w:tc>
        <w:tc>
          <w:tcPr>
            <w:tcW w:w="155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3E8EEB8" w14:textId="57452775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21761">
              <w:t>KPI aggregates noreconcile following the row-count fix above. Not independently re-verified via a fresh SUM comparison this cycle.</w:t>
            </w:r>
          </w:p>
        </w:tc>
      </w:tr>
      <w:tr w:rsidR="00303371" w:rsidRPr="004301C8" w14:paraId="0DA76194" w14:textId="77777777" w:rsidTr="0064258C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8ED24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4</w:t>
            </w:r>
          </w:p>
        </w:tc>
        <w:tc>
          <w:tcPr>
            <w:tcW w:w="249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24C95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Schema (data types, precision/scale, PK/FK, NULL/NOT NULL) matches design at every layer</w:t>
            </w:r>
          </w:p>
        </w:tc>
        <w:tc>
          <w:tcPr>
            <w:tcW w:w="6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84C5A75" w14:textId="48BADAA3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P</w:t>
            </w:r>
            <w:r w:rsidR="0064258C">
              <w:t>ass</w:t>
            </w:r>
          </w:p>
        </w:tc>
        <w:tc>
          <w:tcPr>
            <w:tcW w:w="155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4370429" w14:textId="00692624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>
              <w:t>Verified manually DLL scripts</w:t>
            </w:r>
          </w:p>
        </w:tc>
      </w:tr>
      <w:tr w:rsidR="00303371" w:rsidRPr="004301C8" w14:paraId="6DF16379" w14:textId="77777777" w:rsidTr="0064258C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57259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5</w:t>
            </w:r>
          </w:p>
        </w:tc>
        <w:tc>
          <w:tcPr>
            <w:tcW w:w="249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49B58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orphaned foreign keys in BL</w:t>
            </w:r>
            <w:r w:rsidRPr="004301C8">
              <w:rPr>
                <w:rFonts w:eastAsia="Trebuchet MS"/>
                <w:i/>
                <w:iCs/>
              </w:rPr>
              <w:t>3NF or BL</w:t>
            </w:r>
            <w:r w:rsidRPr="004301C8">
              <w:rPr>
                <w:rFonts w:eastAsia="Trebuchet MS"/>
              </w:rPr>
              <w:t>DM (all FKs resolve to an existing row, including default -1)</w:t>
            </w:r>
          </w:p>
        </w:tc>
        <w:tc>
          <w:tcPr>
            <w:tcW w:w="6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9C59AD6" w14:textId="0387D31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155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CD1F6B0" w14:textId="0CB9749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Aggregate Consistency dimension: 10/10 checks passed (100%); </w:t>
            </w:r>
          </w:p>
        </w:tc>
      </w:tr>
      <w:tr w:rsidR="00303371" w:rsidRPr="004301C8" w14:paraId="5AF0EF48" w14:textId="77777777" w:rsidTr="0064258C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82193C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6</w:t>
            </w:r>
          </w:p>
        </w:tc>
        <w:tc>
          <w:tcPr>
            <w:tcW w:w="249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0EEB6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Primary key uniqueness confirmed in all BL</w:t>
            </w:r>
            <w:r w:rsidRPr="004301C8">
              <w:rPr>
                <w:rFonts w:eastAsia="Trebuchet MS"/>
                <w:i/>
                <w:iCs/>
              </w:rPr>
              <w:t>3NF and BL</w:t>
            </w:r>
            <w:r w:rsidRPr="004301C8">
              <w:rPr>
                <w:rFonts w:eastAsia="Trebuchet MS"/>
              </w:rPr>
              <w:t>DM tables</w:t>
            </w:r>
          </w:p>
        </w:tc>
        <w:tc>
          <w:tcPr>
            <w:tcW w:w="6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96AFCF5" w14:textId="1BCBA80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Pass</w:t>
            </w:r>
          </w:p>
        </w:tc>
        <w:tc>
          <w:tcPr>
            <w:tcW w:w="155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87711C2" w14:textId="6EF99A9C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Aggregate Uniqueness dimension: 23/23 checks passed (100%)</w:t>
            </w:r>
          </w:p>
        </w:tc>
      </w:tr>
      <w:tr w:rsidR="00303371" w:rsidRPr="004301C8" w14:paraId="3B1D427B" w14:textId="77777777" w:rsidTr="0064258C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1872A6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7</w:t>
            </w:r>
          </w:p>
        </w:tc>
        <w:tc>
          <w:tcPr>
            <w:tcW w:w="249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F32DD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Sensitive columns (SSN, credit card, CVV, IBAN, bank number) confirmed absent from BL</w:t>
            </w:r>
            <w:r w:rsidRPr="004301C8">
              <w:rPr>
                <w:rFonts w:eastAsia="Trebuchet MS"/>
                <w:i/>
                <w:iCs/>
              </w:rPr>
              <w:t>3NF, BL</w:t>
            </w:r>
            <w:r w:rsidRPr="004301C8">
              <w:rPr>
                <w:rFonts w:eastAsia="Trebuchet MS"/>
              </w:rPr>
              <w:t>DM, and the report</w:t>
            </w:r>
          </w:p>
        </w:tc>
        <w:tc>
          <w:tcPr>
            <w:tcW w:w="6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831406E" w14:textId="4E17D65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155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4819AD2" w14:textId="2AAAA00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No defects logged against sensitive column exclusion (defect log empty); not independently re-queried this cycle</w:t>
            </w:r>
          </w:p>
        </w:tc>
      </w:tr>
      <w:tr w:rsidR="00303371" w:rsidRPr="004301C8" w14:paraId="7A66ED80" w14:textId="77777777" w:rsidTr="0064258C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8C3A8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8</w:t>
            </w:r>
          </w:p>
        </w:tc>
        <w:tc>
          <w:tcPr>
            <w:tcW w:w="249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AD4E3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Row count reconciliation shows no unexplained discrepancy between Source, SA, BL</w:t>
            </w:r>
            <w:r w:rsidRPr="004301C8">
              <w:rPr>
                <w:rFonts w:eastAsia="Trebuchet MS"/>
                <w:i/>
                <w:iCs/>
              </w:rPr>
              <w:t>3NF, and BL</w:t>
            </w:r>
            <w:r w:rsidRPr="004301C8">
              <w:rPr>
                <w:rFonts w:eastAsia="Trebuchet MS"/>
              </w:rPr>
              <w:t>DM</w:t>
            </w:r>
          </w:p>
        </w:tc>
        <w:tc>
          <w:tcPr>
            <w:tcW w:w="6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59D73DC" w14:textId="506108C2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>
              <w:t>Pass</w:t>
            </w:r>
          </w:p>
        </w:tc>
        <w:tc>
          <w:tcPr>
            <w:tcW w:w="155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4729264" w14:textId="5F223A04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>
              <w:t>No discrepancy</w:t>
            </w:r>
          </w:p>
        </w:tc>
      </w:tr>
    </w:tbl>
    <w:p w14:paraId="59B24C46" w14:textId="692AABFC" w:rsidR="004301C8" w:rsidRPr="004301C8" w:rsidRDefault="004301C8" w:rsidP="00153DBF">
      <w:pPr>
        <w:pStyle w:val="Heading2"/>
        <w:rPr>
          <w:rFonts w:eastAsia="Trebuchet MS"/>
        </w:rPr>
      </w:pPr>
      <w:bookmarkStart w:id="7" w:name="_Toc238725898"/>
      <w:r w:rsidRPr="004301C8">
        <w:rPr>
          <w:rFonts w:eastAsia="Trebuchet MS"/>
        </w:rPr>
        <w:t>Reporting Layer</w:t>
      </w:r>
      <w:bookmarkEnd w:id="7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6202"/>
        <w:gridCol w:w="1031"/>
        <w:gridCol w:w="1418"/>
      </w:tblGrid>
      <w:tr w:rsidR="004301C8" w:rsidRPr="004301C8" w14:paraId="04C677F1" w14:textId="77777777" w:rsidTr="00303371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4EE2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33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D1F88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385E7C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8D962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76EEC509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F4123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9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6CCF7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report pages present with correct visuals/types per specification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B607E4B" w14:textId="2610A05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D9F091" w14:textId="0A2EBC70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Verified manuall</w:t>
            </w:r>
            <w:r>
              <w:rPr>
                <w:rFonts w:eastAsia="Trebuchet MS"/>
              </w:rPr>
              <w:t>y</w:t>
            </w:r>
          </w:p>
        </w:tc>
      </w:tr>
      <w:tr w:rsidR="00303371" w:rsidRPr="004301C8" w14:paraId="6488F7D4" w14:textId="77777777" w:rsidTr="00E7558F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09ECB8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10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CB31D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KPIs match DM values (cross-checked against SQL query)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2434377" w14:textId="26CFDF7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8027F1" w14:textId="17F6CD36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Verified manuall</w:t>
            </w:r>
            <w:r>
              <w:rPr>
                <w:rFonts w:eastAsia="Trebuchet MS"/>
              </w:rPr>
              <w:t>y</w:t>
            </w:r>
          </w:p>
        </w:tc>
      </w:tr>
      <w:tr w:rsidR="00303371" w:rsidRPr="004301C8" w14:paraId="34EF127D" w14:textId="77777777" w:rsidTr="002447AB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98717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11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456F7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filters, drill-downs, and navigation buttons work as specified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6D31475" w14:textId="420105E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C4A4B3" w14:textId="722B3ED8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Verified manuall</w:t>
            </w:r>
            <w:r>
              <w:rPr>
                <w:rFonts w:eastAsia="Trebuchet MS"/>
              </w:rPr>
              <w:t>y</w:t>
            </w:r>
          </w:p>
        </w:tc>
      </w:tr>
      <w:tr w:rsidR="00303371" w:rsidRPr="004301C8" w14:paraId="781E4370" w14:textId="77777777" w:rsidTr="00CD7100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A5065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12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F256DC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Formatting (fonts, colors, sizes, language) matches specification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EFB026D" w14:textId="60CE8458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98D487" w14:textId="0016E773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Verified manuall</w:t>
            </w:r>
            <w:r>
              <w:rPr>
                <w:rFonts w:eastAsia="Trebuchet MS"/>
              </w:rPr>
              <w:t>y</w:t>
            </w:r>
          </w:p>
        </w:tc>
      </w:tr>
      <w:tr w:rsidR="00303371" w:rsidRPr="004301C8" w14:paraId="3CF3132A" w14:textId="77777777" w:rsidTr="00F823F2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768853" w14:textId="361D6B4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  <w:r>
              <w:rPr>
                <w:rFonts w:eastAsia="Trebuchet MS"/>
              </w:rPr>
              <w:t>3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58A55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.pbix file delivered and opens correctly on the specified target OS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6CB64CD" w14:textId="3828D2D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E6EBDC" w14:textId="09B9C760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Verified manuall</w:t>
            </w:r>
            <w:r>
              <w:rPr>
                <w:rFonts w:eastAsia="Trebuchet MS"/>
              </w:rPr>
              <w:t>y</w:t>
            </w:r>
          </w:p>
        </w:tc>
      </w:tr>
    </w:tbl>
    <w:p w14:paraId="54330D98" w14:textId="2514D796" w:rsidR="004301C8" w:rsidRPr="004301C8" w:rsidRDefault="004301C8" w:rsidP="00153DBF">
      <w:pPr>
        <w:pStyle w:val="Heading2"/>
        <w:rPr>
          <w:rFonts w:eastAsia="Trebuchet MS"/>
        </w:rPr>
      </w:pPr>
      <w:bookmarkStart w:id="8" w:name="_Toc238725899"/>
      <w:r w:rsidRPr="004301C8">
        <w:rPr>
          <w:rFonts w:eastAsia="Trebuchet MS"/>
        </w:rPr>
        <w:t>Security</w:t>
      </w:r>
      <w:bookmarkEnd w:id="8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4918"/>
        <w:gridCol w:w="1031"/>
        <w:gridCol w:w="2702"/>
      </w:tblGrid>
      <w:tr w:rsidR="004301C8" w:rsidRPr="004301C8" w14:paraId="077BBE48" w14:textId="77777777" w:rsidTr="0064258C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9D6A2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2723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FEC75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314425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1355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10117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4301C8" w:rsidRPr="004301C8" w14:paraId="77ECD015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3F89C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15</w:t>
            </w:r>
          </w:p>
        </w:tc>
        <w:tc>
          <w:tcPr>
            <w:tcW w:w="272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9564E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Row-Level Security (RLS) is implemented and enforced, if required by business requirements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4D6C1B" w14:textId="5BEAAE86" w:rsidR="004301C8" w:rsidRPr="004301C8" w:rsidRDefault="0064258C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N/A</w:t>
            </w:r>
          </w:p>
        </w:tc>
        <w:tc>
          <w:tcPr>
            <w:tcW w:w="135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390E78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Mark N/A if RLS is not a requirement for this project</w:t>
            </w:r>
          </w:p>
        </w:tc>
      </w:tr>
      <w:tr w:rsidR="004301C8" w:rsidRPr="004301C8" w14:paraId="5E886595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F7A23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16</w:t>
            </w:r>
          </w:p>
        </w:tc>
        <w:tc>
          <w:tcPr>
            <w:tcW w:w="272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16600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Each RLS-restricted test user sees only the data permitted for their assigned role/region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6E12A1" w14:textId="5413F5F9" w:rsidR="004301C8" w:rsidRPr="004301C8" w:rsidRDefault="0064258C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4258C">
              <w:rPr>
                <w:rFonts w:eastAsia="Trebuchet MS"/>
              </w:rPr>
              <w:t>N/A</w:t>
            </w:r>
          </w:p>
        </w:tc>
        <w:tc>
          <w:tcPr>
            <w:tcW w:w="135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CD858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N/A if item 15 is N/A</w:t>
            </w:r>
          </w:p>
        </w:tc>
      </w:tr>
      <w:tr w:rsidR="0064258C" w:rsidRPr="004301C8" w14:paraId="0C77339C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ADE14B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17</w:t>
            </w:r>
          </w:p>
        </w:tc>
        <w:tc>
          <w:tcPr>
            <w:tcW w:w="272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A8BDC1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cannot be opened or connected to by an unauthorized user, if access restriction is a requirement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2848834" w14:textId="7C1B4536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5628A9">
              <w:t>Pass</w:t>
            </w:r>
          </w:p>
        </w:tc>
        <w:tc>
          <w:tcPr>
            <w:tcW w:w="135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16A0CBA" w14:textId="3D3B1903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5628A9">
              <w:t>Verified manually - report cannot be opened/connected to by an unauthorized user. No automated test ID logged.</w:t>
            </w:r>
          </w:p>
        </w:tc>
      </w:tr>
      <w:tr w:rsidR="0064258C" w:rsidRPr="004301C8" w14:paraId="17EEE53F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039AD9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18</w:t>
            </w:r>
          </w:p>
        </w:tc>
        <w:tc>
          <w:tcPr>
            <w:tcW w:w="272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5852FF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sensitive data is exposed in any exported file, tooltip, or drill-through from the report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C74C426" w14:textId="1F3B4D40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5628A9">
              <w:t>Pass</w:t>
            </w:r>
          </w:p>
        </w:tc>
        <w:tc>
          <w:tcPr>
            <w:tcW w:w="135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695B287" w14:textId="410F5CD4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5628A9">
              <w:t>Sensitive column exclusion confirmed via direct query (0 exceptions across both source systems in BL3NF/BLDM). Power BI-side check (no sensitive field in visuals/tooltips/exports) verified manually and passed; no automated test ID logged for the Power BI portion.</w:t>
            </w:r>
          </w:p>
        </w:tc>
      </w:tr>
    </w:tbl>
    <w:p w14:paraId="42DD738F" w14:textId="2B9F64B1" w:rsidR="004301C8" w:rsidRPr="004301C8" w:rsidRDefault="004301C8" w:rsidP="00153DBF">
      <w:pPr>
        <w:pStyle w:val="Heading2"/>
        <w:rPr>
          <w:rFonts w:eastAsia="Trebuchet MS"/>
        </w:rPr>
      </w:pPr>
      <w:bookmarkStart w:id="9" w:name="_Toc238725900"/>
      <w:r w:rsidRPr="004301C8">
        <w:rPr>
          <w:rFonts w:eastAsia="Trebuchet MS"/>
        </w:rPr>
        <w:t>Performance</w:t>
      </w:r>
      <w:bookmarkEnd w:id="9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5217"/>
        <w:gridCol w:w="1031"/>
        <w:gridCol w:w="2403"/>
      </w:tblGrid>
      <w:tr w:rsidR="004301C8" w:rsidRPr="004301C8" w14:paraId="6A259B8C" w14:textId="77777777" w:rsidTr="0064258C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A70E5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2793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DDEDD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F9D02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128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B2745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64258C" w:rsidRPr="004301C8" w14:paraId="524C3845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CD2C51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19</w:t>
            </w:r>
          </w:p>
        </w:tc>
        <w:tc>
          <w:tcPr>
            <w:tcW w:w="279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29ECD4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ETL load duration for each layer (SA, BL</w:t>
            </w:r>
            <w:r w:rsidRPr="004301C8">
              <w:rPr>
                <w:rFonts w:eastAsia="Trebuchet MS"/>
                <w:i/>
                <w:iCs/>
              </w:rPr>
              <w:t>3NF, BL</w:t>
            </w:r>
            <w:r w:rsidRPr="004301C8">
              <w:rPr>
                <w:rFonts w:eastAsia="Trebuchet MS"/>
              </w:rPr>
              <w:t>DM) is measured and within the agreed baseline / SLA, if defined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C6F4CD9" w14:textId="15CDBAF5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E6293">
              <w:t>N/A</w:t>
            </w:r>
          </w:p>
        </w:tc>
        <w:tc>
          <w:tcPr>
            <w:tcW w:w="128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4E3CD6B" w14:textId="1A84F6E4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E6293">
              <w:t>No formal SLA defined for this project; ETL load duration (SA/BL3NF/BLDM script execution time) not measured in this cycle.</w:t>
            </w:r>
          </w:p>
        </w:tc>
      </w:tr>
      <w:tr w:rsidR="0064258C" w:rsidRPr="004301C8" w14:paraId="6828E5C0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1783F6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20</w:t>
            </w:r>
          </w:p>
        </w:tc>
        <w:tc>
          <w:tcPr>
            <w:tcW w:w="279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2E467E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open time is measured and within the agreed baseline / SLA, if defined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0530640" w14:textId="7A00424B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E6293">
              <w:t>Pass</w:t>
            </w:r>
          </w:p>
        </w:tc>
        <w:tc>
          <w:tcPr>
            <w:tcW w:w="128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C237AC0" w14:textId="76FC43A9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E6293">
              <w:t>Verified manually - report open time confirmed acceptable. No formal SLA baseline exists; no automated test ID logged.</w:t>
            </w:r>
          </w:p>
        </w:tc>
      </w:tr>
      <w:tr w:rsidR="0064258C" w:rsidRPr="004301C8" w14:paraId="3938F652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02D3F7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21</w:t>
            </w:r>
          </w:p>
        </w:tc>
        <w:tc>
          <w:tcPr>
            <w:tcW w:w="279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8A5CB4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full refresh time is measured and within the agreed baseline / SLA, if defined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6136B84" w14:textId="46BC9385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E6293">
              <w:t>Pass</w:t>
            </w:r>
          </w:p>
        </w:tc>
        <w:tc>
          <w:tcPr>
            <w:tcW w:w="128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2105FD3" w14:textId="4B742929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E6293">
              <w:t>Verified manually - report full refresh time confirmed acceptable. No formal SLA baseline exists; no automated test ID logged.</w:t>
            </w:r>
          </w:p>
        </w:tc>
      </w:tr>
      <w:tr w:rsidR="0064258C" w:rsidRPr="004301C8" w14:paraId="19E1481C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4E8B5E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22</w:t>
            </w:r>
          </w:p>
        </w:tc>
        <w:tc>
          <w:tcPr>
            <w:tcW w:w="279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457E59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Individual visual render time (via Performance Analyzer) shows no visual significantly exceeding the baseline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60CF712" w14:textId="425BED8D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E6293">
              <w:t>Pass</w:t>
            </w:r>
          </w:p>
        </w:tc>
        <w:tc>
          <w:tcPr>
            <w:tcW w:w="128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A6F461A" w14:textId="1FE498D6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6E6293">
              <w:t>Verified manually  - no visual flagged as significantly slow. No automated test ID logged.</w:t>
            </w:r>
          </w:p>
        </w:tc>
      </w:tr>
    </w:tbl>
    <w:p w14:paraId="72982CF7" w14:textId="1CE6B3EB" w:rsidR="004301C8" w:rsidRPr="004301C8" w:rsidRDefault="004301C8" w:rsidP="00153DBF">
      <w:pPr>
        <w:pStyle w:val="Heading2"/>
        <w:rPr>
          <w:rFonts w:eastAsia="Trebuchet MS"/>
        </w:rPr>
      </w:pPr>
      <w:bookmarkStart w:id="10" w:name="_Toc238725901"/>
      <w:r w:rsidRPr="004301C8">
        <w:rPr>
          <w:rFonts w:eastAsia="Trebuchet MS"/>
        </w:rPr>
        <w:t>Defect Status</w:t>
      </w:r>
      <w:bookmarkEnd w:id="10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5332"/>
        <w:gridCol w:w="1031"/>
        <w:gridCol w:w="2288"/>
      </w:tblGrid>
      <w:tr w:rsidR="004301C8" w:rsidRPr="004301C8" w14:paraId="41F3BE94" w14:textId="77777777" w:rsidTr="00303371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01F4E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33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1DB88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3C249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54E57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785CCA7D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E2FE0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23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37DFE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Critical or Blocker defects open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B94A150" w14:textId="4CEEC4E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FFD6D74" w14:textId="7F03FDD8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Defect log (defectlist.md, newdefects.md, overall_defects.md) is empty - 0 Critical/Blocker defects</w:t>
            </w:r>
          </w:p>
        </w:tc>
      </w:tr>
      <w:tr w:rsidR="00303371" w:rsidRPr="004301C8" w14:paraId="63FB7EE1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D104F7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24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B82C67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Major defects open, or all open Major defects have documented workaround accepted by stakeholder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78C5FDB" w14:textId="572E4F5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F4638BD" w14:textId="26A5960B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0 Major defects logged</w:t>
            </w:r>
          </w:p>
        </w:tc>
      </w:tr>
      <w:tr w:rsidR="00303371" w:rsidRPr="004301C8" w14:paraId="7B8E0585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3F5DD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25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010F9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more than 5 Minor defects open at delivery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7BF52E5" w14:textId="3979DFA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1DBE286" w14:textId="13856089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0 Minor defects logged</w:t>
            </w:r>
          </w:p>
        </w:tc>
      </w:tr>
    </w:tbl>
    <w:p w14:paraId="1276AD2A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b/>
          <w:bCs/>
        </w:rPr>
        <w:t>Critical Path Test Gate Decision:</w:t>
      </w:r>
      <w:r w:rsidRPr="004301C8">
        <w:rPr>
          <w:rFonts w:eastAsia="Trebuchet MS"/>
        </w:rPr>
        <w:t xml:space="preserve"> [ ] PASS - proceed to Extended Test [ ] FAIL - return build for correction</w:t>
      </w:r>
    </w:p>
    <w:p w14:paraId="6DDDE2D2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23F1ADFA">
          <v:rect id="_x0000_i1028" style="width:0;height:1.5pt" o:hrstd="t" o:hr="t" fillcolor="#a0a0a0" stroked="f"/>
        </w:pict>
      </w:r>
    </w:p>
    <w:p w14:paraId="745385D3" w14:textId="5990FB23" w:rsidR="004301C8" w:rsidRPr="004301C8" w:rsidRDefault="004301C8" w:rsidP="00153DBF">
      <w:pPr>
        <w:pStyle w:val="Heading1"/>
        <w:rPr>
          <w:rFonts w:eastAsia="Trebuchet MS"/>
        </w:rPr>
      </w:pPr>
      <w:bookmarkStart w:id="11" w:name="_Toc238725902"/>
      <w:r w:rsidRPr="004301C8">
        <w:rPr>
          <w:rFonts w:eastAsia="Trebuchet MS"/>
        </w:rPr>
        <w:t>Extended Test Checklist</w:t>
      </w:r>
      <w:bookmarkEnd w:id="11"/>
    </w:p>
    <w:p w14:paraId="4341F374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i/>
          <w:iCs/>
        </w:rPr>
        <w:t>Objective: verify non-typical but plausible scenarios, edge cases, and lower-priority details. Executed after Critical Path Test passes, prior to final delivery sign-off.</w:t>
      </w:r>
    </w:p>
    <w:p w14:paraId="54257019" w14:textId="29FF5378" w:rsidR="004301C8" w:rsidRPr="004301C8" w:rsidRDefault="004301C8" w:rsidP="00153DBF">
      <w:pPr>
        <w:pStyle w:val="Heading2"/>
        <w:rPr>
          <w:rFonts w:eastAsia="Trebuchet MS"/>
        </w:rPr>
      </w:pPr>
      <w:bookmarkStart w:id="12" w:name="_Toc238725903"/>
      <w:r w:rsidRPr="004301C8">
        <w:rPr>
          <w:rFonts w:eastAsia="Trebuchet MS"/>
        </w:rPr>
        <w:t>Data Edge Cases</w:t>
      </w:r>
      <w:bookmarkEnd w:id="12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85"/>
        <w:gridCol w:w="4036"/>
        <w:gridCol w:w="1514"/>
        <w:gridCol w:w="3206"/>
      </w:tblGrid>
      <w:tr w:rsidR="004301C8" w:rsidRPr="004301C8" w14:paraId="4D36AEF4" w14:textId="77777777" w:rsidTr="00303371">
        <w:trPr>
          <w:tblHeader/>
        </w:trPr>
        <w:tc>
          <w:tcPr>
            <w:tcW w:w="313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4A4972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#</w:t>
            </w:r>
          </w:p>
        </w:tc>
        <w:tc>
          <w:tcPr>
            <w:tcW w:w="337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F0768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FEEF68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3339A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16D6A764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E29BD6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81286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Boundary date values (leap years, earliest/latest dates in DIM</w:t>
            </w:r>
            <w:r w:rsidRPr="004301C8">
              <w:rPr>
                <w:rFonts w:eastAsia="Trebuchet MS"/>
                <w:i/>
                <w:iCs/>
              </w:rPr>
              <w:t>TIME</w:t>
            </w:r>
            <w:r w:rsidRPr="004301C8">
              <w:rPr>
                <w:rFonts w:eastAsia="Trebuchet MS"/>
              </w:rPr>
              <w:t>DAY range) verified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2F6B739" w14:textId="260ECD5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Pass (partial)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DE0096D" w14:textId="20E7F59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dimtimeday spans 32 distinct years, 13 distinct months (12 real + 1 default); leap-year-specific flag not independently verified</w:t>
            </w:r>
          </w:p>
        </w:tc>
      </w:tr>
      <w:tr w:rsidR="00303371" w:rsidRPr="004301C8" w14:paraId="69CA9070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E0667E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C8CE56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Default value application ('n/a', -1, NULL rules) verified for every documented exception (e.g., ecom products, retail customer email)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CA0758F" w14:textId="7DC4A4A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Pass (aggregate)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2CAD141" w14:textId="7BED607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Aggregate Validity dimension: 7/7 checks passed (100%)</w:t>
            </w:r>
          </w:p>
        </w:tc>
      </w:tr>
      <w:tr w:rsidR="00303371" w:rsidRPr="004301C8" w14:paraId="48834CAA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14133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3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313E5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Malformed source values (non-numeric, non-date) confirmed to be set to NULL rather than causing load failure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830FC33" w14:textId="5C9BF36D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A4808B8" w14:textId="65D6903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0 rows failed the cast guard in either source (nullcompletenesssa.md, all relevant NULL_COUNT=0)</w:t>
            </w:r>
          </w:p>
        </w:tc>
      </w:tr>
      <w:tr w:rsidR="00303371" w:rsidRPr="004301C8" w14:paraId="08E2BBF6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20FD1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4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99FAFA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SCD2 versioning verified for at least one simulated change scenario (customer address change, product attribute change)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A3E1578" w14:textId="19E13540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ACA95D4" w14:textId="575688A7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>
              <w:t>Verified by manual changed and logs.</w:t>
            </w:r>
          </w:p>
        </w:tc>
      </w:tr>
      <w:tr w:rsidR="00303371" w:rsidRPr="004301C8" w14:paraId="57873981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18CF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5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995C8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Natural key collision cases (e.g., CE</w:t>
            </w:r>
            <w:r w:rsidRPr="004301C8">
              <w:rPr>
                <w:rFonts w:eastAsia="Trebuchet MS"/>
                <w:i/>
                <w:iCs/>
              </w:rPr>
              <w:t>LOCATIONS defaulting to 'n/a</w:t>
            </w:r>
            <w:r w:rsidRPr="004301C8">
              <w:rPr>
                <w:rFonts w:eastAsia="Trebuchet MS"/>
              </w:rPr>
              <w:t>n/a') reviewed and documented as accepted or flagged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27EC868" w14:textId="35FC54D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</w:t>
            </w:r>
            <w:r w:rsidR="0064258C">
              <w:t>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4DB2E2D" w14:textId="2C4F88D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303371" w:rsidRPr="004301C8" w14:paraId="77B0DF27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B5FCC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6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B036B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Cross-source duplicate/aggregation logic (e.g., ecom duplicate payment</w:t>
            </w:r>
            <w:r w:rsidRPr="004301C8">
              <w:rPr>
                <w:rFonts w:eastAsia="Trebuchet MS"/>
                <w:i/>
                <w:iCs/>
              </w:rPr>
              <w:t>id + product</w:t>
            </w:r>
            <w:r w:rsidRPr="004301C8">
              <w:rPr>
                <w:rFonts w:eastAsia="Trebuchet MS"/>
              </w:rPr>
              <w:t>code handling) verified for both the MAX and SUM branches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430CAA6" w14:textId="4BB22C6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EDB21EA" w14:textId="0D5E1E99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77 duplicate (paymentid, productcode) groups confirmed in ecom source and reconciled through the documented SA-layer aggregation logic (duplicatesummarysa.md / duplicatesummarysource.md); split between MAX vs SUM branches not separately logged</w:t>
            </w:r>
          </w:p>
        </w:tc>
      </w:tr>
    </w:tbl>
    <w:p w14:paraId="576DD081" w14:textId="4331EFB2" w:rsidR="004301C8" w:rsidRPr="004301C8" w:rsidRDefault="004301C8" w:rsidP="00153DBF">
      <w:pPr>
        <w:pStyle w:val="Heading2"/>
        <w:rPr>
          <w:rFonts w:eastAsia="Trebuchet MS"/>
        </w:rPr>
      </w:pPr>
      <w:bookmarkStart w:id="13" w:name="_Toc238725904"/>
      <w:r w:rsidRPr="004301C8">
        <w:rPr>
          <w:rFonts w:eastAsia="Trebuchet MS"/>
        </w:rPr>
        <w:t>Reporting Layer Edge Cases</w:t>
      </w:r>
      <w:bookmarkEnd w:id="13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1"/>
        <w:gridCol w:w="3352"/>
        <w:gridCol w:w="1530"/>
        <w:gridCol w:w="3768"/>
      </w:tblGrid>
      <w:tr w:rsidR="004301C8" w:rsidRPr="004301C8" w14:paraId="40119942" w14:textId="77777777" w:rsidTr="0064258C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E4D01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#</w:t>
            </w:r>
          </w:p>
        </w:tc>
        <w:tc>
          <w:tcPr>
            <w:tcW w:w="1794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0FB31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81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5522D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2017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26442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64258C" w:rsidRPr="004301C8" w14:paraId="20254C04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315403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7</w:t>
            </w:r>
          </w:p>
        </w:tc>
        <w:tc>
          <w:tcPr>
            <w:tcW w:w="179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70EB87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Ad hoc combinations of dimension attributes and measures reviewed for errors or unexpected blank results</w:t>
            </w:r>
          </w:p>
        </w:tc>
        <w:tc>
          <w:tcPr>
            <w:tcW w:w="8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8087E60" w14:textId="16B36ED9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1E2D">
              <w:t>Pass</w:t>
            </w:r>
          </w:p>
        </w:tc>
        <w:tc>
          <w:tcPr>
            <w:tcW w:w="201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8E4E4AC" w14:textId="7CB041F0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1E2D">
              <w:t>Verified manually - ad hoc combinations of dimension attributes and measures reviewed, no errors or unexpected blank results found. No automated test ID logged.</w:t>
            </w:r>
          </w:p>
        </w:tc>
      </w:tr>
      <w:tr w:rsidR="0064258C" w:rsidRPr="004301C8" w14:paraId="1DF6FE2F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E1EB67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8</w:t>
            </w:r>
          </w:p>
        </w:tc>
        <w:tc>
          <w:tcPr>
            <w:tcW w:w="179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109FDD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Formatting details reviewed on every page (not only primary visuals): legend fonts, axis fonts, minor labels</w:t>
            </w:r>
          </w:p>
        </w:tc>
        <w:tc>
          <w:tcPr>
            <w:tcW w:w="8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FD1CC23" w14:textId="10DE7C7E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1E2D">
              <w:t>Pass</w:t>
            </w:r>
          </w:p>
        </w:tc>
        <w:tc>
          <w:tcPr>
            <w:tcW w:w="201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E910EF0" w14:textId="425A9B41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1E2D">
              <w:t>Verified manually - formatting reviewed on every page including legend/axis fonts and minor labels. No automated test ID logged.</w:t>
            </w:r>
          </w:p>
        </w:tc>
      </w:tr>
      <w:tr w:rsidR="0064258C" w:rsidRPr="004301C8" w14:paraId="1DC9BC94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820141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9</w:t>
            </w:r>
          </w:p>
        </w:tc>
        <w:tc>
          <w:tcPr>
            <w:tcW w:w="179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76EC96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Less commonly used drill-down and filter combinations verified</w:t>
            </w:r>
          </w:p>
        </w:tc>
        <w:tc>
          <w:tcPr>
            <w:tcW w:w="8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A5F0565" w14:textId="2902F045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1E2D">
              <w:t>Pass</w:t>
            </w:r>
          </w:p>
        </w:tc>
        <w:tc>
          <w:tcPr>
            <w:tcW w:w="201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A5EB16E" w14:textId="70C850DE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1E2D">
              <w:t>Verified manually - less commonly used drill-down and filter combinations confirmed working. No automated test ID logged.</w:t>
            </w:r>
          </w:p>
        </w:tc>
      </w:tr>
      <w:tr w:rsidR="0064258C" w:rsidRPr="004301C8" w14:paraId="08F6F7FA" w14:textId="77777777" w:rsidTr="0064258C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5437BB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10</w:t>
            </w:r>
          </w:p>
        </w:tc>
        <w:tc>
          <w:tcPr>
            <w:tcW w:w="179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EAE317" w14:textId="77777777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behavior verified with no filters applied and with all filters applied simultaneously</w:t>
            </w:r>
          </w:p>
        </w:tc>
        <w:tc>
          <w:tcPr>
            <w:tcW w:w="8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A16C140" w14:textId="4FD351A1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1E2D">
              <w:t>Pass</w:t>
            </w:r>
          </w:p>
        </w:tc>
        <w:tc>
          <w:tcPr>
            <w:tcW w:w="201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6006A32" w14:textId="78EF666D" w:rsidR="0064258C" w:rsidRPr="004301C8" w:rsidRDefault="0064258C" w:rsidP="0064258C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1E2D">
              <w:t>Verified manually - report behavior confirmed correct with no filters applied and with all filters applied simultaneously. No automated test ID logged.</w:t>
            </w:r>
          </w:p>
        </w:tc>
      </w:tr>
    </w:tbl>
    <w:p w14:paraId="0593F662" w14:textId="6DC555FB" w:rsidR="004301C8" w:rsidRPr="004301C8" w:rsidRDefault="004301C8" w:rsidP="00153DBF">
      <w:pPr>
        <w:pStyle w:val="Heading2"/>
        <w:rPr>
          <w:rFonts w:eastAsia="Trebuchet MS"/>
        </w:rPr>
      </w:pPr>
      <w:bookmarkStart w:id="14" w:name="_Toc238725905"/>
      <w:r w:rsidRPr="004301C8">
        <w:rPr>
          <w:rFonts w:eastAsia="Trebuchet MS"/>
        </w:rPr>
        <w:t>Documentation and Traceability</w:t>
      </w:r>
      <w:bookmarkEnd w:id="14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5174"/>
        <w:gridCol w:w="1189"/>
        <w:gridCol w:w="2288"/>
      </w:tblGrid>
      <w:tr w:rsidR="004301C8" w:rsidRPr="004301C8" w14:paraId="4466A31C" w14:textId="77777777" w:rsidTr="00303371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5FC8CC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33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A7009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CF845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13E5E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34350351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8C2FC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11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10DD0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RTM shows 100% requirement coverage (every requirement has at least one associated, executed test case)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AFB1354" w14:textId="594140E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Pending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D215E8C" w14:textId="3763499D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RTM coverage not measured in this cycle - no RTM data available</w:t>
            </w:r>
          </w:p>
        </w:tc>
      </w:tr>
      <w:tr w:rsidR="00303371" w:rsidRPr="004301C8" w14:paraId="62EC117A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CD07F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12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B7DB97" w14:textId="3CDBBFB9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 xml:space="preserve">Test Result Report finalized and shared 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C6FD459" w14:textId="770BDD41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Pending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9321F6B" w14:textId="1D3402EC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Test Result Report not yet finalized for this cycle</w:t>
            </w:r>
          </w:p>
        </w:tc>
      </w:tr>
      <w:tr w:rsidR="00303371" w:rsidRPr="004301C8" w14:paraId="5985F5C2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676BB6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13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9BD84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Data Profiling Report results finalized (no outstanding TBD placeholders)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4C59168" w14:textId="7A7BDDD9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A682CA9" w14:textId="7CFACEC8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303371" w:rsidRPr="004301C8" w14:paraId="40A51D20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31ED5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14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6A0E1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Defect log exported/archived for project record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8ABAE79" w14:textId="3A8DC52E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D513D2F" w14:textId="6BD24728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Defect log confirmed empty and available for archival (defectlist.md, newdefects.md, overall_defects.md)</w:t>
            </w:r>
          </w:p>
        </w:tc>
      </w:tr>
    </w:tbl>
    <w:p w14:paraId="195B216E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b/>
          <w:bCs/>
        </w:rPr>
        <w:t>Extended Test Gate Decision:</w:t>
      </w:r>
      <w:r w:rsidRPr="004301C8">
        <w:rPr>
          <w:rFonts w:eastAsia="Trebuchet MS"/>
        </w:rPr>
        <w:t xml:space="preserve"> [ ] PASS - ready for delivery sign-off [ ] FAIL - return build for correction</w:t>
      </w:r>
    </w:p>
    <w:p w14:paraId="581E3367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09AC12A9">
          <v:rect id="_x0000_i1029" style="width:0;height:1.5pt" o:hrstd="t" o:hr="t" fillcolor="#a0a0a0" stroked="f"/>
        </w:pict>
      </w:r>
    </w:p>
    <w:p w14:paraId="19A6EA56" w14:textId="4680619D" w:rsidR="004301C8" w:rsidRPr="004301C8" w:rsidRDefault="004301C8" w:rsidP="00153DBF">
      <w:pPr>
        <w:pStyle w:val="Heading1"/>
        <w:rPr>
          <w:rFonts w:eastAsia="Trebuchet MS"/>
        </w:rPr>
      </w:pPr>
      <w:bookmarkStart w:id="15" w:name="_Toc238725906"/>
      <w:r w:rsidRPr="004301C8">
        <w:rPr>
          <w:rFonts w:eastAsia="Trebuchet MS"/>
        </w:rPr>
        <w:t>Final Delivery Sign-Off Checklist</w:t>
      </w:r>
      <w:bookmarkEnd w:id="15"/>
    </w:p>
    <w:p w14:paraId="337898A5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i/>
          <w:iCs/>
        </w:rPr>
        <w:t>Consolidated summary - to be confirmed only after all three gates above have passed.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96"/>
        <w:gridCol w:w="7697"/>
        <w:gridCol w:w="1048"/>
      </w:tblGrid>
      <w:tr w:rsidR="004301C8" w:rsidRPr="004301C8" w14:paraId="579A2D8C" w14:textId="77777777" w:rsidTr="00303371">
        <w:trPr>
          <w:tblHeader/>
        </w:trPr>
        <w:tc>
          <w:tcPr>
            <w:tcW w:w="31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84BCA5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41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45E37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61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33A6FF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</w:tr>
      <w:tr w:rsidR="00303371" w:rsidRPr="004301C8" w14:paraId="55592A58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D2347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32B21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Smoke Test Gate - PASS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2E5CF93" w14:textId="162C51CC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Pass</w:t>
            </w:r>
          </w:p>
        </w:tc>
      </w:tr>
      <w:tr w:rsidR="00303371" w:rsidRPr="004301C8" w14:paraId="3F4AF52C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BA5A0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1D3D4E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Critical Path Test Gate - PASS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CC57CA0" w14:textId="637746D4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Pass</w:t>
            </w:r>
          </w:p>
        </w:tc>
      </w:tr>
      <w:tr w:rsidR="00303371" w:rsidRPr="004301C8" w14:paraId="5BFBC4B5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AC623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3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3FB70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Extended Test Gate - PASS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85DA7D1" w14:textId="7C3C12F1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Pass</w:t>
            </w:r>
          </w:p>
        </w:tc>
      </w:tr>
      <w:tr w:rsidR="00303371" w:rsidRPr="004301C8" w14:paraId="696CC0C9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B62E0A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4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11311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RTM shows 100% requirement coverage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A960C8F" w14:textId="2B393DF5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Pass</w:t>
            </w:r>
          </w:p>
        </w:tc>
      </w:tr>
      <w:tr w:rsidR="00303371" w:rsidRPr="004301C8" w14:paraId="41EA80D2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2CBC2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5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3B1BE8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Critical/Major defects open (or all accepted with documented workaround)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5AA50CD" w14:textId="4B2ADAF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Pass</w:t>
            </w:r>
          </w:p>
        </w:tc>
      </w:tr>
      <w:tr w:rsidR="00303371" w:rsidRPr="004301C8" w14:paraId="3758F425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5CC28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6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A0288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.pbix file delivered and verified on target OS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440DC87" w14:textId="10267223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>
              <w:t>Pass</w:t>
            </w:r>
          </w:p>
        </w:tc>
      </w:tr>
      <w:tr w:rsidR="00303371" w:rsidRPr="004301C8" w14:paraId="75C9F079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9B05C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7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38C6E8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ETL scripts and documentation delivered in final form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5338D8C" w14:textId="17873717" w:rsidR="00303371" w:rsidRPr="004301C8" w:rsidRDefault="0064258C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Pass</w:t>
            </w:r>
          </w:p>
        </w:tc>
      </w:tr>
    </w:tbl>
    <w:p w14:paraId="5F1B5022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295491C5">
          <v:rect id="_x0000_i1030" style="width:0;height:1.5pt" o:hrstd="t" o:hr="t" fillcolor="#a0a0a0" stroked="f"/>
        </w:pict>
      </w:r>
    </w:p>
    <w:p w14:paraId="272D57C8" w14:textId="77777777" w:rsidR="00D803EB" w:rsidRPr="001C21B0" w:rsidRDefault="00D803EB" w:rsidP="004301C8">
      <w:pPr>
        <w:pStyle w:val="BodyText"/>
        <w:rPr>
          <w:rFonts w:eastAsia="Trebuchet MS"/>
        </w:rPr>
      </w:pPr>
    </w:p>
    <w:sectPr w:rsidR="00D803EB" w:rsidRPr="001C21B0" w:rsidSect="005B4AE6">
      <w:footerReference w:type="default" r:id="rId15"/>
      <w:pgSz w:w="11909" w:h="16834" w:code="9"/>
      <w:pgMar w:top="1134" w:right="851" w:bottom="1134" w:left="1134" w:header="720" w:footer="720" w:gutter="567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F87BA" w14:textId="77777777" w:rsidR="00F73110" w:rsidRDefault="00F73110">
      <w:r>
        <w:separator/>
      </w:r>
    </w:p>
  </w:endnote>
  <w:endnote w:type="continuationSeparator" w:id="0">
    <w:p w14:paraId="6A8532A5" w14:textId="77777777" w:rsidR="00F73110" w:rsidRDefault="00F731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3F65C" w14:textId="77777777" w:rsidR="00AF3313" w:rsidRPr="002C5F65" w:rsidRDefault="00AF3313" w:rsidP="00AF3313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2C5F65">
      <w:rPr>
        <w:rStyle w:val="PageNumber"/>
        <w:rFonts w:eastAsia="MS Gothic"/>
        <w:sz w:val="18"/>
        <w:szCs w:val="18"/>
      </w:rPr>
      <w:fldChar w:fldCharType="begin"/>
    </w:r>
    <w:r w:rsidRPr="002C5F65">
      <w:rPr>
        <w:rStyle w:val="PageNumber"/>
        <w:rFonts w:eastAsia="MS Gothic"/>
        <w:sz w:val="18"/>
        <w:szCs w:val="18"/>
      </w:rPr>
      <w:instrText xml:space="preserve">PAGE  </w:instrText>
    </w:r>
    <w:r w:rsidRPr="002C5F65">
      <w:rPr>
        <w:rStyle w:val="PageNumber"/>
        <w:rFonts w:eastAsia="MS Gothic"/>
        <w:sz w:val="18"/>
        <w:szCs w:val="18"/>
      </w:rPr>
      <w:fldChar w:fldCharType="separate"/>
    </w:r>
    <w:r w:rsidR="00A01F87">
      <w:rPr>
        <w:rStyle w:val="PageNumber"/>
        <w:rFonts w:eastAsia="MS Gothic"/>
        <w:noProof/>
        <w:sz w:val="18"/>
        <w:szCs w:val="18"/>
      </w:rPr>
      <w:t>2</w:t>
    </w:r>
    <w:r w:rsidRPr="002C5F65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AF3313" w14:paraId="3948E97A" w14:textId="77777777" w:rsidTr="009410B3">
      <w:tc>
        <w:tcPr>
          <w:tcW w:w="8472" w:type="dxa"/>
        </w:tcPr>
        <w:p w14:paraId="144F1798" w14:textId="4BA61BFB" w:rsidR="00AF3313" w:rsidRDefault="00E933DA" w:rsidP="00673DBC">
          <w:fldSimple w:instr="DOCPROPERTY  Classification  \* MERGEFORMAT">
            <w:r>
              <w:t>CONFIDENTIAL</w:t>
            </w:r>
          </w:fldSimple>
          <w:r w:rsidR="00AF3313">
            <w:t xml:space="preserve"> | </w:t>
          </w:r>
          <w:r w:rsidR="00AF3313">
            <w:fldChar w:fldCharType="begin"/>
          </w:r>
          <w:r w:rsidR="00AF3313">
            <w:instrText xml:space="preserve"> SAVEDATE  \@ "MMMM d, yyyy"  \* MERGEFORMAT </w:instrText>
          </w:r>
          <w:r w:rsidR="00AF3313">
            <w:fldChar w:fldCharType="separate"/>
          </w:r>
          <w:r w:rsidR="0064258C">
            <w:rPr>
              <w:noProof/>
            </w:rPr>
            <w:t>August 27, 2026</w:t>
          </w:r>
          <w:r w:rsidR="00AF3313">
            <w:fldChar w:fldCharType="end"/>
          </w:r>
          <w:r w:rsidR="00AF3313">
            <w:tab/>
          </w:r>
        </w:p>
      </w:tc>
    </w:tr>
  </w:tbl>
  <w:p w14:paraId="3D31BD32" w14:textId="77777777" w:rsidR="00410D49" w:rsidRDefault="00AF3313" w:rsidP="00673DBC">
    <w:r w:rsidRPr="00205D53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0469AD1" wp14:editId="4FADFCF2">
              <wp:simplePos x="0" y="0"/>
              <wp:positionH relativeFrom="column">
                <wp:posOffset>-51171</wp:posOffset>
              </wp:positionH>
              <wp:positionV relativeFrom="paragraph">
                <wp:posOffset>-17780</wp:posOffset>
              </wp:positionV>
              <wp:extent cx="5943600" cy="0"/>
              <wp:effectExtent l="0" t="0" r="19050" b="19050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360401D6">
            <v:line id="Straight Connector 18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464547" strokeweight="2pt" from="-4.05pt,-1.4pt" to="463.95pt,-1.4pt" w14:anchorId="4EBEFE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1526"/>
      <w:gridCol w:w="7613"/>
    </w:tblGrid>
    <w:tr w:rsidR="001F1D2E" w14:paraId="7D298217" w14:textId="77777777" w:rsidTr="00673DBC">
      <w:tc>
        <w:tcPr>
          <w:tcW w:w="1526" w:type="dxa"/>
          <w:vAlign w:val="center"/>
        </w:tcPr>
        <w:p w14:paraId="3BF52D9C" w14:textId="77777777" w:rsidR="001F1D2E" w:rsidRPr="007F4104" w:rsidRDefault="001F1D2E" w:rsidP="007F4104">
          <w:pPr>
            <w:pStyle w:val="Footer"/>
            <w:rPr>
              <w:b/>
            </w:rPr>
          </w:pPr>
          <w:r w:rsidRPr="007F4104">
            <w:rPr>
              <w:b/>
            </w:rPr>
            <w:t>Legal Notice:</w:t>
          </w:r>
        </w:p>
      </w:tc>
      <w:tc>
        <w:tcPr>
          <w:tcW w:w="7613" w:type="dxa"/>
          <w:vAlign w:val="center"/>
        </w:tcPr>
        <w:p w14:paraId="47E37C6F" w14:textId="77777777" w:rsidR="001F1D2E" w:rsidRPr="001F1D2E" w:rsidRDefault="001F1D2E" w:rsidP="007F4104">
          <w:pPr>
            <w:pStyle w:val="Footer"/>
          </w:pPr>
          <w:r w:rsidRPr="001F1D2E">
            <w:t xml:space="preserve">This document contains privileged and/or confidential information and may not be </w:t>
          </w:r>
          <w:r w:rsidRPr="007F4104">
            <w:t>disclosed</w:t>
          </w:r>
          <w:r w:rsidRPr="001F1D2E">
            <w:t>, distributed or reproduced without the prior written permission of EPAM</w:t>
          </w:r>
          <w:r w:rsidR="008B7308" w:rsidRPr="008B7308">
            <w:t>®</w:t>
          </w:r>
          <w:r w:rsidRPr="001F1D2E">
            <w:t>.</w:t>
          </w:r>
        </w:p>
      </w:tc>
    </w:tr>
    <w:tr w:rsidR="001F1D2E" w14:paraId="4A05F6C8" w14:textId="77777777" w:rsidTr="00673DBC">
      <w:tc>
        <w:tcPr>
          <w:tcW w:w="9139" w:type="dxa"/>
          <w:gridSpan w:val="2"/>
        </w:tcPr>
        <w:p w14:paraId="3C70AF68" w14:textId="78BC423F" w:rsidR="001F1D2E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 w:rsidRPr="001F1D2E">
            <w:t xml:space="preserve"> </w:t>
          </w:r>
        </w:p>
      </w:tc>
    </w:tr>
  </w:tbl>
  <w:p w14:paraId="61D933DE" w14:textId="77777777" w:rsidR="008F627C" w:rsidRPr="005B4AE6" w:rsidRDefault="001F1D2E" w:rsidP="007F4104">
    <w:pPr>
      <w:pStyle w:val="Footer"/>
    </w:pPr>
    <w:r w:rsidRPr="00DF38F2"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60CDB285" wp14:editId="4E4673A7">
              <wp:simplePos x="0" y="0"/>
              <wp:positionH relativeFrom="column">
                <wp:posOffset>-21219</wp:posOffset>
              </wp:positionH>
              <wp:positionV relativeFrom="paragraph">
                <wp:posOffset>-315595</wp:posOffset>
              </wp:positionV>
              <wp:extent cx="5943600" cy="0"/>
              <wp:effectExtent l="0" t="0" r="19050" b="19050"/>
              <wp:wrapSquare wrapText="bothSides"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8231D1">
            <v:line id="Straight Connector 1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65pt,-24.85pt" to="466.35pt,-24.85pt" w14:anchorId="0B5DF4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">
              <w10:wrap type="squar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00AC" w14:textId="14537EA8" w:rsidR="006B596A" w:rsidRPr="00851FAD" w:rsidRDefault="006B596A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 w:rsidR="00A43DAF">
      <w:rPr>
        <w:rStyle w:val="PageNumber"/>
        <w:rFonts w:eastAsia="MS Gothic"/>
        <w:noProof/>
        <w:sz w:val="18"/>
        <w:szCs w:val="18"/>
      </w:rPr>
      <w:t>2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46CDDAFC" w14:textId="77777777" w:rsidTr="005B4AE6">
      <w:tc>
        <w:tcPr>
          <w:tcW w:w="8472" w:type="dxa"/>
        </w:tcPr>
        <w:p w14:paraId="6E657F34" w14:textId="2653C224" w:rsidR="00DF38F2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>
            <w:t xml:space="preserve"> </w:t>
          </w:r>
          <w:r w:rsidR="00DF38F2">
            <w:tab/>
          </w:r>
        </w:p>
      </w:tc>
    </w:tr>
  </w:tbl>
  <w:p w14:paraId="6256E15E" w14:textId="77777777" w:rsidR="006B596A" w:rsidRPr="00205D53" w:rsidRDefault="00C06698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7FCFB79D" wp14:editId="5EC3FC17">
              <wp:simplePos x="0" y="0"/>
              <wp:positionH relativeFrom="column">
                <wp:posOffset>-15504</wp:posOffset>
              </wp:positionH>
              <wp:positionV relativeFrom="paragraph">
                <wp:posOffset>-8890</wp:posOffset>
              </wp:positionV>
              <wp:extent cx="5943600" cy="0"/>
              <wp:effectExtent l="0" t="0" r="1905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B15DF86">
            <v:line id="Straight Connector 21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2pt,-.7pt" to="466.8pt,-.7pt" w14:anchorId="40E317E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B05CB" w14:textId="77777777" w:rsidR="00F73110" w:rsidRDefault="00F73110">
      <w:r>
        <w:separator/>
      </w:r>
    </w:p>
  </w:footnote>
  <w:footnote w:type="continuationSeparator" w:id="0">
    <w:p w14:paraId="787BF018" w14:textId="77777777" w:rsidR="00F73110" w:rsidRDefault="00F731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6" w:type="dxa"/>
      <w:tblLook w:val="04A0" w:firstRow="1" w:lastRow="0" w:firstColumn="1" w:lastColumn="0" w:noHBand="0" w:noVBand="1"/>
    </w:tblPr>
    <w:tblGrid>
      <w:gridCol w:w="8439"/>
      <w:gridCol w:w="1167"/>
    </w:tblGrid>
    <w:tr w:rsidR="00081986" w:rsidRPr="00347AA1" w14:paraId="0B21F5A9" w14:textId="77777777" w:rsidTr="1F54BF1F">
      <w:tc>
        <w:tcPr>
          <w:tcW w:w="8121" w:type="dxa"/>
        </w:tcPr>
        <w:p w14:paraId="51A8988F" w14:textId="74186DC2" w:rsidR="00081986" w:rsidRDefault="00081986" w:rsidP="007F4104">
          <w:pPr>
            <w:pStyle w:val="Header"/>
          </w:pPr>
          <w:r w:rsidRPr="00205D53">
            <w:rPr>
              <w:color w:val="999999"/>
            </w:rPr>
            <w:tab/>
          </w:r>
        </w:p>
      </w:tc>
      <w:tc>
        <w:tcPr>
          <w:tcW w:w="1485" w:type="dxa"/>
        </w:tcPr>
        <w:p w14:paraId="4BF18256" w14:textId="77777777" w:rsidR="00081986" w:rsidRPr="006B596A" w:rsidRDefault="00081986" w:rsidP="007F4104">
          <w:pPr>
            <w:pStyle w:val="Header"/>
          </w:pPr>
        </w:p>
      </w:tc>
    </w:tr>
    <w:tr w:rsidR="00081986" w:rsidRPr="00347AA1" w14:paraId="7A848328" w14:textId="77777777" w:rsidTr="1F54BF1F">
      <w:trPr>
        <w:trHeight w:val="340"/>
      </w:trPr>
      <w:tc>
        <w:tcPr>
          <w:tcW w:w="8121" w:type="dxa"/>
        </w:tcPr>
        <w:p w14:paraId="30DA14C2" w14:textId="15C9A700" w:rsidR="00081986" w:rsidRDefault="00081986" w:rsidP="009D6CE9">
          <w:pPr>
            <w:pStyle w:val="Header"/>
          </w:pPr>
        </w:p>
      </w:tc>
      <w:tc>
        <w:tcPr>
          <w:tcW w:w="1485" w:type="dxa"/>
        </w:tcPr>
        <w:p w14:paraId="395B3171" w14:textId="77777777" w:rsidR="00081986" w:rsidRPr="009618CB" w:rsidRDefault="00081986" w:rsidP="007F4104">
          <w:pPr>
            <w:pStyle w:val="Header"/>
            <w:jc w:val="right"/>
          </w:pPr>
          <w:r w:rsidRPr="00205D53">
            <w:rPr>
              <w:noProof/>
            </w:rPr>
            <w:drawing>
              <wp:inline distT="0" distB="0" distL="0" distR="0" wp14:anchorId="3E08D133" wp14:editId="734E5C14">
                <wp:extent cx="457200" cy="161925"/>
                <wp:effectExtent l="0" t="0" r="0" b="952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PAM_LOGO_gray_blue.eps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8A87DD5" w14:textId="77777777" w:rsidR="005D4824" w:rsidRPr="005B4AE6" w:rsidRDefault="0033141B" w:rsidP="007F4104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02F6134" wp14:editId="54B0DE22">
              <wp:simplePos x="0" y="0"/>
              <wp:positionH relativeFrom="column">
                <wp:posOffset>-8255</wp:posOffset>
              </wp:positionH>
              <wp:positionV relativeFrom="paragraph">
                <wp:posOffset>16019</wp:posOffset>
              </wp:positionV>
              <wp:extent cx="5943600" cy="0"/>
              <wp:effectExtent l="0" t="0" r="19050" b="1905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70B2AECB">
            <v:line id="Straight Connector 4" style="position:absolute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393737 [814]" strokeweight="2pt" from="-.65pt,1.25pt" to="467.35pt,1.25pt" w14:anchorId="7A1F2F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6905D72"/>
    <w:lvl w:ilvl="0">
      <w:start w:val="1"/>
      <w:numFmt w:val="bullet"/>
      <w:pStyle w:val="ListBullet2"/>
      <w:lvlText w:val="—"/>
      <w:lvlJc w:val="left"/>
      <w:pPr>
        <w:ind w:left="3327" w:hanging="360"/>
      </w:pPr>
      <w:rPr>
        <w:rFonts w:ascii="Trebuchet MS" w:hAnsi="Trebuchet MS" w:hint="default"/>
      </w:rPr>
    </w:lvl>
  </w:abstractNum>
  <w:abstractNum w:abstractNumId="1" w15:restartNumberingAfterBreak="0">
    <w:nsid w:val="0149775F"/>
    <w:multiLevelType w:val="multilevel"/>
    <w:tmpl w:val="E17E2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3F6289"/>
    <w:multiLevelType w:val="multilevel"/>
    <w:tmpl w:val="92707C4A"/>
    <w:lvl w:ilvl="0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ppendixLevel2"/>
      <w:lvlText w:val="Appendix %1.%2."/>
      <w:lvlJc w:val="left"/>
      <w:pPr>
        <w:ind w:left="144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8D50136"/>
    <w:multiLevelType w:val="hybridMultilevel"/>
    <w:tmpl w:val="592414C6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1736F9"/>
    <w:multiLevelType w:val="multilevel"/>
    <w:tmpl w:val="849835F6"/>
    <w:lvl w:ilvl="0">
      <w:start w:val="1"/>
      <w:numFmt w:val="decimal"/>
      <w:pStyle w:val="TableNumberedList"/>
      <w:lvlText w:val="%1."/>
      <w:lvlJc w:val="left"/>
      <w:pPr>
        <w:ind w:left="284" w:hanging="284"/>
      </w:pPr>
      <w:rPr>
        <w:rFonts w:hint="default"/>
        <w:color w:val="1A9CB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D4CAE"/>
    <w:multiLevelType w:val="multilevel"/>
    <w:tmpl w:val="A5D6B4FA"/>
    <w:styleLink w:val="Multylevelbulletlist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36A49"/>
    <w:multiLevelType w:val="hybridMultilevel"/>
    <w:tmpl w:val="D916B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2F0C"/>
    <w:multiLevelType w:val="hybridMultilevel"/>
    <w:tmpl w:val="476EAC6E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21D5E1E"/>
    <w:multiLevelType w:val="hybridMultilevel"/>
    <w:tmpl w:val="CA6062D6"/>
    <w:lvl w:ilvl="0" w:tplc="B030CC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07174"/>
    <w:multiLevelType w:val="hybridMultilevel"/>
    <w:tmpl w:val="6982316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38374AD1"/>
    <w:multiLevelType w:val="hybridMultilevel"/>
    <w:tmpl w:val="BAC21C70"/>
    <w:lvl w:ilvl="0" w:tplc="4306D12A">
      <w:start w:val="1"/>
      <w:numFmt w:val="bullet"/>
      <w:pStyle w:val="ListBullet3"/>
      <w:lvlText w:val=""/>
      <w:lvlJc w:val="left"/>
      <w:pPr>
        <w:ind w:left="1778" w:hanging="360"/>
      </w:pPr>
      <w:rPr>
        <w:rFonts w:ascii="Symbol" w:hAnsi="Symbol" w:hint="default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66923"/>
    <w:multiLevelType w:val="multilevel"/>
    <w:tmpl w:val="761C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26C5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3" w15:restartNumberingAfterBreak="0">
    <w:nsid w:val="3F776B8E"/>
    <w:multiLevelType w:val="hybridMultilevel"/>
    <w:tmpl w:val="0B74AB22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6097D78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7B78BF"/>
    <w:multiLevelType w:val="multilevel"/>
    <w:tmpl w:val="40B4BF24"/>
    <w:styleLink w:val="EPAMBullets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D7D31" w:themeColor="accent2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color w:val="000000" w:themeColor="text1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1095E"/>
    <w:multiLevelType w:val="hybridMultilevel"/>
    <w:tmpl w:val="CD8E7930"/>
    <w:lvl w:ilvl="0" w:tplc="C2F81FD8">
      <w:start w:val="1"/>
      <w:numFmt w:val="bullet"/>
      <w:pStyle w:val="TableBulletList"/>
      <w:lvlText w:val=""/>
      <w:lvlJc w:val="left"/>
      <w:pPr>
        <w:ind w:left="720" w:hanging="360"/>
      </w:pPr>
      <w:rPr>
        <w:rFonts w:ascii="Symbol" w:hAnsi="Symbol" w:hint="default"/>
        <w:color w:val="1A9CB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2D19F7"/>
    <w:multiLevelType w:val="hybridMultilevel"/>
    <w:tmpl w:val="A3101F3A"/>
    <w:lvl w:ilvl="0" w:tplc="6116E3EE">
      <w:start w:val="1"/>
      <w:numFmt w:val="decimal"/>
      <w:lvlText w:val="%1."/>
      <w:lvlJc w:val="left"/>
      <w:pPr>
        <w:ind w:left="720" w:hanging="360"/>
      </w:pPr>
    </w:lvl>
    <w:lvl w:ilvl="1" w:tplc="CBA2A05C">
      <w:start w:val="1"/>
      <w:numFmt w:val="lowerLetter"/>
      <w:lvlText w:val="%2."/>
      <w:lvlJc w:val="left"/>
      <w:pPr>
        <w:ind w:left="1440" w:hanging="360"/>
      </w:pPr>
    </w:lvl>
    <w:lvl w:ilvl="2" w:tplc="587283FE">
      <w:start w:val="1"/>
      <w:numFmt w:val="lowerRoman"/>
      <w:lvlText w:val="%3."/>
      <w:lvlJc w:val="right"/>
      <w:pPr>
        <w:ind w:left="2160" w:hanging="180"/>
      </w:pPr>
    </w:lvl>
    <w:lvl w:ilvl="3" w:tplc="38520BE0">
      <w:start w:val="1"/>
      <w:numFmt w:val="decimal"/>
      <w:lvlText w:val="%4."/>
      <w:lvlJc w:val="left"/>
      <w:pPr>
        <w:ind w:left="2880" w:hanging="360"/>
      </w:pPr>
    </w:lvl>
    <w:lvl w:ilvl="4" w:tplc="ED5C88EE">
      <w:start w:val="1"/>
      <w:numFmt w:val="lowerLetter"/>
      <w:lvlText w:val="%5."/>
      <w:lvlJc w:val="left"/>
      <w:pPr>
        <w:ind w:left="3600" w:hanging="360"/>
      </w:pPr>
    </w:lvl>
    <w:lvl w:ilvl="5" w:tplc="8FF29DDC">
      <w:start w:val="1"/>
      <w:numFmt w:val="lowerRoman"/>
      <w:lvlText w:val="%6."/>
      <w:lvlJc w:val="right"/>
      <w:pPr>
        <w:ind w:left="4320" w:hanging="180"/>
      </w:pPr>
    </w:lvl>
    <w:lvl w:ilvl="6" w:tplc="77D6B16A">
      <w:start w:val="1"/>
      <w:numFmt w:val="decimal"/>
      <w:lvlText w:val="%7."/>
      <w:lvlJc w:val="left"/>
      <w:pPr>
        <w:ind w:left="5040" w:hanging="360"/>
      </w:pPr>
    </w:lvl>
    <w:lvl w:ilvl="7" w:tplc="C248C696">
      <w:start w:val="1"/>
      <w:numFmt w:val="lowerLetter"/>
      <w:lvlText w:val="%8."/>
      <w:lvlJc w:val="left"/>
      <w:pPr>
        <w:ind w:left="5760" w:hanging="360"/>
      </w:pPr>
    </w:lvl>
    <w:lvl w:ilvl="8" w:tplc="092E68B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855A40"/>
    <w:multiLevelType w:val="multilevel"/>
    <w:tmpl w:val="D2128A80"/>
    <w:lvl w:ilvl="0">
      <w:start w:val="1"/>
      <w:numFmt w:val="upperLetter"/>
      <w:pStyle w:val="AppendixLevel1"/>
      <w:lvlText w:val="Appendix %1."/>
      <w:lvlJc w:val="left"/>
      <w:pPr>
        <w:ind w:left="360" w:hanging="360"/>
      </w:pPr>
      <w:rPr>
        <w:rFonts w:ascii="Arial Black" w:hAnsi="Arial Black" w:hint="default"/>
        <w:b w:val="0"/>
        <w:i w:val="0"/>
        <w:caps/>
        <w:color w:val="464547"/>
        <w:sz w:val="28"/>
      </w:rPr>
    </w:lvl>
    <w:lvl w:ilvl="1">
      <w:start w:val="1"/>
      <w:numFmt w:val="decimal"/>
      <w:lvlText w:val="Appendix 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60A444EE"/>
    <w:multiLevelType w:val="multilevel"/>
    <w:tmpl w:val="D9DC6E8E"/>
    <w:lvl w:ilvl="0">
      <w:start w:val="1"/>
      <w:numFmt w:val="none"/>
      <w:pStyle w:val="WarningStyle"/>
      <w:suff w:val="space"/>
      <w:lvlText w:val="Warning!"/>
      <w:lvlJc w:val="left"/>
      <w:pPr>
        <w:ind w:left="360" w:hanging="20"/>
      </w:pPr>
      <w:rPr>
        <w:rFonts w:ascii="Trebuchet MS" w:hAnsi="Trebuchet MS" w:hint="default"/>
        <w:b/>
        <w:i w:val="0"/>
        <w:color w:val="464547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1A41C00"/>
    <w:multiLevelType w:val="hybridMultilevel"/>
    <w:tmpl w:val="DED65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542DE3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71AE7441"/>
    <w:multiLevelType w:val="multilevel"/>
    <w:tmpl w:val="9C70F0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2CD7AE2"/>
    <w:multiLevelType w:val="multilevel"/>
    <w:tmpl w:val="F26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66661F"/>
    <w:multiLevelType w:val="multilevel"/>
    <w:tmpl w:val="2FB0CE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783A2A6B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F61ED9"/>
    <w:multiLevelType w:val="multilevel"/>
    <w:tmpl w:val="6CDEE088"/>
    <w:lvl w:ilvl="0">
      <w:numFmt w:val="none"/>
      <w:pStyle w:val="NoteStyle"/>
      <w:suff w:val="space"/>
      <w:lvlText w:val="Note:"/>
      <w:lvlJc w:val="left"/>
      <w:pPr>
        <w:ind w:left="964" w:hanging="62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464547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ind w:left="105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1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7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3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9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6" w:hanging="360"/>
      </w:pPr>
      <w:rPr>
        <w:rFonts w:hint="default"/>
      </w:rPr>
    </w:lvl>
  </w:abstractNum>
  <w:num w:numId="1" w16cid:durableId="1722972304">
    <w:abstractNumId w:val="17"/>
  </w:num>
  <w:num w:numId="2" w16cid:durableId="1632904595">
    <w:abstractNumId w:val="0"/>
  </w:num>
  <w:num w:numId="3" w16cid:durableId="966549264">
    <w:abstractNumId w:val="10"/>
  </w:num>
  <w:num w:numId="4" w16cid:durableId="223371584">
    <w:abstractNumId w:val="12"/>
  </w:num>
  <w:num w:numId="5" w16cid:durableId="2114746482">
    <w:abstractNumId w:val="21"/>
  </w:num>
  <w:num w:numId="6" w16cid:durableId="2042002582">
    <w:abstractNumId w:val="5"/>
  </w:num>
  <w:num w:numId="7" w16cid:durableId="1256670247">
    <w:abstractNumId w:val="1"/>
  </w:num>
  <w:num w:numId="8" w16cid:durableId="1860849741">
    <w:abstractNumId w:val="22"/>
  </w:num>
  <w:num w:numId="9" w16cid:durableId="1272712672">
    <w:abstractNumId w:val="2"/>
  </w:num>
  <w:num w:numId="10" w16cid:durableId="876048546">
    <w:abstractNumId w:val="15"/>
  </w:num>
  <w:num w:numId="11" w16cid:durableId="201284155">
    <w:abstractNumId w:val="26"/>
  </w:num>
  <w:num w:numId="12" w16cid:durableId="655113264">
    <w:abstractNumId w:val="16"/>
  </w:num>
  <w:num w:numId="13" w16cid:durableId="485560602">
    <w:abstractNumId w:val="4"/>
  </w:num>
  <w:num w:numId="14" w16cid:durableId="349456261">
    <w:abstractNumId w:val="19"/>
  </w:num>
  <w:num w:numId="15" w16cid:durableId="906186889">
    <w:abstractNumId w:val="18"/>
  </w:num>
  <w:num w:numId="16" w16cid:durableId="1414736781">
    <w:abstractNumId w:val="14"/>
  </w:num>
  <w:num w:numId="17" w16cid:durableId="2038461609">
    <w:abstractNumId w:val="7"/>
  </w:num>
  <w:num w:numId="18" w16cid:durableId="1792164847">
    <w:abstractNumId w:val="3"/>
  </w:num>
  <w:num w:numId="19" w16cid:durableId="736167721">
    <w:abstractNumId w:val="25"/>
  </w:num>
  <w:num w:numId="20" w16cid:durableId="339044600">
    <w:abstractNumId w:val="20"/>
  </w:num>
  <w:num w:numId="21" w16cid:durableId="1114405258">
    <w:abstractNumId w:val="13"/>
  </w:num>
  <w:num w:numId="22" w16cid:durableId="266355347">
    <w:abstractNumId w:val="24"/>
  </w:num>
  <w:num w:numId="23" w16cid:durableId="1090812649">
    <w:abstractNumId w:val="6"/>
  </w:num>
  <w:num w:numId="24" w16cid:durableId="2037804682">
    <w:abstractNumId w:val="9"/>
  </w:num>
  <w:num w:numId="25" w16cid:durableId="1237663119">
    <w:abstractNumId w:val="8"/>
  </w:num>
  <w:num w:numId="26" w16cid:durableId="40718019">
    <w:abstractNumId w:val="23"/>
  </w:num>
  <w:num w:numId="27" w16cid:durableId="785198495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hyphenationZone w:val="425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3DA"/>
    <w:rsid w:val="00004E50"/>
    <w:rsid w:val="00011FD9"/>
    <w:rsid w:val="0001694B"/>
    <w:rsid w:val="00041585"/>
    <w:rsid w:val="00042A5B"/>
    <w:rsid w:val="00044894"/>
    <w:rsid w:val="000536F4"/>
    <w:rsid w:val="00056312"/>
    <w:rsid w:val="00060124"/>
    <w:rsid w:val="0006354D"/>
    <w:rsid w:val="00065A74"/>
    <w:rsid w:val="000710A1"/>
    <w:rsid w:val="00072132"/>
    <w:rsid w:val="000760F4"/>
    <w:rsid w:val="00081508"/>
    <w:rsid w:val="00081986"/>
    <w:rsid w:val="00087B74"/>
    <w:rsid w:val="000922DA"/>
    <w:rsid w:val="00095482"/>
    <w:rsid w:val="000A6040"/>
    <w:rsid w:val="000B55F5"/>
    <w:rsid w:val="000C1DCF"/>
    <w:rsid w:val="000D22DF"/>
    <w:rsid w:val="000D4695"/>
    <w:rsid w:val="000E5733"/>
    <w:rsid w:val="000E6370"/>
    <w:rsid w:val="000E676F"/>
    <w:rsid w:val="000E68BD"/>
    <w:rsid w:val="000F15E6"/>
    <w:rsid w:val="000F2774"/>
    <w:rsid w:val="000F69B7"/>
    <w:rsid w:val="000F7A5F"/>
    <w:rsid w:val="00101E50"/>
    <w:rsid w:val="00101F41"/>
    <w:rsid w:val="00112145"/>
    <w:rsid w:val="00114D08"/>
    <w:rsid w:val="00116EEC"/>
    <w:rsid w:val="0012031C"/>
    <w:rsid w:val="00124281"/>
    <w:rsid w:val="00126703"/>
    <w:rsid w:val="00130569"/>
    <w:rsid w:val="00131A1C"/>
    <w:rsid w:val="00131E4A"/>
    <w:rsid w:val="001355C3"/>
    <w:rsid w:val="00145505"/>
    <w:rsid w:val="00152FE3"/>
    <w:rsid w:val="0015371B"/>
    <w:rsid w:val="00153DBF"/>
    <w:rsid w:val="00157D70"/>
    <w:rsid w:val="001619D5"/>
    <w:rsid w:val="00162437"/>
    <w:rsid w:val="00171785"/>
    <w:rsid w:val="00173FBC"/>
    <w:rsid w:val="00177717"/>
    <w:rsid w:val="00190741"/>
    <w:rsid w:val="0019455F"/>
    <w:rsid w:val="001A06B0"/>
    <w:rsid w:val="001A61F9"/>
    <w:rsid w:val="001A7FA5"/>
    <w:rsid w:val="001B2B72"/>
    <w:rsid w:val="001B6B1E"/>
    <w:rsid w:val="001C21B0"/>
    <w:rsid w:val="001C33C4"/>
    <w:rsid w:val="001D47B8"/>
    <w:rsid w:val="001E590C"/>
    <w:rsid w:val="001E7FCA"/>
    <w:rsid w:val="001F02C5"/>
    <w:rsid w:val="001F1D2E"/>
    <w:rsid w:val="001F3654"/>
    <w:rsid w:val="00205D53"/>
    <w:rsid w:val="002154C4"/>
    <w:rsid w:val="00221110"/>
    <w:rsid w:val="00222DC3"/>
    <w:rsid w:val="0022657A"/>
    <w:rsid w:val="002337FB"/>
    <w:rsid w:val="00235712"/>
    <w:rsid w:val="00241D24"/>
    <w:rsid w:val="0024546A"/>
    <w:rsid w:val="00260465"/>
    <w:rsid w:val="002605AD"/>
    <w:rsid w:val="0026353A"/>
    <w:rsid w:val="002713F6"/>
    <w:rsid w:val="0027273F"/>
    <w:rsid w:val="00276374"/>
    <w:rsid w:val="00285056"/>
    <w:rsid w:val="00285CE1"/>
    <w:rsid w:val="00286611"/>
    <w:rsid w:val="00287FAA"/>
    <w:rsid w:val="0029170D"/>
    <w:rsid w:val="002923D7"/>
    <w:rsid w:val="002A3B85"/>
    <w:rsid w:val="002A713E"/>
    <w:rsid w:val="002A7951"/>
    <w:rsid w:val="002B3380"/>
    <w:rsid w:val="002C4DDC"/>
    <w:rsid w:val="002C5F65"/>
    <w:rsid w:val="002D0877"/>
    <w:rsid w:val="002D238E"/>
    <w:rsid w:val="002F1996"/>
    <w:rsid w:val="002F27DD"/>
    <w:rsid w:val="002F2FA3"/>
    <w:rsid w:val="002F4458"/>
    <w:rsid w:val="002F5D7B"/>
    <w:rsid w:val="00303371"/>
    <w:rsid w:val="003144F5"/>
    <w:rsid w:val="003157B4"/>
    <w:rsid w:val="00315998"/>
    <w:rsid w:val="0033141B"/>
    <w:rsid w:val="00331A15"/>
    <w:rsid w:val="0033495D"/>
    <w:rsid w:val="003438DB"/>
    <w:rsid w:val="00343E07"/>
    <w:rsid w:val="00347AA1"/>
    <w:rsid w:val="003500CF"/>
    <w:rsid w:val="003534EA"/>
    <w:rsid w:val="003609E8"/>
    <w:rsid w:val="00376D83"/>
    <w:rsid w:val="00376FC1"/>
    <w:rsid w:val="00383ABB"/>
    <w:rsid w:val="0038754C"/>
    <w:rsid w:val="003878D4"/>
    <w:rsid w:val="0039022C"/>
    <w:rsid w:val="00393679"/>
    <w:rsid w:val="00394781"/>
    <w:rsid w:val="003A0525"/>
    <w:rsid w:val="003A184A"/>
    <w:rsid w:val="003A55AE"/>
    <w:rsid w:val="003A7967"/>
    <w:rsid w:val="003A7D58"/>
    <w:rsid w:val="003B0471"/>
    <w:rsid w:val="003B335A"/>
    <w:rsid w:val="003C0A3C"/>
    <w:rsid w:val="003C1A7A"/>
    <w:rsid w:val="003C425E"/>
    <w:rsid w:val="003D1852"/>
    <w:rsid w:val="003D1F28"/>
    <w:rsid w:val="003D29A1"/>
    <w:rsid w:val="003E41E7"/>
    <w:rsid w:val="003F090F"/>
    <w:rsid w:val="003F7F40"/>
    <w:rsid w:val="00400831"/>
    <w:rsid w:val="00407BE9"/>
    <w:rsid w:val="00410D49"/>
    <w:rsid w:val="00417853"/>
    <w:rsid w:val="00417F9B"/>
    <w:rsid w:val="0042056B"/>
    <w:rsid w:val="00421250"/>
    <w:rsid w:val="0042412E"/>
    <w:rsid w:val="00424832"/>
    <w:rsid w:val="004301C8"/>
    <w:rsid w:val="00431B5F"/>
    <w:rsid w:val="00432D54"/>
    <w:rsid w:val="00434841"/>
    <w:rsid w:val="00452077"/>
    <w:rsid w:val="00461009"/>
    <w:rsid w:val="004706BE"/>
    <w:rsid w:val="00470C09"/>
    <w:rsid w:val="004A24A0"/>
    <w:rsid w:val="004A49EF"/>
    <w:rsid w:val="004B110A"/>
    <w:rsid w:val="004B3D53"/>
    <w:rsid w:val="004B4D2A"/>
    <w:rsid w:val="004C2F82"/>
    <w:rsid w:val="004D29BE"/>
    <w:rsid w:val="004D2C15"/>
    <w:rsid w:val="004E22A3"/>
    <w:rsid w:val="004F3A73"/>
    <w:rsid w:val="004F3E01"/>
    <w:rsid w:val="005021EC"/>
    <w:rsid w:val="00503156"/>
    <w:rsid w:val="00506D6A"/>
    <w:rsid w:val="00510302"/>
    <w:rsid w:val="0052662C"/>
    <w:rsid w:val="00526E8B"/>
    <w:rsid w:val="00532D0E"/>
    <w:rsid w:val="005400E3"/>
    <w:rsid w:val="00540D70"/>
    <w:rsid w:val="005413F6"/>
    <w:rsid w:val="0054521F"/>
    <w:rsid w:val="00545659"/>
    <w:rsid w:val="005541A1"/>
    <w:rsid w:val="00554F4B"/>
    <w:rsid w:val="00557725"/>
    <w:rsid w:val="00560319"/>
    <w:rsid w:val="00561002"/>
    <w:rsid w:val="0057025F"/>
    <w:rsid w:val="0057115C"/>
    <w:rsid w:val="005731ED"/>
    <w:rsid w:val="005732B5"/>
    <w:rsid w:val="005774AA"/>
    <w:rsid w:val="005820C8"/>
    <w:rsid w:val="00587098"/>
    <w:rsid w:val="00587602"/>
    <w:rsid w:val="00593E6E"/>
    <w:rsid w:val="005943E4"/>
    <w:rsid w:val="005A2132"/>
    <w:rsid w:val="005A2A53"/>
    <w:rsid w:val="005B2859"/>
    <w:rsid w:val="005B4AE6"/>
    <w:rsid w:val="005C0966"/>
    <w:rsid w:val="005D3713"/>
    <w:rsid w:val="005D4824"/>
    <w:rsid w:val="005D67BE"/>
    <w:rsid w:val="005E56AF"/>
    <w:rsid w:val="006018BE"/>
    <w:rsid w:val="00603930"/>
    <w:rsid w:val="00617320"/>
    <w:rsid w:val="006208F2"/>
    <w:rsid w:val="00621D80"/>
    <w:rsid w:val="00624DB7"/>
    <w:rsid w:val="0064258C"/>
    <w:rsid w:val="00643BDD"/>
    <w:rsid w:val="0065035F"/>
    <w:rsid w:val="0065130F"/>
    <w:rsid w:val="0065513D"/>
    <w:rsid w:val="0066574A"/>
    <w:rsid w:val="00673DBC"/>
    <w:rsid w:val="0068062E"/>
    <w:rsid w:val="00680814"/>
    <w:rsid w:val="006A6633"/>
    <w:rsid w:val="006A77BC"/>
    <w:rsid w:val="006B14D0"/>
    <w:rsid w:val="006B596A"/>
    <w:rsid w:val="006C1242"/>
    <w:rsid w:val="006C32B4"/>
    <w:rsid w:val="006C5085"/>
    <w:rsid w:val="006D0E55"/>
    <w:rsid w:val="006D5D58"/>
    <w:rsid w:val="006D794B"/>
    <w:rsid w:val="006F37C1"/>
    <w:rsid w:val="007010F5"/>
    <w:rsid w:val="00701756"/>
    <w:rsid w:val="007074E7"/>
    <w:rsid w:val="007124C3"/>
    <w:rsid w:val="00713C48"/>
    <w:rsid w:val="007161C7"/>
    <w:rsid w:val="007242B3"/>
    <w:rsid w:val="0072550C"/>
    <w:rsid w:val="0072682A"/>
    <w:rsid w:val="00750BDF"/>
    <w:rsid w:val="00751326"/>
    <w:rsid w:val="0075737B"/>
    <w:rsid w:val="00757A11"/>
    <w:rsid w:val="00761783"/>
    <w:rsid w:val="00761985"/>
    <w:rsid w:val="00762480"/>
    <w:rsid w:val="0077510E"/>
    <w:rsid w:val="0078686A"/>
    <w:rsid w:val="00790075"/>
    <w:rsid w:val="007A740E"/>
    <w:rsid w:val="007B6668"/>
    <w:rsid w:val="007C3456"/>
    <w:rsid w:val="007D094C"/>
    <w:rsid w:val="007D2275"/>
    <w:rsid w:val="007E1A19"/>
    <w:rsid w:val="007E2491"/>
    <w:rsid w:val="007E2877"/>
    <w:rsid w:val="007F026A"/>
    <w:rsid w:val="007F407A"/>
    <w:rsid w:val="007F4104"/>
    <w:rsid w:val="008065D9"/>
    <w:rsid w:val="00806DDB"/>
    <w:rsid w:val="0080783A"/>
    <w:rsid w:val="008121B0"/>
    <w:rsid w:val="00812D0F"/>
    <w:rsid w:val="0081362A"/>
    <w:rsid w:val="00820129"/>
    <w:rsid w:val="008237F4"/>
    <w:rsid w:val="00827D53"/>
    <w:rsid w:val="00827DE8"/>
    <w:rsid w:val="0083144A"/>
    <w:rsid w:val="00837C5B"/>
    <w:rsid w:val="008450FB"/>
    <w:rsid w:val="00845FB4"/>
    <w:rsid w:val="00846F0D"/>
    <w:rsid w:val="00851356"/>
    <w:rsid w:val="00851FAD"/>
    <w:rsid w:val="00867752"/>
    <w:rsid w:val="0089207E"/>
    <w:rsid w:val="0089654B"/>
    <w:rsid w:val="008A16D2"/>
    <w:rsid w:val="008A31BA"/>
    <w:rsid w:val="008A4526"/>
    <w:rsid w:val="008A6784"/>
    <w:rsid w:val="008A6F7F"/>
    <w:rsid w:val="008A770B"/>
    <w:rsid w:val="008A7735"/>
    <w:rsid w:val="008B3B7F"/>
    <w:rsid w:val="008B3D3C"/>
    <w:rsid w:val="008B7308"/>
    <w:rsid w:val="008C0F20"/>
    <w:rsid w:val="008C32EF"/>
    <w:rsid w:val="008D24DE"/>
    <w:rsid w:val="008D4230"/>
    <w:rsid w:val="008D4768"/>
    <w:rsid w:val="008E2573"/>
    <w:rsid w:val="008E5E15"/>
    <w:rsid w:val="008F627C"/>
    <w:rsid w:val="00920D74"/>
    <w:rsid w:val="009212C7"/>
    <w:rsid w:val="00932D17"/>
    <w:rsid w:val="00936502"/>
    <w:rsid w:val="009515D3"/>
    <w:rsid w:val="00953AD1"/>
    <w:rsid w:val="009618CB"/>
    <w:rsid w:val="00964F64"/>
    <w:rsid w:val="009940D2"/>
    <w:rsid w:val="00995C8E"/>
    <w:rsid w:val="009A31E0"/>
    <w:rsid w:val="009A705D"/>
    <w:rsid w:val="009C3628"/>
    <w:rsid w:val="009D024B"/>
    <w:rsid w:val="009D4EF8"/>
    <w:rsid w:val="009D6CE9"/>
    <w:rsid w:val="009E0C21"/>
    <w:rsid w:val="009E280B"/>
    <w:rsid w:val="009E5280"/>
    <w:rsid w:val="009F3857"/>
    <w:rsid w:val="00A0184D"/>
    <w:rsid w:val="00A01F87"/>
    <w:rsid w:val="00A02D06"/>
    <w:rsid w:val="00A06E43"/>
    <w:rsid w:val="00A071C0"/>
    <w:rsid w:val="00A07331"/>
    <w:rsid w:val="00A10894"/>
    <w:rsid w:val="00A110D2"/>
    <w:rsid w:val="00A34D25"/>
    <w:rsid w:val="00A35BB6"/>
    <w:rsid w:val="00A37131"/>
    <w:rsid w:val="00A41803"/>
    <w:rsid w:val="00A4372D"/>
    <w:rsid w:val="00A43DAF"/>
    <w:rsid w:val="00A529BC"/>
    <w:rsid w:val="00A530F0"/>
    <w:rsid w:val="00A663E2"/>
    <w:rsid w:val="00A667E6"/>
    <w:rsid w:val="00A7646D"/>
    <w:rsid w:val="00A81FF6"/>
    <w:rsid w:val="00A821DC"/>
    <w:rsid w:val="00A82F6F"/>
    <w:rsid w:val="00A83F89"/>
    <w:rsid w:val="00A9495A"/>
    <w:rsid w:val="00A94FBD"/>
    <w:rsid w:val="00AA1848"/>
    <w:rsid w:val="00AA1B44"/>
    <w:rsid w:val="00AA47C3"/>
    <w:rsid w:val="00AB012B"/>
    <w:rsid w:val="00AB0572"/>
    <w:rsid w:val="00AB151C"/>
    <w:rsid w:val="00AB362B"/>
    <w:rsid w:val="00AC3E01"/>
    <w:rsid w:val="00AC4EB6"/>
    <w:rsid w:val="00AC5A33"/>
    <w:rsid w:val="00AD29E9"/>
    <w:rsid w:val="00AD2C16"/>
    <w:rsid w:val="00AD3B7B"/>
    <w:rsid w:val="00AD3EFF"/>
    <w:rsid w:val="00AD5D01"/>
    <w:rsid w:val="00AD6005"/>
    <w:rsid w:val="00AF3313"/>
    <w:rsid w:val="00AF72D5"/>
    <w:rsid w:val="00B139F6"/>
    <w:rsid w:val="00B215BA"/>
    <w:rsid w:val="00B23CF5"/>
    <w:rsid w:val="00B2599C"/>
    <w:rsid w:val="00B35E17"/>
    <w:rsid w:val="00B43774"/>
    <w:rsid w:val="00B6164C"/>
    <w:rsid w:val="00B76439"/>
    <w:rsid w:val="00B77276"/>
    <w:rsid w:val="00B81A83"/>
    <w:rsid w:val="00B839E0"/>
    <w:rsid w:val="00B861C6"/>
    <w:rsid w:val="00BB0780"/>
    <w:rsid w:val="00BB5DF7"/>
    <w:rsid w:val="00BC4BBC"/>
    <w:rsid w:val="00BC6D7F"/>
    <w:rsid w:val="00BD2A08"/>
    <w:rsid w:val="00BE23DA"/>
    <w:rsid w:val="00BE4191"/>
    <w:rsid w:val="00BE7F18"/>
    <w:rsid w:val="00BF5FE1"/>
    <w:rsid w:val="00C00398"/>
    <w:rsid w:val="00C01666"/>
    <w:rsid w:val="00C03F50"/>
    <w:rsid w:val="00C04907"/>
    <w:rsid w:val="00C06698"/>
    <w:rsid w:val="00C128AE"/>
    <w:rsid w:val="00C155EE"/>
    <w:rsid w:val="00C21004"/>
    <w:rsid w:val="00C21975"/>
    <w:rsid w:val="00C26AF9"/>
    <w:rsid w:val="00C3363B"/>
    <w:rsid w:val="00C36CF3"/>
    <w:rsid w:val="00C46F06"/>
    <w:rsid w:val="00C50228"/>
    <w:rsid w:val="00C522E2"/>
    <w:rsid w:val="00C53366"/>
    <w:rsid w:val="00C5386D"/>
    <w:rsid w:val="00C539BB"/>
    <w:rsid w:val="00C5456B"/>
    <w:rsid w:val="00C60B79"/>
    <w:rsid w:val="00C618D2"/>
    <w:rsid w:val="00C63011"/>
    <w:rsid w:val="00C6330B"/>
    <w:rsid w:val="00C661C6"/>
    <w:rsid w:val="00C67AE9"/>
    <w:rsid w:val="00C70F22"/>
    <w:rsid w:val="00C71764"/>
    <w:rsid w:val="00C86C05"/>
    <w:rsid w:val="00C90F18"/>
    <w:rsid w:val="00C922B5"/>
    <w:rsid w:val="00C95E2A"/>
    <w:rsid w:val="00CA2A71"/>
    <w:rsid w:val="00CB16E7"/>
    <w:rsid w:val="00CB7B22"/>
    <w:rsid w:val="00CC238F"/>
    <w:rsid w:val="00CD283F"/>
    <w:rsid w:val="00CD7FAA"/>
    <w:rsid w:val="00CE4A5B"/>
    <w:rsid w:val="00D066D7"/>
    <w:rsid w:val="00D06718"/>
    <w:rsid w:val="00D06E40"/>
    <w:rsid w:val="00D27C46"/>
    <w:rsid w:val="00D31832"/>
    <w:rsid w:val="00D32BC5"/>
    <w:rsid w:val="00D4086C"/>
    <w:rsid w:val="00D44DF6"/>
    <w:rsid w:val="00D454F0"/>
    <w:rsid w:val="00D542A0"/>
    <w:rsid w:val="00D627FC"/>
    <w:rsid w:val="00D639FE"/>
    <w:rsid w:val="00D76BDB"/>
    <w:rsid w:val="00D803EB"/>
    <w:rsid w:val="00D86536"/>
    <w:rsid w:val="00D9361E"/>
    <w:rsid w:val="00D972A3"/>
    <w:rsid w:val="00DA6CF4"/>
    <w:rsid w:val="00DC5009"/>
    <w:rsid w:val="00DC66E5"/>
    <w:rsid w:val="00DC791A"/>
    <w:rsid w:val="00DD2221"/>
    <w:rsid w:val="00DD4EFE"/>
    <w:rsid w:val="00DE2CE7"/>
    <w:rsid w:val="00DE4E52"/>
    <w:rsid w:val="00DE5283"/>
    <w:rsid w:val="00DF25E6"/>
    <w:rsid w:val="00DF38F2"/>
    <w:rsid w:val="00DF3EFB"/>
    <w:rsid w:val="00DF5E36"/>
    <w:rsid w:val="00E0035D"/>
    <w:rsid w:val="00E100BE"/>
    <w:rsid w:val="00E11C49"/>
    <w:rsid w:val="00E16817"/>
    <w:rsid w:val="00E22282"/>
    <w:rsid w:val="00E262B0"/>
    <w:rsid w:val="00E33E43"/>
    <w:rsid w:val="00E37B4C"/>
    <w:rsid w:val="00E37BC3"/>
    <w:rsid w:val="00E44576"/>
    <w:rsid w:val="00E504E7"/>
    <w:rsid w:val="00E507C7"/>
    <w:rsid w:val="00E50CC6"/>
    <w:rsid w:val="00E52644"/>
    <w:rsid w:val="00E54620"/>
    <w:rsid w:val="00E61A7A"/>
    <w:rsid w:val="00E74234"/>
    <w:rsid w:val="00E8459E"/>
    <w:rsid w:val="00E903AC"/>
    <w:rsid w:val="00E933DA"/>
    <w:rsid w:val="00E95661"/>
    <w:rsid w:val="00E95BE3"/>
    <w:rsid w:val="00EB4328"/>
    <w:rsid w:val="00EC0172"/>
    <w:rsid w:val="00EC462D"/>
    <w:rsid w:val="00EC516A"/>
    <w:rsid w:val="00EC778E"/>
    <w:rsid w:val="00ED3379"/>
    <w:rsid w:val="00ED558F"/>
    <w:rsid w:val="00EE0AC7"/>
    <w:rsid w:val="00EE48F7"/>
    <w:rsid w:val="00EE5CC2"/>
    <w:rsid w:val="00EF4681"/>
    <w:rsid w:val="00F00698"/>
    <w:rsid w:val="00F06C91"/>
    <w:rsid w:val="00F0741A"/>
    <w:rsid w:val="00F103D5"/>
    <w:rsid w:val="00F26FE7"/>
    <w:rsid w:val="00F40220"/>
    <w:rsid w:val="00F43A0B"/>
    <w:rsid w:val="00F6260A"/>
    <w:rsid w:val="00F66427"/>
    <w:rsid w:val="00F73110"/>
    <w:rsid w:val="00F8413B"/>
    <w:rsid w:val="00F9679B"/>
    <w:rsid w:val="00FA2E41"/>
    <w:rsid w:val="00FC2E4A"/>
    <w:rsid w:val="00FC4723"/>
    <w:rsid w:val="00FD10BF"/>
    <w:rsid w:val="00FD4DDE"/>
    <w:rsid w:val="00FE114F"/>
    <w:rsid w:val="00FF03AB"/>
    <w:rsid w:val="00FF15DE"/>
    <w:rsid w:val="00FF45FE"/>
    <w:rsid w:val="00FF47B7"/>
    <w:rsid w:val="0118E722"/>
    <w:rsid w:val="036526FD"/>
    <w:rsid w:val="070AC57F"/>
    <w:rsid w:val="095B01E7"/>
    <w:rsid w:val="0B387B6B"/>
    <w:rsid w:val="0C98943F"/>
    <w:rsid w:val="0F8F041F"/>
    <w:rsid w:val="0FCCCA6F"/>
    <w:rsid w:val="106D28BB"/>
    <w:rsid w:val="12105C0A"/>
    <w:rsid w:val="13F2BC71"/>
    <w:rsid w:val="191CB0C0"/>
    <w:rsid w:val="19AFD0B6"/>
    <w:rsid w:val="1A410F1D"/>
    <w:rsid w:val="1B14912F"/>
    <w:rsid w:val="1B1C9953"/>
    <w:rsid w:val="1C562006"/>
    <w:rsid w:val="1F54BF1F"/>
    <w:rsid w:val="2077629F"/>
    <w:rsid w:val="234713FB"/>
    <w:rsid w:val="27E1BDF7"/>
    <w:rsid w:val="29B80D14"/>
    <w:rsid w:val="2A78A075"/>
    <w:rsid w:val="32492657"/>
    <w:rsid w:val="332220E8"/>
    <w:rsid w:val="35027AE0"/>
    <w:rsid w:val="382F0D12"/>
    <w:rsid w:val="38BAA1CC"/>
    <w:rsid w:val="3A637B22"/>
    <w:rsid w:val="3B66ADD4"/>
    <w:rsid w:val="3C4D7305"/>
    <w:rsid w:val="3D6A8116"/>
    <w:rsid w:val="480B193C"/>
    <w:rsid w:val="488F4B5E"/>
    <w:rsid w:val="49C8F89D"/>
    <w:rsid w:val="4C0926D2"/>
    <w:rsid w:val="4D2B9E15"/>
    <w:rsid w:val="4D2EA46B"/>
    <w:rsid w:val="50B68110"/>
    <w:rsid w:val="59C7AF7A"/>
    <w:rsid w:val="5B769904"/>
    <w:rsid w:val="609F335B"/>
    <w:rsid w:val="61AC76F2"/>
    <w:rsid w:val="62E987A2"/>
    <w:rsid w:val="645CA8A3"/>
    <w:rsid w:val="648B9DF9"/>
    <w:rsid w:val="666469A1"/>
    <w:rsid w:val="6E2D6D45"/>
    <w:rsid w:val="6F88458F"/>
    <w:rsid w:val="7056C384"/>
    <w:rsid w:val="718C4727"/>
    <w:rsid w:val="72C28050"/>
    <w:rsid w:val="72CB20BE"/>
    <w:rsid w:val="72ECC905"/>
    <w:rsid w:val="74889966"/>
    <w:rsid w:val="750BB1A6"/>
    <w:rsid w:val="755B86DC"/>
    <w:rsid w:val="75D3D92C"/>
    <w:rsid w:val="75DC29C7"/>
    <w:rsid w:val="7680653C"/>
    <w:rsid w:val="76C8171A"/>
    <w:rsid w:val="798F354D"/>
    <w:rsid w:val="7BBA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94C9A"/>
  <w15:docId w15:val="{AF320D98-4903-44D8-A2AD-16B4141B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uiPriority="9" w:qFormat="1"/>
    <w:lsdException w:name="heading 4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iPriority="3" w:unhideWhenUsed="1"/>
    <w:lsdException w:name="List 5" w:semiHidden="1" w:uiPriority="3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/>
    <w:lsdException w:name="Salutation" w:semiHidden="1" w:uiPriority="3" w:unhideWhenUsed="1"/>
    <w:lsdException w:name="Date" w:semiHidden="1" w:uiPriority="99" w:unhideWhenUsed="1"/>
    <w:lsdException w:name="Body Text First Indent" w:semiHidden="1" w:uiPriority="2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uiPriority="3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3"/>
    <w:unhideWhenUsed/>
    <w:rsid w:val="0019455F"/>
    <w:pPr>
      <w:widowControl w:val="0"/>
      <w:spacing w:line="240" w:lineRule="atLeast"/>
    </w:pPr>
  </w:style>
  <w:style w:type="paragraph" w:styleId="Heading1">
    <w:name w:val="heading 1"/>
    <w:next w:val="BodyText"/>
    <w:autoRedefine/>
    <w:qFormat/>
    <w:rsid w:val="006D794B"/>
    <w:pPr>
      <w:keepNext/>
      <w:numPr>
        <w:numId w:val="8"/>
      </w:numPr>
      <w:spacing w:before="240" w:after="120"/>
      <w:outlineLvl w:val="0"/>
    </w:pPr>
    <w:rPr>
      <w:rFonts w:ascii="Arial Black" w:hAnsi="Arial Black"/>
      <w:caps/>
      <w:color w:val="464547"/>
      <w:sz w:val="28"/>
    </w:rPr>
  </w:style>
  <w:style w:type="paragraph" w:styleId="Heading2">
    <w:name w:val="heading 2"/>
    <w:next w:val="BodyText"/>
    <w:link w:val="Heading2Char"/>
    <w:autoRedefine/>
    <w:qFormat/>
    <w:rsid w:val="00FD4DDE"/>
    <w:pPr>
      <w:numPr>
        <w:ilvl w:val="1"/>
        <w:numId w:val="8"/>
      </w:numPr>
      <w:spacing w:before="200" w:after="160"/>
      <w:ind w:left="851" w:hanging="851"/>
      <w:outlineLvl w:val="1"/>
    </w:pPr>
    <w:rPr>
      <w:rFonts w:ascii="Arial Black" w:hAnsi="Arial Black"/>
      <w:caps/>
      <w:color w:val="1A9CB0"/>
    </w:rPr>
  </w:style>
  <w:style w:type="paragraph" w:styleId="Heading3">
    <w:name w:val="heading 3"/>
    <w:next w:val="BodyText"/>
    <w:autoRedefine/>
    <w:qFormat/>
    <w:rsid w:val="00FD4DDE"/>
    <w:pPr>
      <w:numPr>
        <w:ilvl w:val="2"/>
        <w:numId w:val="8"/>
      </w:numPr>
      <w:spacing w:before="160"/>
      <w:ind w:left="851" w:hanging="851"/>
      <w:outlineLvl w:val="2"/>
    </w:pPr>
    <w:rPr>
      <w:rFonts w:ascii="Arial Black" w:hAnsi="Arial Black"/>
      <w:b/>
      <w:color w:val="1A9CB0"/>
    </w:rPr>
  </w:style>
  <w:style w:type="paragraph" w:styleId="Heading4">
    <w:name w:val="heading 4"/>
    <w:next w:val="BodyText"/>
    <w:autoRedefine/>
    <w:qFormat/>
    <w:rsid w:val="00FD4DDE"/>
    <w:pPr>
      <w:numPr>
        <w:ilvl w:val="3"/>
        <w:numId w:val="8"/>
      </w:numPr>
      <w:spacing w:before="160"/>
      <w:ind w:left="964" w:hanging="964"/>
      <w:outlineLvl w:val="3"/>
    </w:pPr>
    <w:rPr>
      <w:rFonts w:ascii="Arial Black" w:hAnsi="Arial Black"/>
      <w:color w:val="1A9CB0"/>
    </w:rPr>
  </w:style>
  <w:style w:type="paragraph" w:styleId="Heading5">
    <w:name w:val="heading 5"/>
    <w:basedOn w:val="Normal"/>
    <w:next w:val="BodyText"/>
    <w:uiPriority w:val="1"/>
    <w:semiHidden/>
    <w:rsid w:val="00BB0780"/>
    <w:pPr>
      <w:numPr>
        <w:ilvl w:val="4"/>
        <w:numId w:val="8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BodyText"/>
    <w:uiPriority w:val="1"/>
    <w:semiHidden/>
    <w:rsid w:val="00BB0780"/>
    <w:pPr>
      <w:numPr>
        <w:ilvl w:val="5"/>
        <w:numId w:val="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BodyText"/>
    <w:uiPriority w:val="1"/>
    <w:semiHidden/>
    <w:rsid w:val="00BB0780"/>
    <w:pPr>
      <w:numPr>
        <w:ilvl w:val="6"/>
        <w:numId w:val="8"/>
      </w:numPr>
      <w:spacing w:before="240" w:after="60"/>
      <w:outlineLvl w:val="6"/>
    </w:pPr>
  </w:style>
  <w:style w:type="paragraph" w:styleId="Heading8">
    <w:name w:val="heading 8"/>
    <w:basedOn w:val="Normal"/>
    <w:next w:val="BodyText"/>
    <w:uiPriority w:val="1"/>
    <w:semiHidden/>
    <w:rsid w:val="00BB0780"/>
    <w:pPr>
      <w:numPr>
        <w:ilvl w:val="7"/>
        <w:numId w:val="8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BodyText"/>
    <w:uiPriority w:val="1"/>
    <w:semiHidden/>
    <w:rsid w:val="00BB0780"/>
    <w:pPr>
      <w:numPr>
        <w:ilvl w:val="8"/>
        <w:numId w:val="8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autoRedefine/>
    <w:qFormat/>
    <w:rsid w:val="00AC3E01"/>
    <w:pPr>
      <w:keepLines/>
      <w:spacing w:after="120" w:line="10" w:lineRule="atLeast"/>
    </w:pPr>
    <w:rPr>
      <w:rFonts w:ascii="Trebuchet MS" w:hAnsi="Trebuchet MS" w:cs="Arial"/>
    </w:rPr>
  </w:style>
  <w:style w:type="paragraph" w:customStyle="1" w:styleId="CompanyName">
    <w:name w:val="Company Name"/>
    <w:basedOn w:val="Normal"/>
    <w:autoRedefine/>
    <w:rsid w:val="003A7967"/>
    <w:pPr>
      <w:keepNext/>
      <w:keepLines/>
      <w:tabs>
        <w:tab w:val="center" w:pos="4678"/>
      </w:tabs>
      <w:spacing w:before="120" w:after="120"/>
    </w:pPr>
    <w:rPr>
      <w:rFonts w:ascii="Arial Black" w:hAnsi="Arial Black"/>
      <w:color w:val="3B3838" w:themeColor="background2" w:themeShade="40"/>
      <w:spacing w:val="-25"/>
      <w:kern w:val="28"/>
      <w:sz w:val="28"/>
    </w:rPr>
  </w:style>
  <w:style w:type="paragraph" w:styleId="DocumentMap">
    <w:name w:val="Document Map"/>
    <w:basedOn w:val="Normal"/>
    <w:semiHidden/>
    <w:rsid w:val="000E5733"/>
    <w:pPr>
      <w:shd w:val="clear" w:color="auto" w:fill="000080"/>
    </w:pPr>
    <w:rPr>
      <w:rFonts w:ascii="Tahoma" w:hAnsi="Tahoma"/>
    </w:rPr>
  </w:style>
  <w:style w:type="paragraph" w:styleId="Footer">
    <w:name w:val="footer"/>
    <w:autoRedefine/>
    <w:qFormat/>
    <w:rsid w:val="007F4104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/>
      <w:color w:val="464547"/>
      <w:sz w:val="18"/>
      <w:szCs w:val="18"/>
    </w:rPr>
  </w:style>
  <w:style w:type="character" w:styleId="FootnoteReference">
    <w:name w:val="footnote reference"/>
    <w:basedOn w:val="DefaultParagraphFont"/>
    <w:semiHidden/>
    <w:rsid w:val="000E5733"/>
    <w:rPr>
      <w:sz w:val="20"/>
      <w:vertAlign w:val="superscript"/>
    </w:rPr>
  </w:style>
  <w:style w:type="paragraph" w:styleId="FootnoteText">
    <w:name w:val="footnote text"/>
    <w:basedOn w:val="Normal"/>
    <w:semiHidden/>
    <w:rsid w:val="003B0471"/>
    <w:pPr>
      <w:keepNext/>
      <w:keepLines/>
      <w:spacing w:before="40" w:after="40"/>
      <w:ind w:left="360" w:hanging="360"/>
    </w:pPr>
    <w:rPr>
      <w:rFonts w:ascii="Helvetica" w:hAnsi="Helvetica"/>
      <w:sz w:val="16"/>
    </w:rPr>
  </w:style>
  <w:style w:type="paragraph" w:styleId="Header">
    <w:name w:val="header"/>
    <w:basedOn w:val="Normal"/>
    <w:autoRedefine/>
    <w:qFormat/>
    <w:rsid w:val="007F4104"/>
    <w:pPr>
      <w:tabs>
        <w:tab w:val="left" w:pos="0"/>
        <w:tab w:val="right" w:pos="8222"/>
      </w:tabs>
    </w:pPr>
    <w:rPr>
      <w:rFonts w:ascii="Trebuchet MS" w:eastAsia="MS Gothic" w:hAnsi="Trebuchet MS"/>
      <w:color w:val="464547"/>
      <w:sz w:val="18"/>
    </w:rPr>
  </w:style>
  <w:style w:type="character" w:styleId="HTMLCode">
    <w:name w:val="HTML Code"/>
    <w:basedOn w:val="DefaultParagraphFont"/>
    <w:uiPriority w:val="99"/>
    <w:semiHidden/>
    <w:rsid w:val="000E5733"/>
    <w:rPr>
      <w:rFonts w:ascii="Courier New" w:hAnsi="Courier New" w:cs="Courier New"/>
      <w:sz w:val="20"/>
      <w:szCs w:val="20"/>
    </w:rPr>
  </w:style>
  <w:style w:type="character" w:styleId="HTMLKeyboard">
    <w:name w:val="HTML Keyboard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uiPriority w:val="2"/>
    <w:semiHidden/>
    <w:rsid w:val="000E5733"/>
    <w:rPr>
      <w:rFonts w:ascii="Courier New" w:hAnsi="Courier New" w:cs="Courier New"/>
    </w:rPr>
  </w:style>
  <w:style w:type="character" w:styleId="HTMLTypewriter">
    <w:name w:val="HTML Typewriter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qFormat/>
    <w:rsid w:val="005943E4"/>
    <w:rPr>
      <w:rFonts w:ascii="Trebuchet MS" w:hAnsi="Trebuchet MS"/>
      <w:color w:val="1A9CB0"/>
      <w:sz w:val="20"/>
      <w:u w:val="single"/>
    </w:rPr>
  </w:style>
  <w:style w:type="paragraph" w:styleId="Index1">
    <w:name w:val="index 1"/>
    <w:basedOn w:val="Normal"/>
    <w:semiHidden/>
    <w:rsid w:val="000E5733"/>
    <w:pPr>
      <w:ind w:left="202" w:hanging="202"/>
    </w:pPr>
  </w:style>
  <w:style w:type="paragraph" w:styleId="Index2">
    <w:name w:val="index 2"/>
    <w:basedOn w:val="Normal"/>
    <w:semiHidden/>
    <w:rsid w:val="000E5733"/>
    <w:pPr>
      <w:ind w:left="404" w:hanging="202"/>
    </w:pPr>
  </w:style>
  <w:style w:type="paragraph" w:styleId="Index3">
    <w:name w:val="index 3"/>
    <w:basedOn w:val="Normal"/>
    <w:semiHidden/>
    <w:rsid w:val="000E5733"/>
    <w:pPr>
      <w:ind w:left="605" w:hanging="202"/>
    </w:pPr>
  </w:style>
  <w:style w:type="paragraph" w:styleId="Index4">
    <w:name w:val="index 4"/>
    <w:basedOn w:val="Normal"/>
    <w:semiHidden/>
    <w:rsid w:val="000E5733"/>
    <w:pPr>
      <w:ind w:left="807" w:hanging="202"/>
    </w:pPr>
  </w:style>
  <w:style w:type="paragraph" w:styleId="Index5">
    <w:name w:val="index 5"/>
    <w:basedOn w:val="Normal"/>
    <w:semiHidden/>
    <w:rsid w:val="000E5733"/>
    <w:pPr>
      <w:ind w:left="1008" w:hanging="202"/>
    </w:pPr>
  </w:style>
  <w:style w:type="paragraph" w:styleId="Index6">
    <w:name w:val="index 6"/>
    <w:basedOn w:val="Normal"/>
    <w:semiHidden/>
    <w:rsid w:val="000E5733"/>
    <w:pPr>
      <w:ind w:left="1210" w:hanging="202"/>
    </w:pPr>
  </w:style>
  <w:style w:type="paragraph" w:styleId="Index7">
    <w:name w:val="index 7"/>
    <w:basedOn w:val="Normal"/>
    <w:semiHidden/>
    <w:rsid w:val="000E5733"/>
    <w:pPr>
      <w:ind w:left="1412" w:hanging="202"/>
    </w:pPr>
  </w:style>
  <w:style w:type="paragraph" w:styleId="Index8">
    <w:name w:val="index 8"/>
    <w:basedOn w:val="Normal"/>
    <w:next w:val="Index6"/>
    <w:semiHidden/>
    <w:rsid w:val="000E5733"/>
    <w:pPr>
      <w:ind w:left="1613" w:hanging="202"/>
    </w:pPr>
  </w:style>
  <w:style w:type="paragraph" w:styleId="Index9">
    <w:name w:val="index 9"/>
    <w:basedOn w:val="Normal"/>
    <w:semiHidden/>
    <w:rsid w:val="000E5733"/>
    <w:pPr>
      <w:ind w:left="1815" w:hanging="202"/>
    </w:pPr>
  </w:style>
  <w:style w:type="paragraph" w:styleId="ListBullet">
    <w:name w:val="List Bullet"/>
    <w:basedOn w:val="BodyText"/>
    <w:autoRedefine/>
    <w:qFormat/>
    <w:rsid w:val="00347AA1"/>
    <w:pPr>
      <w:numPr>
        <w:numId w:val="7"/>
      </w:numPr>
      <w:spacing w:before="120"/>
      <w:ind w:left="714" w:hanging="357"/>
    </w:pPr>
    <w:rPr>
      <w:color w:val="3B3838" w:themeColor="background2" w:themeShade="40"/>
    </w:rPr>
  </w:style>
  <w:style w:type="paragraph" w:styleId="ListBullet2">
    <w:name w:val="List Bullet 2"/>
    <w:basedOn w:val="BodyText"/>
    <w:autoRedefine/>
    <w:qFormat/>
    <w:rsid w:val="00A663E2"/>
    <w:pPr>
      <w:numPr>
        <w:numId w:val="2"/>
      </w:numPr>
      <w:spacing w:before="120"/>
      <w:ind w:left="1077" w:hanging="357"/>
    </w:pPr>
    <w:rPr>
      <w:color w:val="3B3838" w:themeColor="background2" w:themeShade="40"/>
    </w:rPr>
  </w:style>
  <w:style w:type="paragraph" w:styleId="ListBullet3">
    <w:name w:val="List Bullet 3"/>
    <w:basedOn w:val="BodyText"/>
    <w:qFormat/>
    <w:rsid w:val="00A663E2"/>
    <w:pPr>
      <w:numPr>
        <w:numId w:val="3"/>
      </w:numPr>
      <w:tabs>
        <w:tab w:val="left" w:pos="1418"/>
      </w:tabs>
      <w:spacing w:before="120"/>
      <w:ind w:left="1434" w:hanging="357"/>
    </w:pPr>
    <w:rPr>
      <w:color w:val="3B3838" w:themeColor="background2" w:themeShade="40"/>
    </w:rPr>
  </w:style>
  <w:style w:type="paragraph" w:styleId="ListNumber">
    <w:name w:val="List Number"/>
    <w:basedOn w:val="Normal"/>
    <w:autoRedefine/>
    <w:qFormat/>
    <w:rsid w:val="009940D2"/>
    <w:pPr>
      <w:widowControl/>
      <w:spacing w:before="120" w:after="120" w:line="240" w:lineRule="auto"/>
      <w:ind w:left="720" w:hanging="360"/>
      <w:jc w:val="both"/>
    </w:pPr>
    <w:rPr>
      <w:rFonts w:ascii="Trebuchet MS" w:hAnsi="Trebuchet MS"/>
      <w:color w:val="3B3838" w:themeColor="background2" w:themeShade="40"/>
      <w:sz w:val="24"/>
    </w:rPr>
  </w:style>
  <w:style w:type="paragraph" w:styleId="NormalWeb">
    <w:name w:val="Normal (Web)"/>
    <w:basedOn w:val="Normal"/>
    <w:uiPriority w:val="3"/>
    <w:semiHidden/>
    <w:rsid w:val="000E5733"/>
    <w:rPr>
      <w:sz w:val="24"/>
      <w:szCs w:val="24"/>
    </w:rPr>
  </w:style>
  <w:style w:type="paragraph" w:styleId="NormalIndent">
    <w:name w:val="Normal Indent"/>
    <w:basedOn w:val="Normal"/>
    <w:uiPriority w:val="3"/>
    <w:semiHidden/>
    <w:rsid w:val="000E5733"/>
    <w:pPr>
      <w:ind w:left="567"/>
    </w:pPr>
  </w:style>
  <w:style w:type="character" w:styleId="PageNumber">
    <w:name w:val="page number"/>
    <w:basedOn w:val="DefaultParagraphFont"/>
    <w:uiPriority w:val="1"/>
    <w:semiHidden/>
    <w:rsid w:val="00827D53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PlainText">
    <w:name w:val="Plain Text"/>
    <w:basedOn w:val="Normal"/>
    <w:uiPriority w:val="1"/>
    <w:semiHidden/>
    <w:rsid w:val="000E5733"/>
    <w:rPr>
      <w:rFonts w:ascii="Courier" w:hAnsi="Courier" w:cs="Courier New"/>
    </w:rPr>
  </w:style>
  <w:style w:type="paragraph" w:styleId="TableofAuthorities">
    <w:name w:val="table of authorities"/>
    <w:basedOn w:val="Normal"/>
    <w:next w:val="BodyText"/>
    <w:semiHidden/>
    <w:rsid w:val="000E5733"/>
    <w:pPr>
      <w:ind w:left="200" w:hanging="200"/>
    </w:pPr>
  </w:style>
  <w:style w:type="paragraph" w:styleId="TableofFigures">
    <w:name w:val="table of figures"/>
    <w:basedOn w:val="Normal"/>
    <w:next w:val="BodyText"/>
    <w:semiHidden/>
    <w:rsid w:val="000E5733"/>
    <w:pPr>
      <w:ind w:left="400" w:hanging="400"/>
    </w:pPr>
  </w:style>
  <w:style w:type="paragraph" w:styleId="BalloonText">
    <w:name w:val="Balloon Text"/>
    <w:basedOn w:val="Normal"/>
    <w:link w:val="BalloonTextChar"/>
    <w:semiHidden/>
    <w:unhideWhenUsed/>
    <w:rsid w:val="00621D8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BodyText"/>
    <w:link w:val="TitleChar"/>
    <w:autoRedefine/>
    <w:qFormat/>
    <w:rsid w:val="006D794B"/>
    <w:pPr>
      <w:framePr w:hSpace="181" w:wrap="around" w:vAnchor="text" w:hAnchor="text" w:y="5104"/>
      <w:pBdr>
        <w:bottom w:val="single" w:sz="4" w:space="1" w:color="A5A5A5" w:themeColor="accent3"/>
      </w:pBdr>
      <w:spacing w:before="240" w:after="300"/>
      <w:suppressOverlap/>
      <w:outlineLvl w:val="0"/>
    </w:pPr>
    <w:rPr>
      <w:rFonts w:ascii="Arial Black" w:eastAsiaTheme="minorEastAsia" w:hAnsi="Arial Black"/>
      <w:caps/>
      <w:color w:val="464547"/>
      <w:sz w:val="40"/>
    </w:rPr>
  </w:style>
  <w:style w:type="paragraph" w:styleId="TOAHeading">
    <w:name w:val="toa heading"/>
    <w:basedOn w:val="Normal"/>
    <w:next w:val="BodyText"/>
    <w:semiHidden/>
    <w:rsid w:val="000E5733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rsid w:val="00CD283F"/>
    <w:pPr>
      <w:spacing w:line="240" w:lineRule="auto"/>
    </w:pPr>
    <w:rPr>
      <w:rFonts w:ascii="Arial Black" w:hAnsi="Arial Black"/>
      <w:bCs/>
      <w:caps/>
      <w:color w:val="3B3838" w:themeColor="background2" w:themeShade="40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E507C7"/>
    <w:pPr>
      <w:ind w:left="200"/>
    </w:pPr>
    <w:rPr>
      <w:rFonts w:ascii="Trebuchet MS" w:hAnsi="Trebuchet MS"/>
      <w:caps/>
      <w:color w:val="3B3838" w:themeColor="background2" w:themeShade="40"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E507C7"/>
    <w:pPr>
      <w:ind w:left="400"/>
    </w:pPr>
    <w:rPr>
      <w:rFonts w:ascii="Trebuchet MS" w:hAnsi="Trebuchet MS"/>
      <w:iCs/>
      <w:color w:val="3B3838" w:themeColor="background2" w:themeShade="40"/>
      <w:szCs w:val="24"/>
    </w:rPr>
  </w:style>
  <w:style w:type="paragraph" w:styleId="TOC4">
    <w:name w:val="toc 4"/>
    <w:basedOn w:val="Normal"/>
    <w:next w:val="Normal"/>
    <w:autoRedefine/>
    <w:uiPriority w:val="39"/>
    <w:qFormat/>
    <w:rsid w:val="00E507C7"/>
    <w:pPr>
      <w:ind w:left="600"/>
    </w:pPr>
    <w:rPr>
      <w:rFonts w:ascii="Trebuchet MS" w:hAnsi="Trebuchet MS"/>
      <w:color w:val="3B3838" w:themeColor="background2" w:themeShade="40"/>
      <w:szCs w:val="21"/>
    </w:rPr>
  </w:style>
  <w:style w:type="paragraph" w:styleId="TOC5">
    <w:name w:val="toc 5"/>
    <w:basedOn w:val="Normal"/>
    <w:next w:val="Normal"/>
    <w:semiHidden/>
    <w:rsid w:val="006B596A"/>
    <w:pPr>
      <w:ind w:left="800"/>
    </w:pPr>
    <w:rPr>
      <w:rFonts w:ascii="Trebuchet MS" w:hAnsi="Trebuchet MS"/>
      <w:caps/>
      <w:color w:val="3B3838" w:themeColor="background2" w:themeShade="40"/>
      <w:szCs w:val="21"/>
    </w:rPr>
  </w:style>
  <w:style w:type="paragraph" w:styleId="TOC6">
    <w:name w:val="toc 6"/>
    <w:basedOn w:val="Normal"/>
    <w:next w:val="Normal"/>
    <w:semiHidden/>
    <w:rsid w:val="00B861C6"/>
    <w:pPr>
      <w:ind w:left="1000"/>
    </w:pPr>
    <w:rPr>
      <w:rFonts w:ascii="Trebuchet MS" w:hAnsi="Trebuchet MS"/>
      <w:szCs w:val="21"/>
    </w:rPr>
  </w:style>
  <w:style w:type="paragraph" w:styleId="TOC7">
    <w:name w:val="toc 7"/>
    <w:basedOn w:val="Normal"/>
    <w:next w:val="Normal"/>
    <w:semiHidden/>
    <w:rsid w:val="00B861C6"/>
    <w:pPr>
      <w:ind w:left="1200"/>
    </w:pPr>
    <w:rPr>
      <w:rFonts w:ascii="Trebuchet MS" w:hAnsi="Trebuchet MS"/>
      <w:szCs w:val="21"/>
    </w:rPr>
  </w:style>
  <w:style w:type="paragraph" w:styleId="TOC8">
    <w:name w:val="toc 8"/>
    <w:basedOn w:val="Normal"/>
    <w:next w:val="Normal"/>
    <w:semiHidden/>
    <w:rsid w:val="00B861C6"/>
    <w:pPr>
      <w:ind w:left="1400"/>
    </w:pPr>
    <w:rPr>
      <w:rFonts w:ascii="Trebuchet MS" w:hAnsi="Trebuchet MS"/>
      <w:szCs w:val="21"/>
    </w:rPr>
  </w:style>
  <w:style w:type="paragraph" w:styleId="TOC9">
    <w:name w:val="toc 9"/>
    <w:basedOn w:val="Normal"/>
    <w:next w:val="Normal"/>
    <w:semiHidden/>
    <w:rsid w:val="00B861C6"/>
    <w:pPr>
      <w:ind w:left="1600"/>
    </w:pPr>
    <w:rPr>
      <w:rFonts w:ascii="Trebuchet MS" w:hAnsi="Trebuchet MS"/>
      <w:szCs w:val="21"/>
    </w:rPr>
  </w:style>
  <w:style w:type="numbering" w:styleId="111111">
    <w:name w:val="Outline List 2"/>
    <w:basedOn w:val="NoList"/>
    <w:rsid w:val="000E5733"/>
    <w:pPr>
      <w:numPr>
        <w:numId w:val="4"/>
      </w:numPr>
    </w:pPr>
  </w:style>
  <w:style w:type="numbering" w:styleId="1ai">
    <w:name w:val="Outline List 1"/>
    <w:basedOn w:val="NoList"/>
    <w:rsid w:val="000E5733"/>
    <w:pPr>
      <w:numPr>
        <w:numId w:val="5"/>
      </w:numPr>
    </w:pPr>
  </w:style>
  <w:style w:type="paragraph" w:customStyle="1" w:styleId="Captionstyle">
    <w:name w:val="Caption_style"/>
    <w:basedOn w:val="BodyText"/>
    <w:autoRedefine/>
    <w:qFormat/>
    <w:rsid w:val="00DF3EFB"/>
    <w:pPr>
      <w:jc w:val="center"/>
    </w:pPr>
    <w:rPr>
      <w:b/>
      <w:sz w:val="18"/>
    </w:rPr>
  </w:style>
  <w:style w:type="character" w:customStyle="1" w:styleId="BodyTextChar">
    <w:name w:val="Body Text Char"/>
    <w:basedOn w:val="DefaultParagraphFont"/>
    <w:link w:val="BodyText"/>
    <w:rsid w:val="00AC3E01"/>
    <w:rPr>
      <w:rFonts w:ascii="Trebuchet MS" w:hAnsi="Trebuchet MS" w:cs="Arial"/>
    </w:rPr>
  </w:style>
  <w:style w:type="paragraph" w:styleId="CommentSubject">
    <w:name w:val="annotation subject"/>
    <w:basedOn w:val="Normal"/>
    <w:link w:val="CommentSubjectChar"/>
    <w:autoRedefine/>
    <w:qFormat/>
    <w:rsid w:val="007F4104"/>
    <w:pPr>
      <w:spacing w:before="120" w:after="120"/>
    </w:pPr>
    <w:rPr>
      <w:rFonts w:ascii="Arial Black" w:hAnsi="Arial Black"/>
      <w:bCs/>
      <w:color w:val="464547"/>
      <w:sz w:val="28"/>
    </w:rPr>
  </w:style>
  <w:style w:type="character" w:customStyle="1" w:styleId="CommentSubjectChar">
    <w:name w:val="Comment Subject Char"/>
    <w:basedOn w:val="DefaultParagraphFont"/>
    <w:link w:val="CommentSubject"/>
    <w:rsid w:val="007F4104"/>
    <w:rPr>
      <w:rFonts w:ascii="Arial Black" w:hAnsi="Arial Black"/>
      <w:bCs/>
      <w:color w:val="464547"/>
      <w:sz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2605AD"/>
    <w:pPr>
      <w:keepLines/>
      <w:numPr>
        <w:numId w:val="0"/>
      </w:numPr>
      <w:spacing w:after="0"/>
      <w:outlineLvl w:val="9"/>
    </w:pPr>
    <w:rPr>
      <w:rFonts w:eastAsiaTheme="majorEastAsia" w:cstheme="majorBidi"/>
      <w:b/>
      <w:szCs w:val="32"/>
    </w:rPr>
  </w:style>
  <w:style w:type="paragraph" w:customStyle="1" w:styleId="ProjectName">
    <w:name w:val="ProjectName"/>
    <w:basedOn w:val="Normal"/>
    <w:link w:val="ProjectNameChar"/>
    <w:autoRedefine/>
    <w:qFormat/>
    <w:rsid w:val="00042A5B"/>
    <w:pPr>
      <w:keepNext/>
      <w:keepLines/>
      <w:tabs>
        <w:tab w:val="left" w:pos="0"/>
      </w:tabs>
      <w:spacing w:before="120" w:after="120"/>
    </w:pPr>
    <w:rPr>
      <w:rFonts w:ascii="Arial Black" w:hAnsi="Arial Black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042A5B"/>
    <w:rPr>
      <w:rFonts w:ascii="Arial Black" w:hAnsi="Arial Black"/>
      <w:b w:val="0"/>
      <w:color w:val="464547"/>
      <w:kern w:val="28"/>
      <w:sz w:val="28"/>
      <w:szCs w:val="28"/>
    </w:rPr>
  </w:style>
  <w:style w:type="numbering" w:customStyle="1" w:styleId="Multylevelbulletlist">
    <w:name w:val="Multylevel bullet list"/>
    <w:uiPriority w:val="99"/>
    <w:rsid w:val="00806DDB"/>
    <w:pPr>
      <w:numPr>
        <w:numId w:val="6"/>
      </w:numPr>
    </w:pPr>
  </w:style>
  <w:style w:type="character" w:customStyle="1" w:styleId="BalloonTextChar">
    <w:name w:val="Balloon Text Char"/>
    <w:basedOn w:val="DefaultParagraphFont"/>
    <w:link w:val="BalloonText"/>
    <w:semiHidden/>
    <w:rsid w:val="00621D80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rsid w:val="00FD4DDE"/>
    <w:rPr>
      <w:rFonts w:ascii="Arial Black" w:hAnsi="Arial Black"/>
      <w:caps/>
      <w:color w:val="1A9CB0"/>
    </w:rPr>
  </w:style>
  <w:style w:type="table" w:customStyle="1" w:styleId="TableEPAM">
    <w:name w:val="Table_EPAM"/>
    <w:basedOn w:val="TableGridLight1"/>
    <w:uiPriority w:val="99"/>
    <w:rsid w:val="00EE0AC7"/>
    <w:rPr>
      <w:rFonts w:ascii="Trebuchet MS" w:hAnsi="Trebuchet MS"/>
      <w:color w:val="3B3838" w:themeColor="background2" w:themeShade="40"/>
      <w:sz w:val="18"/>
      <w:lang w:val="en-GB" w:eastAsia="en-GB"/>
    </w:rPr>
    <w:tblPr>
      <w:tblStyleRowBandSize w:val="1"/>
      <w:tblBorders>
        <w:top w:val="single" w:sz="4" w:space="0" w:color="767171" w:themeColor="background2" w:themeShade="80"/>
        <w:left w:val="single" w:sz="4" w:space="0" w:color="767171" w:themeColor="background2" w:themeShade="80"/>
        <w:bottom w:val="single" w:sz="4" w:space="0" w:color="767171" w:themeColor="background2" w:themeShade="80"/>
        <w:right w:val="single" w:sz="4" w:space="0" w:color="767171" w:themeColor="background2" w:themeShade="80"/>
        <w:insideH w:val="single" w:sz="4" w:space="0" w:color="767171" w:themeColor="background2" w:themeShade="80"/>
        <w:insideV w:val="single" w:sz="4" w:space="0" w:color="767171" w:themeColor="background2" w:themeShade="80"/>
      </w:tblBorders>
    </w:tbl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3B3838" w:themeColor="background2" w:themeShade="40"/>
        <w:sz w:val="18"/>
      </w:rPr>
      <w:tblPr/>
      <w:tcPr>
        <w:shd w:val="clear" w:color="auto" w:fill="D0CECE" w:themeFill="background2" w:themeFillShade="E6"/>
      </w:tcPr>
    </w:tblStylePr>
    <w:tblStylePr w:type="lastRow">
      <w:rPr>
        <w:rFonts w:ascii="Trebuchet MS" w:hAnsi="Trebuchet MS"/>
        <w:color w:val="3B3838" w:themeColor="background2" w:themeShade="40"/>
        <w:sz w:val="18"/>
      </w:rPr>
      <w:tblPr/>
      <w:tcPr>
        <w:shd w:val="clear" w:color="auto" w:fill="FFFFFF" w:themeFill="background1"/>
      </w:tcPr>
    </w:tblStylePr>
    <w:tblStylePr w:type="firstCol">
      <w:rPr>
        <w:color w:val="3B3838" w:themeColor="background2" w:themeShade="40"/>
      </w:rPr>
    </w:tblStylePr>
    <w:tblStylePr w:type="band1Horz">
      <w:rPr>
        <w:rFonts w:ascii="Trebuchet MS" w:hAnsi="Trebuchet MS"/>
        <w:b w:val="0"/>
        <w:sz w:val="18"/>
      </w:rPr>
      <w:tblPr/>
      <w:tcPr>
        <w:shd w:val="clear" w:color="auto" w:fill="FFFFFF" w:themeFill="background1"/>
      </w:tcPr>
    </w:tblStylePr>
    <w:tblStylePr w:type="band2Horz">
      <w:rPr>
        <w:color w:val="3B3838" w:themeColor="background2" w:themeShade="40"/>
      </w:rPr>
    </w:tblStylePr>
  </w:style>
  <w:style w:type="table" w:customStyle="1" w:styleId="TableGridLight1">
    <w:name w:val="Table Grid Light1"/>
    <w:basedOn w:val="TableNormal"/>
    <w:uiPriority w:val="40"/>
    <w:rsid w:val="00AB151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ppendixLevel1">
    <w:name w:val="Appendix Level 1"/>
    <w:next w:val="BodyText"/>
    <w:autoRedefine/>
    <w:qFormat/>
    <w:rsid w:val="00C26AF9"/>
    <w:pPr>
      <w:keepNext/>
      <w:pageBreakBefore/>
      <w:numPr>
        <w:numId w:val="15"/>
      </w:numPr>
    </w:pPr>
    <w:rPr>
      <w:rFonts w:ascii="Arial Black" w:eastAsiaTheme="minorEastAsia" w:hAnsi="Arial Black" w:cstheme="minorBidi"/>
      <w:caps/>
      <w:color w:val="464547"/>
      <w:sz w:val="28"/>
      <w:szCs w:val="22"/>
    </w:rPr>
  </w:style>
  <w:style w:type="paragraph" w:customStyle="1" w:styleId="AppendixLevel2">
    <w:name w:val="Appendix Level 2"/>
    <w:next w:val="BodyText"/>
    <w:autoRedefine/>
    <w:qFormat/>
    <w:rsid w:val="00072132"/>
    <w:pPr>
      <w:numPr>
        <w:ilvl w:val="1"/>
        <w:numId w:val="9"/>
      </w:numPr>
      <w:spacing w:before="240" w:after="120"/>
      <w:ind w:left="2268" w:hanging="2268"/>
    </w:pPr>
    <w:rPr>
      <w:rFonts w:ascii="Arial Black" w:eastAsiaTheme="minorEastAsia" w:hAnsi="Arial Black" w:cstheme="minorBidi"/>
      <w:bCs/>
      <w:caps/>
      <w:color w:val="1A9CB0"/>
    </w:rPr>
  </w:style>
  <w:style w:type="paragraph" w:customStyle="1" w:styleId="Code">
    <w:name w:val="Code"/>
    <w:link w:val="CodeChar"/>
    <w:qFormat/>
    <w:rsid w:val="00B77276"/>
    <w:pPr>
      <w:shd w:val="clear" w:color="auto" w:fill="E0E0E0"/>
      <w:spacing w:before="120" w:after="120"/>
    </w:pPr>
    <w:rPr>
      <w:rFonts w:ascii="Courier New" w:eastAsiaTheme="minorEastAsia" w:hAnsi="Courier New" w:cstheme="minorBidi"/>
      <w:color w:val="464547"/>
      <w:szCs w:val="22"/>
    </w:rPr>
  </w:style>
  <w:style w:type="character" w:customStyle="1" w:styleId="CodeChar">
    <w:name w:val="Code Char"/>
    <w:basedOn w:val="DefaultParagraphFont"/>
    <w:link w:val="Code"/>
    <w:rsid w:val="00B77276"/>
    <w:rPr>
      <w:rFonts w:ascii="Courier New" w:eastAsiaTheme="minorEastAsia" w:hAnsi="Courier New" w:cstheme="minorBidi"/>
      <w:color w:val="464547"/>
      <w:szCs w:val="22"/>
      <w:shd w:val="clear" w:color="auto" w:fill="E0E0E0"/>
    </w:rPr>
  </w:style>
  <w:style w:type="table" w:customStyle="1" w:styleId="EPAM">
    <w:name w:val="EPAM"/>
    <w:basedOn w:val="TableGridLight1"/>
    <w:uiPriority w:val="99"/>
    <w:rsid w:val="00B77276"/>
    <w:rPr>
      <w:rFonts w:asciiTheme="minorHAnsi" w:eastAsiaTheme="minorEastAsia" w:hAnsiTheme="minorHAnsi" w:cstheme="minorBidi"/>
    </w:r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pPr>
        <w:jc w:val="left"/>
      </w:pPr>
      <w:rPr>
        <w:rFonts w:asciiTheme="majorHAnsi" w:hAnsiTheme="majorHAnsi"/>
        <w:b/>
        <w:caps w:val="0"/>
        <w:smallCaps w:val="0"/>
        <w:strike w:val="0"/>
        <w:dstrike w:val="0"/>
        <w:vanish w:val="0"/>
        <w:color w:val="464546"/>
        <w:sz w:val="20"/>
        <w:vertAlign w:val="baseline"/>
      </w:rPr>
      <w:tblPr/>
      <w:trPr>
        <w:tblHeader/>
      </w:trPr>
      <w:tcPr>
        <w:tc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  <w:tl2br w:val="nil"/>
          <w:tr2bl w:val="nil"/>
        </w:tcBorders>
        <w:shd w:val="clear" w:color="auto" w:fill="CCCCCC"/>
      </w:tcPr>
    </w:tblStylePr>
    <w:tblStylePr w:type="lastRow">
      <w:rPr>
        <w:rFonts w:ascii="Trebuchet MS" w:hAnsi="Trebuchet MS"/>
        <w:b w:val="0"/>
        <w:i w:val="0"/>
        <w:caps w:val="0"/>
        <w:smallCaps w:val="0"/>
        <w:strike w:val="0"/>
        <w:dstrike w:val="0"/>
        <w:vanish w:val="0"/>
        <w:color w:val="464547"/>
        <w:sz w:val="20"/>
        <w:vertAlign w:val="baseline"/>
      </w:rPr>
    </w:tblStylePr>
  </w:style>
  <w:style w:type="numbering" w:customStyle="1" w:styleId="EPAMBullets">
    <w:name w:val="EPAM Bullets"/>
    <w:uiPriority w:val="99"/>
    <w:rsid w:val="00B77276"/>
    <w:pPr>
      <w:numPr>
        <w:numId w:val="10"/>
      </w:numPr>
    </w:pPr>
  </w:style>
  <w:style w:type="paragraph" w:customStyle="1" w:styleId="NoteStyle">
    <w:name w:val="Note Style"/>
    <w:next w:val="Normal"/>
    <w:qFormat/>
    <w:rsid w:val="006D794B"/>
    <w:pPr>
      <w:numPr>
        <w:numId w:val="11"/>
      </w:numPr>
      <w:spacing w:before="120" w:after="120"/>
      <w:ind w:left="567" w:hanging="567"/>
    </w:pPr>
    <w:rPr>
      <w:rFonts w:ascii="Trebuchet MS" w:eastAsiaTheme="minorEastAsia" w:hAnsi="Trebuchet MS" w:cstheme="minorBidi"/>
      <w:color w:val="464547"/>
      <w:szCs w:val="22"/>
    </w:rPr>
  </w:style>
  <w:style w:type="paragraph" w:customStyle="1" w:styleId="TableBulletList">
    <w:name w:val="Table Bullet List"/>
    <w:basedOn w:val="Normal"/>
    <w:qFormat/>
    <w:rsid w:val="004706BE"/>
    <w:pPr>
      <w:widowControl/>
      <w:numPr>
        <w:numId w:val="12"/>
      </w:numPr>
      <w:spacing w:before="120" w:after="80" w:line="240" w:lineRule="auto"/>
      <w:ind w:left="357" w:hanging="357"/>
      <w:contextualSpacing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TableNote">
    <w:name w:val="Table Note"/>
    <w:basedOn w:val="NoteStyle"/>
    <w:uiPriority w:val="99"/>
    <w:semiHidden/>
    <w:rsid w:val="00B77276"/>
  </w:style>
  <w:style w:type="paragraph" w:customStyle="1" w:styleId="TableNumberedList">
    <w:name w:val="Table Numbered List"/>
    <w:qFormat/>
    <w:rsid w:val="004706BE"/>
    <w:pPr>
      <w:numPr>
        <w:numId w:val="13"/>
      </w:numPr>
      <w:spacing w:before="120" w:after="120"/>
      <w:contextualSpacing/>
      <w:outlineLvl w:val="0"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WarningStyle">
    <w:name w:val="Warning Style"/>
    <w:autoRedefine/>
    <w:qFormat/>
    <w:rsid w:val="000710A1"/>
    <w:pPr>
      <w:numPr>
        <w:numId w:val="14"/>
      </w:numPr>
      <w:ind w:left="907" w:hanging="907"/>
    </w:pPr>
    <w:rPr>
      <w:rFonts w:ascii="Trebuchet MS" w:eastAsiaTheme="minorEastAsia" w:hAnsi="Trebuchet MS" w:cstheme="minorBidi"/>
      <w:color w:val="464547"/>
      <w:szCs w:val="22"/>
    </w:rPr>
  </w:style>
  <w:style w:type="table" w:styleId="TableGrid">
    <w:name w:val="Table Grid"/>
    <w:basedOn w:val="TableNormal"/>
    <w:rsid w:val="00673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rsid w:val="00AB362B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D4086C"/>
    <w:rPr>
      <w:rFonts w:ascii="Arial Black" w:eastAsiaTheme="minorEastAsia" w:hAnsi="Arial Black"/>
      <w:caps/>
      <w:color w:val="464547"/>
      <w:sz w:val="40"/>
    </w:rPr>
  </w:style>
  <w:style w:type="paragraph" w:customStyle="1" w:styleId="TableHeading">
    <w:name w:val="Table_Heading"/>
    <w:basedOn w:val="Normal"/>
    <w:rsid w:val="00560319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80" w:line="200" w:lineRule="atLeast"/>
      <w:jc w:val="center"/>
    </w:pPr>
    <w:rPr>
      <w:rFonts w:ascii="Arial" w:hAnsi="Arial" w:cs="Arial"/>
      <w:b/>
      <w:bCs/>
      <w:sz w:val="16"/>
      <w:szCs w:val="16"/>
      <w:lang w:val="en-GB"/>
    </w:rPr>
  </w:style>
  <w:style w:type="character" w:styleId="Emphasis">
    <w:name w:val="Emphasis"/>
    <w:basedOn w:val="DefaultParagraphFont"/>
    <w:uiPriority w:val="20"/>
    <w:qFormat/>
    <w:rsid w:val="0030337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I_LAB\Lections_refactoring\_1.%20Introduction%20to%20DWH\Topic%2001%20-%20Introduction%20to%20Data%20Warehousing\MTX.BI.07.Oracle%20DB.DWH_labwork01_Introduction%20to%20Data%20Warehousing_new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6c8e91a9c218b609a25d14f455d7423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fd796370758a6950f549c672f58b0ecc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77E03F-EDB8-41F1-8E7A-FAC23B29580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91F561C-F884-4001-B1A2-C196647BA78D}">
  <ds:schemaRefs>
    <ds:schemaRef ds:uri="http://schemas.microsoft.com/office/2006/metadata/properties"/>
    <ds:schemaRef ds:uri="http://schemas.microsoft.com/office/infopath/2007/PartnerControls"/>
    <ds:schemaRef ds:uri="55af1afe-24e9-4d9e-8b54-53f2032f41af"/>
    <ds:schemaRef ds:uri="59158387-0b2d-4d97-a983-e5561f7f08d0"/>
  </ds:schemaRefs>
</ds:datastoreItem>
</file>

<file path=customXml/itemProps3.xml><?xml version="1.0" encoding="utf-8"?>
<ds:datastoreItem xmlns:ds="http://schemas.openxmlformats.org/officeDocument/2006/customXml" ds:itemID="{49D3E13A-69F5-4E5D-9A2E-D99F93E0E7A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7A43183-CC32-4D6F-A4D6-405D54EDCE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158387-0b2d-4d97-a983-e5561f7f08d0"/>
    <ds:schemaRef ds:uri="55af1afe-24e9-4d9e-8b54-53f2032f4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MTX.BI.07.Oracle DB.DWH_labwork01_Introduction to Data Warehousing_new.dotx</Template>
  <TotalTime>22</TotalTime>
  <Pages>11</Pages>
  <Words>1938</Words>
  <Characters>11051</Characters>
  <Application>Microsoft Office Word</Application>
  <DocSecurity>0</DocSecurity>
  <Lines>92</Lines>
  <Paragraphs>25</Paragraphs>
  <ScaleCrop>false</ScaleCrop>
  <Company>Epam Systems, RD Dep.</Company>
  <LinksUpToDate>false</LinksUpToDate>
  <CharactersWithSpaces>12964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Test Plan and Test Strategy</dc:title>
  <dc:subject>MTN.BI.04 Data Quality</dc:subject>
  <dc:creator>Ilya Norkin</dc:creator>
  <cp:lastModifiedBy>Emilia Sarna</cp:lastModifiedBy>
  <cp:revision>42</cp:revision>
  <cp:lastPrinted>2015-03-17T09:30:00Z</cp:lastPrinted>
  <dcterms:created xsi:type="dcterms:W3CDTF">2023-04-28T11:13:00Z</dcterms:created>
  <dcterms:modified xsi:type="dcterms:W3CDTF">2026-08-27T22:18:00Z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lassification">
    <vt:lpwstr>CONFIDENTIAL</vt:lpwstr>
  </property>
  <property fmtid="{D5CDD505-2E9C-101B-9397-08002B2CF9AE}" pid="4" name="Approval Date">
    <vt:lpwstr>19-Mar-2018</vt:lpwstr>
  </property>
  <property fmtid="{D5CDD505-2E9C-101B-9397-08002B2CF9AE}" pid="5" name="ContentTypeId">
    <vt:lpwstr>0x0101002F54897E54BA54408664CA011F7489F6</vt:lpwstr>
  </property>
  <property fmtid="{D5CDD505-2E9C-101B-9397-08002B2CF9AE}" pid="6" name="MSIP_Label_2a535040-0af2-483f-adc3-a132c21e3e2b_Enabled">
    <vt:lpwstr>true</vt:lpwstr>
  </property>
  <property fmtid="{D5CDD505-2E9C-101B-9397-08002B2CF9AE}" pid="7" name="MSIP_Label_2a535040-0af2-483f-adc3-a132c21e3e2b_SetDate">
    <vt:lpwstr>2023-04-28T11:13:36Z</vt:lpwstr>
  </property>
  <property fmtid="{D5CDD505-2E9C-101B-9397-08002B2CF9AE}" pid="8" name="MSIP_Label_2a535040-0af2-483f-adc3-a132c21e3e2b_Method">
    <vt:lpwstr>Standard</vt:lpwstr>
  </property>
  <property fmtid="{D5CDD505-2E9C-101B-9397-08002B2CF9AE}" pid="9" name="MSIP_Label_2a535040-0af2-483f-adc3-a132c21e3e2b_Name">
    <vt:lpwstr>EPAM_Confidential</vt:lpwstr>
  </property>
  <property fmtid="{D5CDD505-2E9C-101B-9397-08002B2CF9AE}" pid="10" name="MSIP_Label_2a535040-0af2-483f-adc3-a132c21e3e2b_SiteId">
    <vt:lpwstr>b41b72d0-4e9f-4c26-8a69-f949f367c91d</vt:lpwstr>
  </property>
  <property fmtid="{D5CDD505-2E9C-101B-9397-08002B2CF9AE}" pid="11" name="MSIP_Label_2a535040-0af2-483f-adc3-a132c21e3e2b_ActionId">
    <vt:lpwstr>5f18d5b3-0cd3-4e19-b742-76958570e00a</vt:lpwstr>
  </property>
  <property fmtid="{D5CDD505-2E9C-101B-9397-08002B2CF9AE}" pid="12" name="MSIP_Label_2a535040-0af2-483f-adc3-a132c21e3e2b_ContentBits">
    <vt:lpwstr>0</vt:lpwstr>
  </property>
  <property fmtid="{D5CDD505-2E9C-101B-9397-08002B2CF9AE}" pid="13" name="MediaServiceImageTags">
    <vt:lpwstr/>
  </property>
</Properties>
</file>