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D9C57B" w14:textId="61B0D6EC" w:rsidR="00FB29C4" w:rsidRDefault="00610193" w:rsidP="00211026">
      <w:pPr>
        <w:pStyle w:val="Heading1"/>
      </w:pPr>
      <w:r>
        <w:t>B</w:t>
      </w:r>
      <w:r w:rsidR="00FB29C4" w:rsidRPr="00BA7E4B">
        <w:t>USINESS BACKGROUND</w:t>
      </w:r>
    </w:p>
    <w:p w14:paraId="58420FA7" w14:textId="77777777" w:rsidR="00610193" w:rsidRDefault="00610193" w:rsidP="00FB29C4">
      <w:pPr>
        <w:widowControl/>
        <w:spacing w:after="160" w:line="256" w:lineRule="auto"/>
        <w:rPr>
          <w:rFonts w:ascii="Arial" w:hAnsi="Arial" w:cs="Arial"/>
        </w:rPr>
      </w:pPr>
      <w:r>
        <w:rPr>
          <w:noProof/>
        </w:rPr>
        <w:drawing>
          <wp:inline distT="0" distB="0" distL="0" distR="0" wp14:anchorId="189CEF1D" wp14:editId="01A106A0">
            <wp:extent cx="781050" cy="781050"/>
            <wp:effectExtent l="0" t="0" r="0" b="0"/>
            <wp:docPr id="1093516804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27CE82" w14:textId="41F3B21B" w:rsidR="00FB29C4" w:rsidRDefault="00FB29C4" w:rsidP="00610193">
      <w:pPr>
        <w:pStyle w:val="BodyText"/>
      </w:pPr>
      <w:r>
        <w:t>WATSON’s</w:t>
      </w:r>
      <w:r w:rsidR="00610193">
        <w:t xml:space="preserve"> – the clothes shop</w:t>
      </w:r>
    </w:p>
    <w:p w14:paraId="059D9F8E" w14:textId="6B7F0420" w:rsidR="00FB29C4" w:rsidRDefault="00610193" w:rsidP="00610193">
      <w:pPr>
        <w:pStyle w:val="BodyText"/>
        <w:rPr>
          <w:color w:val="FF0000"/>
        </w:rPr>
      </w:pPr>
      <w:r>
        <w:t>Is a</w:t>
      </w:r>
      <w:r w:rsidR="00FB29C4">
        <w:t xml:space="preserve"> clothing company that specializes in both </w:t>
      </w:r>
      <w:proofErr w:type="gramStart"/>
      <w:r>
        <w:t>retails</w:t>
      </w:r>
      <w:proofErr w:type="gramEnd"/>
      <w:r>
        <w:t xml:space="preserve"> </w:t>
      </w:r>
      <w:r w:rsidRPr="00610193">
        <w:t>and e-commerce clothing sales (tops, bottoms, shoes, accessories), operating through physical stores and an online e-shop.</w:t>
      </w:r>
    </w:p>
    <w:p w14:paraId="52992812" w14:textId="5AB4596A" w:rsidR="00DE0DA5" w:rsidRDefault="00DE0DA5" w:rsidP="00DE0DA5">
      <w:pPr>
        <w:pStyle w:val="Heading2"/>
        <w:ind w:left="720"/>
      </w:pPr>
      <w:r>
        <w:t>Purpose of the report</w:t>
      </w:r>
    </w:p>
    <w:p w14:paraId="4F9B9168" w14:textId="0950D440" w:rsidR="00DE0DA5" w:rsidRDefault="00610193" w:rsidP="00610193">
      <w:pPr>
        <w:pStyle w:val="BodyText"/>
      </w:pPr>
      <w:r w:rsidRPr="00610193">
        <w:t xml:space="preserve">The report </w:t>
      </w:r>
      <w:proofErr w:type="gramStart"/>
      <w:r w:rsidRPr="00610193">
        <w:t>analyzes</w:t>
      </w:r>
      <w:proofErr w:type="gramEnd"/>
      <w:r w:rsidRPr="00610193">
        <w:t xml:space="preserve"> the end-</w:t>
      </w:r>
      <w:proofErr w:type="gramStart"/>
      <w:r w:rsidRPr="00610193">
        <w:t>to-</w:t>
      </w:r>
      <w:proofErr w:type="gramEnd"/>
      <w:r w:rsidRPr="00610193">
        <w:t xml:space="preserve">end sales process across both distribution channels </w:t>
      </w:r>
      <w:r>
        <w:t>-</w:t>
      </w:r>
      <w:r w:rsidRPr="00610193">
        <w:t xml:space="preserve"> retail (physical stores) and e-commerce. It covers product performance, revenue and profitability, seasonal demand patterns typical for the apparel industry, employee and store performance, payment method usage, and customer purchasing behavior.</w:t>
      </w:r>
    </w:p>
    <w:p w14:paraId="68D95705" w14:textId="1106FC99" w:rsidR="00610193" w:rsidRPr="00610193" w:rsidRDefault="00610193" w:rsidP="00610193">
      <w:pPr>
        <w:pStyle w:val="BodyText"/>
      </w:pPr>
      <w:r>
        <w:t>Its purpose is to</w:t>
      </w:r>
      <w:r w:rsidRPr="00610193">
        <w:t xml:space="preserve"> give management a fast, self-service way to </w:t>
      </w:r>
      <w:r>
        <w:t>assess the state of current business state</w:t>
      </w:r>
      <w:r w:rsidRPr="00610193">
        <w:t xml:space="preserve"> from an executive level down to product/category, channel, store, employee, and customer level, without requiring manual data pulls or SQL queries against the data warehouse.</w:t>
      </w:r>
    </w:p>
    <w:p w14:paraId="38866187" w14:textId="254D88E2" w:rsidR="00DE0DA5" w:rsidRPr="00DE0DA5" w:rsidRDefault="00DE0DA5" w:rsidP="00DE0DA5">
      <w:pPr>
        <w:pStyle w:val="Heading2"/>
        <w:ind w:left="720"/>
      </w:pPr>
      <w:r>
        <w:t>end user</w:t>
      </w:r>
    </w:p>
    <w:p w14:paraId="08E55903" w14:textId="4A0D641B" w:rsidR="00DE0DA5" w:rsidRPr="00610193" w:rsidRDefault="00610193" w:rsidP="00610193">
      <w:pPr>
        <w:pStyle w:val="BodyText"/>
      </w:pPr>
      <w:r w:rsidRPr="00610193">
        <w:t>End users include s</w:t>
      </w:r>
      <w:r w:rsidRPr="00610193">
        <w:t>ales and operations managers, category/merchandising managers, regional store managers, and executive stakeholders who need recurring insight into sales performance, margin, and seasonality.</w:t>
      </w:r>
    </w:p>
    <w:p w14:paraId="39C45C4A" w14:textId="56FCDE00" w:rsidR="00DE0DA5" w:rsidRDefault="00DE0DA5" w:rsidP="00DE0DA5">
      <w:pPr>
        <w:pStyle w:val="Heading2"/>
        <w:ind w:left="720"/>
      </w:pPr>
      <w:r w:rsidRPr="00BA7E4B">
        <w:t>B</w:t>
      </w:r>
      <w:r>
        <w:t>usiness questions and problems</w:t>
      </w:r>
    </w:p>
    <w:p w14:paraId="20950595" w14:textId="690ED6FA" w:rsidR="00610193" w:rsidRPr="00610193" w:rsidRDefault="00610193" w:rsidP="00610193">
      <w:pPr>
        <w:pStyle w:val="BodyText"/>
      </w:pPr>
      <w:r>
        <w:t xml:space="preserve">This report has insights and </w:t>
      </w:r>
      <w:proofErr w:type="gramStart"/>
      <w:r>
        <w:t>collected</w:t>
      </w:r>
      <w:proofErr w:type="gramEnd"/>
      <w:r>
        <w:t xml:space="preserve"> information that </w:t>
      </w:r>
      <w:proofErr w:type="gramStart"/>
      <w:r>
        <w:t>help</w:t>
      </w:r>
      <w:proofErr w:type="gramEnd"/>
      <w:r>
        <w:t xml:space="preserve"> in answering questions such as:</w:t>
      </w:r>
    </w:p>
    <w:p w14:paraId="28114ADC" w14:textId="7C888266" w:rsidR="00610193" w:rsidRPr="00610193" w:rsidRDefault="00610193" w:rsidP="00610193">
      <w:pPr>
        <w:pStyle w:val="BodyText"/>
        <w:numPr>
          <w:ilvl w:val="0"/>
          <w:numId w:val="37"/>
        </w:numPr>
      </w:pPr>
      <w:r w:rsidRPr="00610193">
        <w:t xml:space="preserve">How is total revenue and profit margin trending, and how does it compare to </w:t>
      </w:r>
      <w:proofErr w:type="gramStart"/>
      <w:r w:rsidRPr="00610193">
        <w:t xml:space="preserve">the </w:t>
      </w:r>
      <w:r>
        <w:t>past</w:t>
      </w:r>
      <w:proofErr w:type="gramEnd"/>
      <w:r>
        <w:t xml:space="preserve"> performance</w:t>
      </w:r>
      <w:r w:rsidRPr="00610193">
        <w:t>?</w:t>
      </w:r>
    </w:p>
    <w:p w14:paraId="3A71A0E1" w14:textId="77777777" w:rsidR="00610193" w:rsidRPr="00610193" w:rsidRDefault="00610193" w:rsidP="00610193">
      <w:pPr>
        <w:pStyle w:val="BodyText"/>
        <w:numPr>
          <w:ilvl w:val="0"/>
          <w:numId w:val="37"/>
        </w:numPr>
      </w:pPr>
      <w:r w:rsidRPr="00610193">
        <w:t>Which product categories/subcategories are the strongest and weakest performers in terms of sales volume and margin?</w:t>
      </w:r>
    </w:p>
    <w:p w14:paraId="3435B21A" w14:textId="319B0C7C" w:rsidR="00610193" w:rsidRPr="00610193" w:rsidRDefault="00610193" w:rsidP="00610193">
      <w:pPr>
        <w:pStyle w:val="BodyText"/>
        <w:numPr>
          <w:ilvl w:val="0"/>
          <w:numId w:val="37"/>
        </w:numPr>
      </w:pPr>
      <w:r w:rsidRPr="00610193">
        <w:t xml:space="preserve">How does demand vary by season (spring/summer/autumn/winter) </w:t>
      </w:r>
      <w:r>
        <w:t>-</w:t>
      </w:r>
      <w:r w:rsidRPr="00610193">
        <w:t xml:space="preserve"> critical for apparel collection planning?</w:t>
      </w:r>
    </w:p>
    <w:p w14:paraId="0AFE6B89" w14:textId="77777777" w:rsidR="00610193" w:rsidRPr="00610193" w:rsidRDefault="00610193" w:rsidP="00610193">
      <w:pPr>
        <w:pStyle w:val="BodyText"/>
        <w:numPr>
          <w:ilvl w:val="0"/>
          <w:numId w:val="37"/>
        </w:numPr>
      </w:pPr>
      <w:r w:rsidRPr="00610193">
        <w:t>How does the retail channel compare to e-commerce in terms of contribution to revenue?</w:t>
      </w:r>
    </w:p>
    <w:p w14:paraId="5D70234F" w14:textId="623838E7" w:rsidR="00610193" w:rsidRPr="00610193" w:rsidRDefault="00610193" w:rsidP="00610193">
      <w:pPr>
        <w:pStyle w:val="BodyText"/>
        <w:numPr>
          <w:ilvl w:val="0"/>
          <w:numId w:val="37"/>
        </w:numPr>
      </w:pPr>
      <w:r w:rsidRPr="00610193">
        <w:t>Which stores/zones and which employees are top performers?</w:t>
      </w:r>
    </w:p>
    <w:p w14:paraId="320784E9" w14:textId="77777777" w:rsidR="00610193" w:rsidRPr="00610193" w:rsidRDefault="00610193" w:rsidP="00610193">
      <w:pPr>
        <w:pStyle w:val="BodyText"/>
        <w:numPr>
          <w:ilvl w:val="0"/>
          <w:numId w:val="37"/>
        </w:numPr>
      </w:pPr>
      <w:r w:rsidRPr="00610193">
        <w:t>What payment methods are most used, and how does customer demographic profile (gender) relate to purchasing patterns?</w:t>
      </w:r>
    </w:p>
    <w:p w14:paraId="6582B81B" w14:textId="0B9CB817" w:rsidR="00610193" w:rsidRPr="00610193" w:rsidRDefault="00610193" w:rsidP="00610193">
      <w:pPr>
        <w:pStyle w:val="BodyText"/>
        <w:numPr>
          <w:ilvl w:val="0"/>
          <w:numId w:val="37"/>
        </w:numPr>
      </w:pPr>
      <w:r w:rsidRPr="00610193">
        <w:t>Which products/categories combine low margin with high volume (cost/pricing risk) versus high margin with low volume?</w:t>
      </w:r>
    </w:p>
    <w:p w14:paraId="133F5058" w14:textId="79EEB219" w:rsidR="00DE0DA5" w:rsidRPr="00610193" w:rsidRDefault="00610193" w:rsidP="00610193">
      <w:pPr>
        <w:pStyle w:val="BodyText"/>
      </w:pPr>
      <w:r w:rsidRPr="00610193">
        <w:t xml:space="preserve">The report addresses the previously identified data management problem (fragmented, hard-to-analyze transactional data across two source systems) by </w:t>
      </w:r>
      <w:r>
        <w:t>enabling</w:t>
      </w:r>
      <w:r w:rsidRPr="00610193">
        <w:t xml:space="preserve"> fast, accurate, and consistent self-service reporting.</w:t>
      </w:r>
    </w:p>
    <w:p w14:paraId="216E8C66" w14:textId="192EE919" w:rsidR="00FB29C4" w:rsidRDefault="00F3467A" w:rsidP="00F3467A">
      <w:pPr>
        <w:pStyle w:val="Heading1"/>
      </w:pPr>
      <w:proofErr w:type="gramStart"/>
      <w:r>
        <w:lastRenderedPageBreak/>
        <w:t>Report</w:t>
      </w:r>
      <w:proofErr w:type="gramEnd"/>
      <w:r>
        <w:t xml:space="preserve"> creation process</w:t>
      </w:r>
    </w:p>
    <w:p w14:paraId="04E6672E" w14:textId="4C6D0BF7" w:rsidR="008E701B" w:rsidRDefault="008E701B" w:rsidP="008E701B">
      <w:pPr>
        <w:pStyle w:val="BodyText"/>
      </w:pPr>
      <w:r>
        <w:t xml:space="preserve">First, the data was loaded form </w:t>
      </w:r>
      <w:proofErr w:type="spellStart"/>
      <w:r>
        <w:t>PosgreSQL</w:t>
      </w:r>
      <w:proofErr w:type="spellEnd"/>
      <w:r>
        <w:t xml:space="preserve"> source – connection was established, and subsequently, the DM layer tables were imported into the report with their relationships.</w:t>
      </w:r>
    </w:p>
    <w:p w14:paraId="6D2747A4" w14:textId="2172DDF9" w:rsidR="008E701B" w:rsidRDefault="008E701B" w:rsidP="008E701B">
      <w:pPr>
        <w:pStyle w:val="BodyText"/>
      </w:pPr>
      <w:r>
        <w:rPr>
          <w:noProof/>
        </w:rPr>
        <w:drawing>
          <wp:inline distT="0" distB="0" distL="0" distR="0" wp14:anchorId="37F1DF3D" wp14:editId="406A5EF8">
            <wp:extent cx="5941695" cy="4563745"/>
            <wp:effectExtent l="0" t="0" r="1905" b="8255"/>
            <wp:docPr id="26188934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4563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18BDC7" w14:textId="19FB15EC" w:rsidR="008E701B" w:rsidRDefault="00FB6B8A" w:rsidP="008E701B">
      <w:pPr>
        <w:pStyle w:val="BodyText"/>
      </w:pPr>
      <w:r>
        <w:t xml:space="preserve">Relationships were included in the data model – from foreign keys in BL_DM layer in data warehouse. All of them are considered active (one relationships per pair of tables), all of them are one </w:t>
      </w:r>
      <w:proofErr w:type="gramStart"/>
      <w:r>
        <w:t>to</w:t>
      </w:r>
      <w:proofErr w:type="gramEnd"/>
      <w:r>
        <w:t xml:space="preserve"> many (one key in dimension, many related records in fact table) and cross-filter direction set to single:</w:t>
      </w:r>
    </w:p>
    <w:p w14:paraId="60DAA518" w14:textId="76E4E2A7" w:rsidR="00FB6B8A" w:rsidRDefault="00FB6B8A" w:rsidP="008E701B">
      <w:pPr>
        <w:pStyle w:val="BodyText"/>
      </w:pPr>
      <w:r>
        <w:rPr>
          <w:noProof/>
        </w:rPr>
        <w:lastRenderedPageBreak/>
        <w:drawing>
          <wp:inline distT="0" distB="0" distL="0" distR="0" wp14:anchorId="3061477A" wp14:editId="19B55DF8">
            <wp:extent cx="5941695" cy="6359525"/>
            <wp:effectExtent l="0" t="0" r="1905" b="3175"/>
            <wp:docPr id="120910137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6359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920A3" w14:textId="35856B7E" w:rsidR="00090698" w:rsidRDefault="00090698" w:rsidP="008E701B">
      <w:pPr>
        <w:pStyle w:val="BodyText"/>
      </w:pPr>
      <w:r>
        <w:t xml:space="preserve">Then, the data was transformed. Firstly, the table </w:t>
      </w:r>
      <w:proofErr w:type="spellStart"/>
      <w:r>
        <w:t>bl_dm.dim_time_day</w:t>
      </w:r>
      <w:proofErr w:type="spellEnd"/>
      <w:r>
        <w:t xml:space="preserve"> was declared as a date table</w:t>
      </w:r>
      <w:r w:rsidR="0001706D">
        <w:t xml:space="preserve"> (</w:t>
      </w:r>
      <w:proofErr w:type="gramStart"/>
      <w:r w:rsidR="0001706D">
        <w:t>in order to</w:t>
      </w:r>
      <w:proofErr w:type="gramEnd"/>
      <w:r w:rsidR="0001706D">
        <w:t xml:space="preserve"> do that default row was filtered out due to gaps in dates)</w:t>
      </w:r>
      <w:r>
        <w:t>:</w:t>
      </w:r>
    </w:p>
    <w:p w14:paraId="6E9118EA" w14:textId="7B2665C2" w:rsidR="00704E6D" w:rsidRDefault="00704E6D" w:rsidP="008E701B">
      <w:pPr>
        <w:pStyle w:val="BodyText"/>
      </w:pPr>
      <w:r>
        <w:rPr>
          <w:noProof/>
        </w:rPr>
        <w:lastRenderedPageBreak/>
        <w:drawing>
          <wp:inline distT="0" distB="0" distL="0" distR="0" wp14:anchorId="09B40931" wp14:editId="27EAF0D8">
            <wp:extent cx="3543300" cy="4356100"/>
            <wp:effectExtent l="0" t="0" r="0" b="6350"/>
            <wp:docPr id="62542929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3300" cy="4356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2680D2" w14:textId="4E9E0F27" w:rsidR="00090698" w:rsidRDefault="00090698" w:rsidP="008E701B">
      <w:pPr>
        <w:pStyle w:val="BodyText"/>
      </w:pPr>
      <w:r>
        <w:t>Subsequently, the product hierarchy and store hierarchy were created:</w:t>
      </w:r>
    </w:p>
    <w:p w14:paraId="6F838BD7" w14:textId="4176CD32" w:rsidR="00090698" w:rsidRDefault="00090698" w:rsidP="008E701B">
      <w:pPr>
        <w:pStyle w:val="BodyText"/>
      </w:pPr>
      <w:r>
        <w:rPr>
          <w:noProof/>
        </w:rPr>
        <w:drawing>
          <wp:inline distT="0" distB="0" distL="0" distR="0" wp14:anchorId="7E252239" wp14:editId="3920FC2B">
            <wp:extent cx="5295900" cy="1403350"/>
            <wp:effectExtent l="0" t="0" r="0" b="6350"/>
            <wp:docPr id="128611782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590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912B81" w14:textId="4F6A0D84" w:rsidR="00090698" w:rsidRDefault="00090698" w:rsidP="008E701B">
      <w:pPr>
        <w:pStyle w:val="BodyText"/>
      </w:pPr>
      <w:r>
        <w:rPr>
          <w:noProof/>
        </w:rPr>
        <w:drawing>
          <wp:inline distT="0" distB="0" distL="0" distR="0" wp14:anchorId="39B11D9C" wp14:editId="56928E4D">
            <wp:extent cx="5238750" cy="1447800"/>
            <wp:effectExtent l="0" t="0" r="0" b="0"/>
            <wp:docPr id="1683161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8750" cy="1447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54B17" w14:textId="083E928E" w:rsidR="00136F96" w:rsidRDefault="00136F96" w:rsidP="008E701B">
      <w:pPr>
        <w:pStyle w:val="BodyText"/>
      </w:pPr>
      <w:r>
        <w:t xml:space="preserve">A calendar hierarchy was added as well: </w:t>
      </w:r>
    </w:p>
    <w:p w14:paraId="190A32E3" w14:textId="6E81A759" w:rsidR="00704E6D" w:rsidRDefault="00136F96" w:rsidP="008E701B">
      <w:pPr>
        <w:pStyle w:val="BodyText"/>
      </w:pPr>
      <w:r>
        <w:rPr>
          <w:noProof/>
        </w:rPr>
        <w:lastRenderedPageBreak/>
        <w:drawing>
          <wp:inline distT="0" distB="0" distL="0" distR="0" wp14:anchorId="6D63AA92" wp14:editId="781285EE">
            <wp:extent cx="5219700" cy="1784350"/>
            <wp:effectExtent l="0" t="0" r="0" b="6350"/>
            <wp:docPr id="190195040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78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57230A" w14:textId="7C38EAEA" w:rsidR="00316306" w:rsidRDefault="00316306" w:rsidP="008E701B">
      <w:pPr>
        <w:pStyle w:val="BodyText"/>
      </w:pPr>
      <w:r>
        <w:t xml:space="preserve">Other initial data transformations included </w:t>
      </w:r>
      <w:proofErr w:type="spellStart"/>
      <w:r>
        <w:t>f.e</w:t>
      </w:r>
      <w:proofErr w:type="spellEnd"/>
      <w:r>
        <w:t>. getting the full address into one additional column for map visuals and renaming columns used in figures.</w:t>
      </w:r>
    </w:p>
    <w:p w14:paraId="277D5585" w14:textId="4BD87095" w:rsidR="00BA66D5" w:rsidRDefault="00BA66D5" w:rsidP="008E701B">
      <w:pPr>
        <w:pStyle w:val="BodyText"/>
      </w:pPr>
      <w:r>
        <w:t xml:space="preserve">Then, </w:t>
      </w:r>
      <w:proofErr w:type="gramStart"/>
      <w:r>
        <w:t>the table</w:t>
      </w:r>
      <w:proofErr w:type="gramEnd"/>
      <w:r>
        <w:t xml:space="preserve"> Measures was created, and it was set to store measures for statistical analysis</w:t>
      </w:r>
      <w:r w:rsidR="00610193">
        <w:t xml:space="preserve"> and other columns that were needed for aesthetic purposes</w:t>
      </w:r>
      <w:r w:rsidR="0052081D">
        <w:t xml:space="preserve"> (such as conditional titles and rankings)</w:t>
      </w:r>
      <w:r>
        <w:t>:</w:t>
      </w:r>
    </w:p>
    <w:p w14:paraId="43E55A2E" w14:textId="40A2A402" w:rsidR="00BA66D5" w:rsidRDefault="0052081D" w:rsidP="008E701B">
      <w:pPr>
        <w:pStyle w:val="BodyText"/>
      </w:pPr>
      <w:r>
        <w:rPr>
          <w:noProof/>
        </w:rPr>
        <w:drawing>
          <wp:inline distT="0" distB="0" distL="0" distR="0" wp14:anchorId="6E8E2E72" wp14:editId="4838A870">
            <wp:extent cx="2012950" cy="2914650"/>
            <wp:effectExtent l="0" t="0" r="6350" b="0"/>
            <wp:docPr id="269561311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2950" cy="291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610193">
        <w:br w:type="textWrapping" w:clear="all"/>
      </w:r>
    </w:p>
    <w:p w14:paraId="1B3510B2" w14:textId="77777777" w:rsidR="0052081D" w:rsidRDefault="0052081D" w:rsidP="0052081D">
      <w:pPr>
        <w:pStyle w:val="BodyText"/>
      </w:pPr>
      <w:r>
        <w:t>Report structure</w:t>
      </w:r>
      <w:r>
        <w:t>:</w:t>
      </w:r>
    </w:p>
    <w:p w14:paraId="726008D6" w14:textId="33C5AAD2" w:rsidR="0052081D" w:rsidRDefault="0052081D" w:rsidP="0052081D">
      <w:pPr>
        <w:pStyle w:val="BodyText"/>
      </w:pPr>
      <w:r>
        <w:t>3 visible pages</w:t>
      </w:r>
      <w:r>
        <w:t xml:space="preserve"> were created</w:t>
      </w:r>
      <w:r>
        <w:t>:</w:t>
      </w:r>
    </w:p>
    <w:p w14:paraId="693FF958" w14:textId="4A6F4A68" w:rsidR="0052081D" w:rsidRDefault="0052081D" w:rsidP="0052081D">
      <w:pPr>
        <w:pStyle w:val="BodyText"/>
        <w:numPr>
          <w:ilvl w:val="0"/>
          <w:numId w:val="38"/>
        </w:numPr>
      </w:pPr>
      <w:r>
        <w:t>Sales</w:t>
      </w:r>
      <w:r>
        <w:t xml:space="preserve"> Overview </w:t>
      </w:r>
      <w:r>
        <w:t>-</w:t>
      </w:r>
      <w:r>
        <w:t xml:space="preserve"> KPI cards with trend indicators, net sales trend vs. prior year, Retail vs. E-commerce channel split, s</w:t>
      </w:r>
      <w:r>
        <w:t>ales</w:t>
      </w:r>
      <w:r>
        <w:t xml:space="preserve"> location map, top 5 </w:t>
      </w:r>
      <w:r>
        <w:t xml:space="preserve">product </w:t>
      </w:r>
      <w:r>
        <w:t>categories</w:t>
      </w:r>
      <w:r>
        <w:t>.</w:t>
      </w:r>
    </w:p>
    <w:p w14:paraId="564D8BB2" w14:textId="0FE512BB" w:rsidR="0052081D" w:rsidRDefault="0052081D" w:rsidP="0052081D">
      <w:pPr>
        <w:pStyle w:val="BodyText"/>
        <w:numPr>
          <w:ilvl w:val="0"/>
          <w:numId w:val="38"/>
        </w:numPr>
      </w:pPr>
      <w:r>
        <w:t xml:space="preserve">Product &amp; Category Analysis </w:t>
      </w:r>
      <w:r>
        <w:t>-</w:t>
      </w:r>
      <w:r>
        <w:t xml:space="preserve"> category hierarchy matrix with conditional-formatted margin, </w:t>
      </w:r>
      <w:proofErr w:type="spellStart"/>
      <w:r>
        <w:t>treemap</w:t>
      </w:r>
      <w:proofErr w:type="spellEnd"/>
      <w:r>
        <w:t>, seasonality column chart, quantity-vs-margin scatter plot.</w:t>
      </w:r>
    </w:p>
    <w:p w14:paraId="77F506A0" w14:textId="0DFCB3FF" w:rsidR="0052081D" w:rsidRDefault="0052081D" w:rsidP="0052081D">
      <w:pPr>
        <w:pStyle w:val="BodyText"/>
        <w:numPr>
          <w:ilvl w:val="0"/>
          <w:numId w:val="38"/>
        </w:numPr>
      </w:pPr>
      <w:r>
        <w:t xml:space="preserve">Channel, </w:t>
      </w:r>
      <w:r w:rsidR="00316306">
        <w:t>Employee</w:t>
      </w:r>
      <w:r>
        <w:t xml:space="preserve"> &amp; Customer Insights </w:t>
      </w:r>
      <w:r w:rsidR="00316306">
        <w:t>-</w:t>
      </w:r>
      <w:r>
        <w:t xml:space="preserve"> sales by store zone, employee ranking</w:t>
      </w:r>
      <w:r w:rsidR="00316306">
        <w:t xml:space="preserve">, </w:t>
      </w:r>
      <w:r>
        <w:t>payment method donut, gender distribution, Average Order Value and unique customer KPIs.</w:t>
      </w:r>
    </w:p>
    <w:p w14:paraId="06069597" w14:textId="11355D69" w:rsidR="006717BE" w:rsidRDefault="006717BE" w:rsidP="006717BE">
      <w:pPr>
        <w:pStyle w:val="BodyText"/>
      </w:pPr>
      <w:r>
        <w:rPr>
          <w:noProof/>
        </w:rPr>
        <w:lastRenderedPageBreak/>
        <w:drawing>
          <wp:inline distT="0" distB="0" distL="0" distR="0" wp14:anchorId="67BE9463" wp14:editId="1B43E4B8">
            <wp:extent cx="5941695" cy="3435985"/>
            <wp:effectExtent l="0" t="0" r="1905" b="0"/>
            <wp:docPr id="220074373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435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081336" w14:textId="011C07D3" w:rsidR="006717BE" w:rsidRDefault="006717BE" w:rsidP="006717BE">
      <w:pPr>
        <w:pStyle w:val="BodyText"/>
      </w:pPr>
      <w:r>
        <w:rPr>
          <w:noProof/>
        </w:rPr>
        <w:drawing>
          <wp:inline distT="0" distB="0" distL="0" distR="0" wp14:anchorId="62FD98ED" wp14:editId="6B8E43A4">
            <wp:extent cx="5941695" cy="3371215"/>
            <wp:effectExtent l="0" t="0" r="1905" b="635"/>
            <wp:docPr id="180825883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371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CA6F0F" w14:textId="398D2F14" w:rsidR="006717BE" w:rsidRDefault="006717BE" w:rsidP="006717BE">
      <w:pPr>
        <w:pStyle w:val="BodyText"/>
      </w:pPr>
      <w:r>
        <w:rPr>
          <w:noProof/>
        </w:rPr>
        <w:lastRenderedPageBreak/>
        <w:drawing>
          <wp:inline distT="0" distB="0" distL="0" distR="0" wp14:anchorId="5010D062" wp14:editId="62B72D1A">
            <wp:extent cx="5941695" cy="3378200"/>
            <wp:effectExtent l="0" t="0" r="1905" b="0"/>
            <wp:docPr id="4260252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37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36C24" w14:textId="35C98075" w:rsidR="0052081D" w:rsidRDefault="00316306" w:rsidP="0052081D">
      <w:pPr>
        <w:pStyle w:val="BodyText"/>
      </w:pPr>
      <w:r>
        <w:t>Furthermore, 3 h</w:t>
      </w:r>
      <w:r w:rsidR="0052081D">
        <w:t>idden pages</w:t>
      </w:r>
      <w:r>
        <w:t xml:space="preserve"> were created</w:t>
      </w:r>
      <w:r w:rsidR="0052081D">
        <w:t xml:space="preserve">: </w:t>
      </w:r>
      <w:proofErr w:type="spellStart"/>
      <w:r w:rsidR="0052081D">
        <w:t>Drillthrough</w:t>
      </w:r>
      <w:proofErr w:type="spellEnd"/>
      <w:r w:rsidR="0052081D">
        <w:t xml:space="preserve"> targets (Product Detail, Store/Employee Detail)</w:t>
      </w:r>
      <w:r>
        <w:t xml:space="preserve"> and a</w:t>
      </w:r>
      <w:r w:rsidR="0052081D">
        <w:t xml:space="preserve"> custom tooltip page (Store mini-KPI tooltip</w:t>
      </w:r>
      <w:r>
        <w:t xml:space="preserve"> – used in maps where stores are displayed).</w:t>
      </w:r>
    </w:p>
    <w:p w14:paraId="75C9E29F" w14:textId="7F97561E" w:rsidR="00316306" w:rsidRDefault="00316306" w:rsidP="0052081D">
      <w:pPr>
        <w:pStyle w:val="BodyText"/>
      </w:pPr>
      <w:r>
        <w:rPr>
          <w:noProof/>
        </w:rPr>
        <w:drawing>
          <wp:inline distT="0" distB="0" distL="0" distR="0" wp14:anchorId="1454F27D" wp14:editId="4C5BFA1F">
            <wp:extent cx="3251200" cy="2432050"/>
            <wp:effectExtent l="0" t="0" r="6350" b="6350"/>
            <wp:docPr id="803942554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200" cy="243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414B0" w14:textId="4B8E9AD1" w:rsidR="006717BE" w:rsidRDefault="006717BE" w:rsidP="0052081D">
      <w:pPr>
        <w:pStyle w:val="BodyText"/>
      </w:pPr>
      <w:r>
        <w:rPr>
          <w:noProof/>
        </w:rPr>
        <w:lastRenderedPageBreak/>
        <w:drawing>
          <wp:inline distT="0" distB="0" distL="0" distR="0" wp14:anchorId="223FD775" wp14:editId="0F0C51AF">
            <wp:extent cx="5941695" cy="3368040"/>
            <wp:effectExtent l="0" t="0" r="1905" b="3810"/>
            <wp:docPr id="520436750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368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C501E" w14:textId="754D0307" w:rsidR="006717BE" w:rsidRDefault="006717BE" w:rsidP="0052081D">
      <w:pPr>
        <w:pStyle w:val="BodyText"/>
      </w:pPr>
      <w:r>
        <w:rPr>
          <w:noProof/>
        </w:rPr>
        <w:drawing>
          <wp:inline distT="0" distB="0" distL="0" distR="0" wp14:anchorId="47923B6C" wp14:editId="3CE5F136">
            <wp:extent cx="5941695" cy="3431540"/>
            <wp:effectExtent l="0" t="0" r="1905" b="0"/>
            <wp:docPr id="148054672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343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CD100C" w14:textId="77777777" w:rsidR="006717BE" w:rsidRDefault="006717BE" w:rsidP="0052081D">
      <w:pPr>
        <w:pStyle w:val="BodyText"/>
      </w:pPr>
    </w:p>
    <w:p w14:paraId="4002608F" w14:textId="63FE83E5" w:rsidR="006717BE" w:rsidRDefault="006717BE" w:rsidP="0052081D">
      <w:pPr>
        <w:pStyle w:val="BodyText"/>
      </w:pPr>
      <w:r>
        <w:t>Moreover, two buttons are displayed on every page – those are in control of bookmarks which change visuals between different KPIs – Net Sales and Gross Profit – they only work on visuals containing those metrics:</w:t>
      </w:r>
    </w:p>
    <w:p w14:paraId="1F2F8D5A" w14:textId="7E4E7FB9" w:rsidR="006717BE" w:rsidRDefault="006717BE" w:rsidP="0052081D">
      <w:pPr>
        <w:pStyle w:val="BodyText"/>
      </w:pPr>
      <w:r>
        <w:rPr>
          <w:noProof/>
        </w:rPr>
        <w:lastRenderedPageBreak/>
        <w:drawing>
          <wp:inline distT="0" distB="0" distL="0" distR="0" wp14:anchorId="403A8EE9" wp14:editId="3638887D">
            <wp:extent cx="2260600" cy="1308100"/>
            <wp:effectExtent l="0" t="0" r="6350" b="6350"/>
            <wp:docPr id="12213447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60600" cy="130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613819" w14:textId="1D10BFCD" w:rsidR="006717BE" w:rsidRDefault="006717BE" w:rsidP="0052081D">
      <w:pPr>
        <w:pStyle w:val="BodyText"/>
      </w:pPr>
      <w:r>
        <w:t>On every page 3 slicers are also available – they enable filtering the data for various end user needs. They are kept whilst switching pages:</w:t>
      </w:r>
    </w:p>
    <w:p w14:paraId="61A91D95" w14:textId="103AF0F1" w:rsidR="006717BE" w:rsidRDefault="006717BE" w:rsidP="0052081D">
      <w:pPr>
        <w:pStyle w:val="BodyText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28D1D368" wp14:editId="744EDB2B">
            <wp:simplePos x="1079500" y="2686050"/>
            <wp:positionH relativeFrom="column">
              <wp:align>left</wp:align>
            </wp:positionH>
            <wp:positionV relativeFrom="paragraph">
              <wp:align>top</wp:align>
            </wp:positionV>
            <wp:extent cx="2355850" cy="4819650"/>
            <wp:effectExtent l="0" t="0" r="6350" b="0"/>
            <wp:wrapSquare wrapText="bothSides"/>
            <wp:docPr id="3707755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5850" cy="481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textWrapping" w:clear="all"/>
      </w:r>
    </w:p>
    <w:p w14:paraId="0DE42898" w14:textId="79F30060" w:rsidR="006717BE" w:rsidRPr="008E701B" w:rsidRDefault="006717BE" w:rsidP="0052081D">
      <w:pPr>
        <w:pStyle w:val="BodyText"/>
      </w:pPr>
      <w:r>
        <w:t>The entirety of the report uses common color theme and heading. In a few field conditional coloring and titling in used. Drill</w:t>
      </w:r>
      <w:r w:rsidR="004E2044">
        <w:t>-</w:t>
      </w:r>
      <w:r>
        <w:t xml:space="preserve">throughs including product detail or Store &amp; Employee Detail are available in </w:t>
      </w:r>
      <w:proofErr w:type="gramStart"/>
      <w:r>
        <w:t>all of</w:t>
      </w:r>
      <w:proofErr w:type="gramEnd"/>
      <w:r>
        <w:t xml:space="preserve"> the figures containing such information, on the details page there is a “go back” button available. While hovering over store bubble on maps containing store sales data a tooltip with corresponding KPIs appears.</w:t>
      </w:r>
    </w:p>
    <w:p w14:paraId="29828CC4" w14:textId="77777777" w:rsidR="008E701B" w:rsidRPr="008E701B" w:rsidRDefault="008E701B" w:rsidP="008E701B">
      <w:pPr>
        <w:pStyle w:val="ListParagraph"/>
        <w:keepNext/>
        <w:widowControl/>
        <w:numPr>
          <w:ilvl w:val="0"/>
          <w:numId w:val="1"/>
        </w:numPr>
        <w:spacing w:before="200" w:after="160" w:line="240" w:lineRule="auto"/>
        <w:contextualSpacing w:val="0"/>
        <w:outlineLvl w:val="1"/>
        <w:rPr>
          <w:rFonts w:ascii="Arial Black" w:hAnsi="Arial Black"/>
          <w:caps/>
          <w:vanish/>
          <w:color w:val="1A9CB0"/>
          <w:sz w:val="24"/>
        </w:rPr>
      </w:pPr>
    </w:p>
    <w:p w14:paraId="33B79824" w14:textId="16FAAB19" w:rsidR="00FB29C4" w:rsidRDefault="00FB29C4" w:rsidP="008E701B">
      <w:pPr>
        <w:pStyle w:val="Heading2"/>
        <w:ind w:left="720"/>
      </w:pPr>
      <w:r w:rsidRPr="00FB29C4">
        <w:t>PUBLISHING THE REPORT IN POWER BI SERVICE</w:t>
      </w:r>
    </w:p>
    <w:p w14:paraId="7153B79B" w14:textId="1F8000BB" w:rsidR="00FB29C4" w:rsidRDefault="0052081D" w:rsidP="0052081D">
      <w:pPr>
        <w:pStyle w:val="BodyText"/>
      </w:pPr>
      <w:r>
        <w:t xml:space="preserve">Lastly, the report was published in </w:t>
      </w:r>
      <w:proofErr w:type="spellStart"/>
      <w:r>
        <w:t>PowerBI</w:t>
      </w:r>
      <w:proofErr w:type="spellEnd"/>
      <w:r>
        <w:t xml:space="preserve"> Service:</w:t>
      </w:r>
    </w:p>
    <w:p w14:paraId="119A8F88" w14:textId="62846500" w:rsidR="0052081D" w:rsidRDefault="0052081D" w:rsidP="0052081D">
      <w:pPr>
        <w:pStyle w:val="BodyText"/>
      </w:pPr>
      <w:r>
        <w:rPr>
          <w:noProof/>
        </w:rPr>
        <w:lastRenderedPageBreak/>
        <w:drawing>
          <wp:inline distT="0" distB="0" distL="0" distR="0" wp14:anchorId="12E1650C" wp14:editId="53EDBD4F">
            <wp:extent cx="5137150" cy="3105150"/>
            <wp:effectExtent l="0" t="0" r="6350" b="0"/>
            <wp:docPr id="1246314829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D29263" w14:textId="30DF215A" w:rsidR="0052081D" w:rsidRPr="00FB29C4" w:rsidRDefault="0052081D" w:rsidP="0052081D">
      <w:pPr>
        <w:pStyle w:val="BodyText"/>
      </w:pPr>
      <w:r>
        <w:rPr>
          <w:noProof/>
        </w:rPr>
        <w:drawing>
          <wp:inline distT="0" distB="0" distL="0" distR="0" wp14:anchorId="76677427" wp14:editId="30E82773">
            <wp:extent cx="5941695" cy="2981325"/>
            <wp:effectExtent l="0" t="0" r="1905" b="9525"/>
            <wp:docPr id="116972992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695" cy="298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52081D" w:rsidRPr="00FB29C4" w:rsidSect="0076784B">
      <w:headerReference w:type="default" r:id="rId28"/>
      <w:footerReference w:type="default" r:id="rId29"/>
      <w:footerReference w:type="first" r:id="rId30"/>
      <w:pgSz w:w="11909" w:h="16834" w:code="9"/>
      <w:pgMar w:top="1134" w:right="851" w:bottom="1134" w:left="1134" w:header="720" w:footer="720" w:gutter="567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E784D8" w14:textId="77777777" w:rsidR="005F5BEC" w:rsidRDefault="005F5BEC" w:rsidP="00500742">
      <w:pPr>
        <w:spacing w:line="240" w:lineRule="auto"/>
      </w:pPr>
      <w:r>
        <w:separator/>
      </w:r>
    </w:p>
  </w:endnote>
  <w:endnote w:type="continuationSeparator" w:id="0">
    <w:p w14:paraId="34781FB7" w14:textId="77777777" w:rsidR="005F5BEC" w:rsidRDefault="005F5BEC" w:rsidP="00500742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071C10" w14:textId="09837210" w:rsidR="00E419E6" w:rsidRPr="00851FAD" w:rsidRDefault="005D1735" w:rsidP="005B4AE6">
    <w:pPr>
      <w:framePr w:wrap="around" w:vAnchor="page" w:hAnchor="page" w:x="10910" w:y="15764"/>
      <w:widowControl/>
      <w:tabs>
        <w:tab w:val="center" w:pos="4320"/>
        <w:tab w:val="right" w:pos="8640"/>
      </w:tabs>
      <w:spacing w:line="240" w:lineRule="auto"/>
      <w:rPr>
        <w:rStyle w:val="PageNumber"/>
        <w:rFonts w:eastAsia="MS Gothic"/>
        <w:sz w:val="18"/>
        <w:szCs w:val="18"/>
      </w:rPr>
    </w:pPr>
    <w:r w:rsidRPr="00851FAD">
      <w:rPr>
        <w:rStyle w:val="PageNumber"/>
        <w:rFonts w:eastAsia="MS Gothic"/>
        <w:sz w:val="18"/>
        <w:szCs w:val="18"/>
      </w:rPr>
      <w:fldChar w:fldCharType="begin"/>
    </w:r>
    <w:r w:rsidRPr="00851FAD">
      <w:rPr>
        <w:rStyle w:val="PageNumber"/>
        <w:rFonts w:eastAsia="MS Gothic"/>
        <w:sz w:val="18"/>
        <w:szCs w:val="18"/>
      </w:rPr>
      <w:instrText xml:space="preserve">PAGE  </w:instrText>
    </w:r>
    <w:r w:rsidRPr="00851FAD">
      <w:rPr>
        <w:rStyle w:val="PageNumber"/>
        <w:rFonts w:eastAsia="MS Gothic"/>
        <w:sz w:val="18"/>
        <w:szCs w:val="18"/>
      </w:rPr>
      <w:fldChar w:fldCharType="separate"/>
    </w:r>
    <w:r w:rsidR="005D74F0">
      <w:rPr>
        <w:rStyle w:val="PageNumber"/>
        <w:rFonts w:eastAsia="MS Gothic"/>
        <w:noProof/>
        <w:sz w:val="18"/>
        <w:szCs w:val="18"/>
      </w:rPr>
      <w:t>6</w:t>
    </w:r>
    <w:r w:rsidRPr="00851FAD">
      <w:rPr>
        <w:rStyle w:val="PageNumber"/>
        <w:rFonts w:eastAsia="MS Gothic"/>
        <w:sz w:val="18"/>
        <w:szCs w:val="18"/>
      </w:rPr>
      <w:fldChar w:fldCharType="end"/>
    </w:r>
  </w:p>
  <w:tbl>
    <w:tblPr>
      <w:tblpPr w:leftFromText="181" w:rightFromText="181" w:vertAnchor="text" w:horzAnchor="margin" w:tblpX="-33" w:tblpY="1"/>
      <w:tblOverlap w:val="never"/>
      <w:tblW w:w="0" w:type="auto"/>
      <w:tblLook w:val="04A0" w:firstRow="1" w:lastRow="0" w:firstColumn="1" w:lastColumn="0" w:noHBand="0" w:noVBand="1"/>
    </w:tblPr>
    <w:tblGrid>
      <w:gridCol w:w="8472"/>
    </w:tblGrid>
    <w:tr w:rsidR="00DF38F2" w14:paraId="75EEBB7A" w14:textId="77777777" w:rsidTr="002A572B">
      <w:tc>
        <w:tcPr>
          <w:tcW w:w="8472" w:type="dxa"/>
        </w:tcPr>
        <w:p w14:paraId="0DCC6942" w14:textId="2B7E6F83" w:rsidR="00E419E6" w:rsidRDefault="00382EBA" w:rsidP="002A572B">
          <w:pPr>
            <w:pStyle w:val="Footer"/>
          </w:pPr>
          <w:fldSimple w:instr=" DOCPROPERTY  Classification  \* MERGEFORMAT ">
            <w:r>
              <w:t>Confidential</w:t>
            </w:r>
          </w:fldSimple>
          <w:r w:rsidR="005D1735">
            <w:tab/>
          </w:r>
        </w:p>
      </w:tc>
    </w:tr>
  </w:tbl>
  <w:p w14:paraId="629B217E" w14:textId="77777777" w:rsidR="00E419E6" w:rsidRPr="00205D53" w:rsidRDefault="005D1735" w:rsidP="007F4104">
    <w:pPr>
      <w:pStyle w:val="Footer"/>
    </w:pPr>
    <w:r w:rsidRPr="00205D53"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0211CFCE" wp14:editId="005DBD60">
              <wp:simplePos x="0" y="0"/>
              <wp:positionH relativeFrom="column">
                <wp:posOffset>-19431</wp:posOffset>
              </wp:positionH>
              <wp:positionV relativeFrom="paragraph">
                <wp:posOffset>-15494</wp:posOffset>
              </wp:positionV>
              <wp:extent cx="5944997" cy="0"/>
              <wp:effectExtent l="0" t="0" r="36830" b="19050"/>
              <wp:wrapNone/>
              <wp:docPr id="21" name="Straight Connector 2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44997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927C80C" id="Straight Connector 2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5pt,-1.2pt" to="466.55pt,-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APVwvgEAAGADAAAOAAAAZHJzL2Uyb0RvYy54bWysU8uO2zAMvBfoPwi6N3YCZ7cx4uwhwfZS&#10;tAG2/QBGlmwBeoFS4+TvSynedNveil5kUqSGnCG9fbpYw84So/au48tFzZl0wvfaDR3//u35w0fO&#10;YgLXg/FOdvwqI3/avX+3nUIrV370ppfICMTFdgodH1MKbVVFMUoLceGDdBRUHi0kcnGoeoSJ0K2p&#10;VnX9UE0e+4BeyBjp9nAL8l3BV0qK9FWpKBMzHafeUjmxnKd8VrsttANCGLWY24B/6MKCdlT0DnWA&#10;BOwH6r+grBboo1dpIbytvFJayMKB2CzrP9i8jBBk4ULixHCXKf4/WPHlfESm+46vlpw5sDSjl4Sg&#10;hzGxvXeOFPTIKEhKTSG29GDvjjh7MRwx074otPlLhNilqHu9qysviQm6XG+aZrN55Ey8xqpfDwPG&#10;9El6y7LRcaNdJg4tnD/HRMUo9TUlXzv/rI0pwzOOTdT9uqlpvgJoh5SBRKYNxCq6gTMwAy2nSFgg&#10;oze6z88zUMThtDfIzkAL0jw06+YxM6Vyv6Xl2geI4y2vhOY04zKMLKs2t5plugmTrZPvr0WvKns0&#10;xoI+r1zek7c+2W9/jN1PAAAA//8DAFBLAwQUAAYACAAAACEAM2dIO90AAAAIAQAADwAAAGRycy9k&#10;b3ducmV2LnhtbEyPQUvDQBCF74L/YRnBi7SbtCI1ZlOKKNKbrRY9TrNjEszOxuy2Tf31TvGgp2He&#10;e7z5Jp8PrlV76kPj2UA6TkARl942XBl4fXkczUCFiGyx9UwGjhRgXpyf5ZhZf+AV7dexUlLCIUMD&#10;dYxdpnUoa3IYxr4jFu/D9w6jrH2lbY8HKXetniTJjXbYsFyosaP7msrP9c4ZsF/66v158b05xuXb&#10;08MyxYESNObyYljcgYo0xL8wnPAFHQph2vod26BaA6NpKkmZk2tQ4t9OT8L2V9BFrv8/UPwAAAD/&#10;/wMAUEsBAi0AFAAGAAgAAAAhALaDOJL+AAAA4QEAABMAAAAAAAAAAAAAAAAAAAAAAFtDb250ZW50&#10;X1R5cGVzXS54bWxQSwECLQAUAAYACAAAACEAOP0h/9YAAACUAQAACwAAAAAAAAAAAAAAAAAvAQAA&#10;X3JlbHMvLnJlbHNQSwECLQAUAAYACAAAACEApwD1cL4BAABgAwAADgAAAAAAAAAAAAAAAAAuAgAA&#10;ZHJzL2Uyb0RvYy54bWxQSwECLQAUAAYACAAAACEAM2dIO90AAAAIAQAADwAAAAAAAAAAAAAAAAAY&#10;BAAAZHJzL2Rvd25yZXYueG1sUEsFBgAAAAAEAAQA8wAAACIFAAAAAA==&#10;" strokecolor="#464547" strokeweight="2pt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4A0" w:firstRow="1" w:lastRow="0" w:firstColumn="1" w:lastColumn="0" w:noHBand="0" w:noVBand="1"/>
    </w:tblPr>
    <w:tblGrid>
      <w:gridCol w:w="1526"/>
      <w:gridCol w:w="7613"/>
    </w:tblGrid>
    <w:tr w:rsidR="0076784B" w14:paraId="3EB886D1" w14:textId="77777777" w:rsidTr="002A572B">
      <w:tc>
        <w:tcPr>
          <w:tcW w:w="1526" w:type="dxa"/>
          <w:vAlign w:val="center"/>
          <w:hideMark/>
        </w:tcPr>
        <w:p w14:paraId="3FD0571A" w14:textId="77777777" w:rsidR="00E419E6" w:rsidRDefault="005D1735" w:rsidP="0076784B">
          <w:pPr>
            <w:pStyle w:val="Footer"/>
            <w:rPr>
              <w:b/>
            </w:rPr>
          </w:pPr>
          <w:r>
            <w:rPr>
              <w:b/>
            </w:rPr>
            <w:t>Legal Notice:</w:t>
          </w:r>
        </w:p>
      </w:tc>
      <w:tc>
        <w:tcPr>
          <w:tcW w:w="7613" w:type="dxa"/>
          <w:vAlign w:val="center"/>
          <w:hideMark/>
        </w:tcPr>
        <w:p w14:paraId="36AA4F7F" w14:textId="77777777" w:rsidR="00E419E6" w:rsidRDefault="005D1735" w:rsidP="0076784B">
          <w:pPr>
            <w:pStyle w:val="Footer"/>
          </w:pPr>
          <w:r>
            <w:t>This document contains privileged and/or confidential information and may not be disclosed, distributed or reproduced without the prior written permission of EPAM®.</w:t>
          </w:r>
        </w:p>
      </w:tc>
    </w:tr>
    <w:tr w:rsidR="0076784B" w14:paraId="7947E9D3" w14:textId="77777777" w:rsidTr="002A572B">
      <w:tc>
        <w:tcPr>
          <w:tcW w:w="9139" w:type="dxa"/>
          <w:gridSpan w:val="2"/>
          <w:hideMark/>
        </w:tcPr>
        <w:p w14:paraId="4818C4EF" w14:textId="1622321F" w:rsidR="00E419E6" w:rsidRDefault="00382EBA" w:rsidP="0076784B">
          <w:pPr>
            <w:pStyle w:val="Footer"/>
          </w:pPr>
          <w:fldSimple w:instr=" DOCPROPERTY  Classification  \* MERGEFORMAT ">
            <w:r>
              <w:t>Confidential</w:t>
            </w:r>
          </w:fldSimple>
        </w:p>
      </w:tc>
    </w:tr>
  </w:tbl>
  <w:p w14:paraId="56E23E29" w14:textId="77777777" w:rsidR="00E419E6" w:rsidRDefault="005D1735" w:rsidP="002A572B">
    <w:pPr>
      <w:pStyle w:val="Footer"/>
      <w:ind w:left="0" w:right="1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736AD72" wp14:editId="77A8C745">
              <wp:simplePos x="0" y="0"/>
              <wp:positionH relativeFrom="column">
                <wp:posOffset>2515</wp:posOffset>
              </wp:positionH>
              <wp:positionV relativeFrom="paragraph">
                <wp:posOffset>-344678</wp:posOffset>
              </wp:positionV>
              <wp:extent cx="5914491" cy="0"/>
              <wp:effectExtent l="0" t="0" r="2921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14491" cy="0"/>
                      </a:xfrm>
                      <a:prstGeom prst="line">
                        <a:avLst/>
                      </a:prstGeom>
                      <a:noFill/>
                      <a:ln w="25400" cap="flat" cmpd="sng" algn="ctr">
                        <a:solidFill>
                          <a:srgbClr val="464547"/>
                        </a:solidFill>
                        <a:prstDash val="solid"/>
                      </a:ln>
                      <a:effectLst/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53841C6" id="Straight Connector 3" o:spid="_x0000_s1026" style="position:absolute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.2pt,-27.15pt" to="465.9pt,-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QlqDvQEAAF4DAAAOAAAAZHJzL2Uyb0RvYy54bWysU01v2zAMvQ/YfxB0X+ykTrcacXpI0F2G&#10;LUC7H8DIki1AX6C0OPn3oxQ367bbsItMitQj3yO9eTxbw04So/au48tFzZl0wvfaDR3//vL04RNn&#10;MYHrwXgnO36RkT9u37/bTKGVKz9600tkBOJiO4WOjymFtqqiGKWFuPBBOgoqjxYSuThUPcJE6NZU&#10;q7q+ryaPfUAvZIx0u78G+bbgKyVF+qZUlImZjlNvqZxYzmM+q+0G2gEhjFrMbcA/dGFBOyp6g9pD&#10;AvYD9V9QVgv00au0EN5WXiktZOFAbJb1H2yeRwiycCFxYrjJFP8frPh6OiDTfcfvOHNgaUTPCUEP&#10;Y2I77xwJ6JHdZZ2mEFtK37kDzl4MB8ykzwpt/hIddi7aXm7aynNigi7XD8umeVhyJl5j1a+HAWP6&#10;LL1l2ei40S7ThhZOX2KiYpT6mpKvnX/SxpTRGcemjq/WTU3TFUAbpAwkMm0gTtENnIEZaDVFwgIZ&#10;vdF9fp6BIg7HnUF2AlqP5r5ZNx8zUyr3W1quvYc4XvNKaE4zLsPIsmhzq1mmqzDZOvr+UvSqskdD&#10;LOjzwuUteeuT/fa32P4EAAD//wMAUEsDBBQABgAIAAAAIQBKjh0X3QAAAAgBAAAPAAAAZHJzL2Rv&#10;d25yZXYueG1sTI9BS8NAEIXvgv9hGcGLtJvYWjRmU4oo0lttFT1Os2MSzM7G7LZN/fWOIOhx3nu8&#10;+V4+H1yr9tSHxrOBdJyAIi69bbgy8Lx5GF2DChHZYuuZDBwpwLw4Pckxs/7AT7Rfx0pJCYcMDdQx&#10;dpnWoazJYRj7jli8d987jHL2lbY9HqTctfoySWbaYcPyocaO7moqP9Y7Z8B+6ou31eLr5RiXr4/3&#10;yxQHStCY87NhcQsq0hD/wvCDL+hQCNPW79gG1RqYSs7A6Go6ASX2zSSVJdtfRRe5/j+g+AYAAP//&#10;AwBQSwECLQAUAAYACAAAACEAtoM4kv4AAADhAQAAEwAAAAAAAAAAAAAAAAAAAAAAW0NvbnRlbnRf&#10;VHlwZXNdLnhtbFBLAQItABQABgAIAAAAIQA4/SH/1gAAAJQBAAALAAAAAAAAAAAAAAAAAC8BAABf&#10;cmVscy8ucmVsc1BLAQItABQABgAIAAAAIQDiQlqDvQEAAF4DAAAOAAAAAAAAAAAAAAAAAC4CAABk&#10;cnMvZTJvRG9jLnhtbFBLAQItABQABgAIAAAAIQBKjh0X3QAAAAgBAAAPAAAAAAAAAAAAAAAAABcE&#10;AABkcnMvZG93bnJldi54bWxQSwUGAAAAAAQABADzAAAAIQUAAAAA&#10;" strokecolor="#464547" strokeweight="2pt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AE00A1" w14:textId="77777777" w:rsidR="005F5BEC" w:rsidRDefault="005F5BEC" w:rsidP="00500742">
      <w:pPr>
        <w:spacing w:line="240" w:lineRule="auto"/>
      </w:pPr>
      <w:r>
        <w:separator/>
      </w:r>
    </w:p>
  </w:footnote>
  <w:footnote w:type="continuationSeparator" w:id="0">
    <w:p w14:paraId="57065F6F" w14:textId="77777777" w:rsidR="005F5BEC" w:rsidRDefault="005F5BEC" w:rsidP="00500742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98" w:type="dxa"/>
      <w:tblLook w:val="04A0" w:firstRow="1" w:lastRow="0" w:firstColumn="1" w:lastColumn="0" w:noHBand="0" w:noVBand="1"/>
    </w:tblPr>
    <w:tblGrid>
      <w:gridCol w:w="8121"/>
      <w:gridCol w:w="1377"/>
    </w:tblGrid>
    <w:tr w:rsidR="002A572B" w14:paraId="7DBDC9F3" w14:textId="77777777" w:rsidTr="006366F2">
      <w:tc>
        <w:tcPr>
          <w:tcW w:w="8121" w:type="dxa"/>
          <w:vAlign w:val="center"/>
          <w:hideMark/>
        </w:tcPr>
        <w:p w14:paraId="703F688A" w14:textId="45C119A0" w:rsidR="00E419E6" w:rsidRDefault="00DA3B00" w:rsidP="002A572B">
          <w:pPr>
            <w:pStyle w:val="Header"/>
            <w:tabs>
              <w:tab w:val="clear" w:pos="0"/>
            </w:tabs>
            <w:ind w:left="-108"/>
          </w:pPr>
          <w:r>
            <w:rPr>
              <w:b/>
              <w:bCs/>
              <w:color w:val="999999"/>
            </w:rPr>
            <w:t>Power BI</w:t>
          </w:r>
        </w:p>
      </w:tc>
      <w:tc>
        <w:tcPr>
          <w:tcW w:w="1377" w:type="dxa"/>
          <w:vAlign w:val="center"/>
        </w:tcPr>
        <w:p w14:paraId="4B9A6913" w14:textId="77777777" w:rsidR="00E419E6" w:rsidRDefault="00E419E6" w:rsidP="002A572B">
          <w:pPr>
            <w:pStyle w:val="Header"/>
          </w:pPr>
        </w:p>
      </w:tc>
    </w:tr>
    <w:tr w:rsidR="002A572B" w14:paraId="7634FCD1" w14:textId="77777777" w:rsidTr="006366F2">
      <w:trPr>
        <w:trHeight w:val="340"/>
      </w:trPr>
      <w:tc>
        <w:tcPr>
          <w:tcW w:w="8121" w:type="dxa"/>
          <w:vAlign w:val="center"/>
          <w:hideMark/>
        </w:tcPr>
        <w:p w14:paraId="74F97D7D" w14:textId="2989BC1C" w:rsidR="005B4B15" w:rsidRDefault="005B4B15" w:rsidP="002A19FA">
          <w:pPr>
            <w:pStyle w:val="Header"/>
            <w:tabs>
              <w:tab w:val="clear" w:pos="0"/>
            </w:tabs>
          </w:pPr>
          <w:r>
            <w:t>Final Project</w:t>
          </w:r>
        </w:p>
      </w:tc>
      <w:tc>
        <w:tcPr>
          <w:tcW w:w="1377" w:type="dxa"/>
          <w:vAlign w:val="center"/>
          <w:hideMark/>
        </w:tcPr>
        <w:p w14:paraId="22501B53" w14:textId="77777777" w:rsidR="00E419E6" w:rsidRDefault="005D1735" w:rsidP="002A572B">
          <w:pPr>
            <w:pStyle w:val="Header"/>
            <w:jc w:val="right"/>
          </w:pPr>
          <w:r>
            <w:rPr>
              <w:noProof/>
            </w:rPr>
            <w:drawing>
              <wp:inline distT="0" distB="0" distL="0" distR="0" wp14:anchorId="4414F301" wp14:editId="72BB415B">
                <wp:extent cx="461010" cy="158750"/>
                <wp:effectExtent l="0" t="0" r="0" b="0"/>
                <wp:docPr id="5" name="Picture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61010" cy="158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69D3CA92" w14:textId="77777777" w:rsidR="00E419E6" w:rsidRPr="002A572B" w:rsidRDefault="005D1735" w:rsidP="002A572B">
    <w:pPr>
      <w:pStyle w:val="Header"/>
      <w:rPr>
        <w:sz w:val="16"/>
        <w:szCs w:val="16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4C731A7" wp14:editId="38C8953B">
              <wp:simplePos x="0" y="0"/>
              <wp:positionH relativeFrom="column">
                <wp:posOffset>5411</wp:posOffset>
              </wp:positionH>
              <wp:positionV relativeFrom="paragraph">
                <wp:posOffset>13335</wp:posOffset>
              </wp:positionV>
              <wp:extent cx="5952617" cy="0"/>
              <wp:effectExtent l="0" t="0" r="29210" b="19050"/>
              <wp:wrapNone/>
              <wp:docPr id="7" name="Straight Connector 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952617" cy="0"/>
                      </a:xfrm>
                      <a:prstGeom prst="line">
                        <a:avLst/>
                      </a:prstGeom>
                      <a:ln w="25400">
                        <a:solidFill>
                          <a:schemeClr val="bg2">
                            <a:lumMod val="2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A4D861F" id="Straight Connector 7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" from=".45pt,1.05pt" to="469.15pt,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B5j6gEAADEEAAAOAAAAZHJzL2Uyb0RvYy54bWysU9uO2yAQfa/Uf0C8N76o2W2tOPuQ1fal&#10;l6jbfgDBYCMBg4CNk7/vgB1n1VaVdtUXbIZzZuYchs3dyWhyFD4osC2tViUlwnLolO1b+vPHw7sP&#10;lITIbMc0WNHSswj0bvv2zWZ0jahhAN0JTzCJDc3oWjrE6JqiCHwQhoUVOGHxUII3LOLW90Xn2YjZ&#10;jS7qsrwpRvCd88BFCBi9nw7pNueXUvD4TcogItEtxd5iXn1eD2ktthvW9J65QfG5DfaKLgxTFosu&#10;qe5ZZOTJqz9SGcU9BJBxxcEUIKXiImtANVX5m5rHgTmRtaA5wS02hf+Xln897j1RXUtvKbHM4BU9&#10;Rs9UP0SyA2vRQPDkNvk0utAgfGf3ft4Ft/dJ9El6k74oh5yyt+fFW3GKhGNw/XFd31RYhF/OiivR&#10;+RA/CTAk/bRUK5tks4YdP4eIxRB6gaSwtmRsab1+X5YZFkCr7kFpnQ7z6Iid9uTI8NIPfZ0x+sl8&#10;gW6K1esSmVPeBZ6rPMuENbXFYJI9Cc1/8azF1MN3IdE4lFZNTaSRvdZlnAsbq7mKtohONIldLsS5&#10;+38RZ3yiijzOLyEvjFwZbFzIRlnwf2s7ni4tywl/cWDSnSw4QHfOI5CtwbnMzs1vKA3+832mX1/6&#10;9hcAAAD//wMAUEsDBBQABgAIAAAAIQBkV6dh2AAAAAQBAAAPAAAAZHJzL2Rvd25yZXYueG1sTI7B&#10;asMwEETvhf6D2EJvjZwEmsS1HEIg0GucHtqbbG0tY2tlJMWR/z5qL+1xmOHNK/bRDGxC5ztLApaL&#10;DBhSY1VHrYCPy+llC8wHSUoOllDAjB725eNDIXNlb3TGqQotSxDyuRSgQxhzzn2j0Ui/sCNS6r6t&#10;MzKk6FqunLwluBn4KsteuZEdpQctRzxqbPrqagTwr8+NurzH1p2qedNPvZ59HYV4foqHN2ABY/gb&#10;w49+UocyOdX2SsqzQcAu7QSslsBSuVtv18Dq38zLgv+XL+8AAAD//wMAUEsBAi0AFAAGAAgAAAAh&#10;ALaDOJL+AAAA4QEAABMAAAAAAAAAAAAAAAAAAAAAAFtDb250ZW50X1R5cGVzXS54bWxQSwECLQAU&#10;AAYACAAAACEAOP0h/9YAAACUAQAACwAAAAAAAAAAAAAAAAAvAQAAX3JlbHMvLnJlbHNQSwECLQAU&#10;AAYACAAAACEAuMgeY+oBAAAxBAAADgAAAAAAAAAAAAAAAAAuAgAAZHJzL2Uyb0RvYy54bWxQSwEC&#10;LQAUAAYACAAAACEAZFenYdgAAAAEAQAADwAAAAAAAAAAAAAAAABEBAAAZHJzL2Rvd25yZXYueG1s&#10;UEsFBgAAAAAEAAQA8wAAAEkFAAAAAA==&#10;" strokecolor="#393737 [814]" strokeweight="2pt">
              <v:stroke joinstyle="miter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7B640D52"/>
    <w:lvl w:ilvl="0">
      <w:start w:val="1"/>
      <w:numFmt w:val="decimal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" w15:restartNumberingAfterBreak="0">
    <w:nsid w:val="05606AFC"/>
    <w:multiLevelType w:val="hybridMultilevel"/>
    <w:tmpl w:val="54A6E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1C37F2"/>
    <w:multiLevelType w:val="hybridMultilevel"/>
    <w:tmpl w:val="EB90B6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0681414"/>
    <w:multiLevelType w:val="hybridMultilevel"/>
    <w:tmpl w:val="8F8C9382"/>
    <w:lvl w:ilvl="0" w:tplc="606A37F6">
      <w:start w:val="1"/>
      <w:numFmt w:val="decimal"/>
      <w:pStyle w:val="Heading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2B44983"/>
    <w:multiLevelType w:val="multilevel"/>
    <w:tmpl w:val="1436B0F0"/>
    <w:styleLink w:val="NumberList"/>
    <w:lvl w:ilvl="0">
      <w:start w:val="1"/>
      <w:numFmt w:val="decimal"/>
      <w:pStyle w:val="ListNumber"/>
      <w:lvlText w:val="%1."/>
      <w:lvlJc w:val="left"/>
      <w:pPr>
        <w:ind w:left="360" w:hanging="360"/>
      </w:pPr>
      <w:rPr>
        <w:rFonts w:ascii="Trebuchet MS" w:hAnsi="Trebuchet MS" w:hint="default"/>
        <w:b w:val="0"/>
        <w:i w:val="0"/>
        <w:color w:val="1A9CB0"/>
        <w:sz w:val="20"/>
      </w:rPr>
    </w:lvl>
    <w:lvl w:ilvl="1">
      <w:start w:val="1"/>
      <w:numFmt w:val="lowerLetter"/>
      <w:lvlText w:val="%2."/>
      <w:lvlJc w:val="left"/>
      <w:pPr>
        <w:ind w:left="72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2">
      <w:start w:val="1"/>
      <w:numFmt w:val="lowerRoman"/>
      <w:lvlText w:val="%3."/>
      <w:lvlJc w:val="left"/>
      <w:pPr>
        <w:ind w:left="1080" w:hanging="360"/>
      </w:pPr>
      <w:rPr>
        <w:rFonts w:ascii="Trebuchet MS" w:hAnsi="Trebuchet MS" w:hint="default"/>
        <w:b w:val="0"/>
        <w:i w:val="0"/>
        <w:color w:val="464547"/>
        <w:sz w:val="20"/>
      </w:r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5" w15:restartNumberingAfterBreak="0">
    <w:nsid w:val="1486055B"/>
    <w:multiLevelType w:val="hybridMultilevel"/>
    <w:tmpl w:val="265269D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35A1C"/>
    <w:multiLevelType w:val="hybridMultilevel"/>
    <w:tmpl w:val="78BA1E0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95D43B9"/>
    <w:multiLevelType w:val="multilevel"/>
    <w:tmpl w:val="CAD271F8"/>
    <w:styleLink w:val="Headings"/>
    <w:lvl w:ilvl="0">
      <w:start w:val="1"/>
      <w:numFmt w:val="decimal"/>
      <w:lvlText w:val="%1"/>
      <w:lvlJc w:val="left"/>
      <w:pPr>
        <w:ind w:left="2160" w:hanging="720"/>
      </w:pPr>
      <w:rPr>
        <w:rFonts w:ascii="Arial Black" w:hAnsi="Arial Black" w:hint="default"/>
        <w:b w:val="0"/>
        <w:i w:val="0"/>
        <w:color w:val="464547"/>
        <w:sz w:val="28"/>
      </w:rPr>
    </w:lvl>
    <w:lvl w:ilvl="1">
      <w:start w:val="1"/>
      <w:numFmt w:val="decimal"/>
      <w:pStyle w:val="Heading2"/>
      <w:lvlText w:val="%1.%2"/>
      <w:lvlJc w:val="left"/>
      <w:pPr>
        <w:ind w:left="5400" w:hanging="720"/>
      </w:pPr>
      <w:rPr>
        <w:rFonts w:ascii="Arial Black" w:hAnsi="Arial Black" w:hint="default"/>
        <w:b w:val="0"/>
        <w:i w:val="0"/>
        <w:caps/>
        <w:color w:val="1A9CB0"/>
        <w:sz w:val="24"/>
      </w:rPr>
    </w:lvl>
    <w:lvl w:ilvl="2">
      <w:start w:val="1"/>
      <w:numFmt w:val="decimal"/>
      <w:pStyle w:val="Heading3"/>
      <w:lvlText w:val="%1.%2.%3"/>
      <w:lvlJc w:val="left"/>
      <w:pPr>
        <w:ind w:left="2160" w:hanging="720"/>
      </w:pPr>
      <w:rPr>
        <w:rFonts w:ascii="Arial Black" w:hAnsi="Arial Black" w:hint="default"/>
        <w:b w:val="0"/>
        <w:i w:val="0"/>
        <w:color w:val="1A9CB0"/>
        <w:sz w:val="24"/>
      </w:rPr>
    </w:lvl>
    <w:lvl w:ilvl="3">
      <w:start w:val="1"/>
      <w:numFmt w:val="decimal"/>
      <w:pStyle w:val="Heading4"/>
      <w:lvlText w:val="%1.%2.%3.%4"/>
      <w:lvlJc w:val="left"/>
      <w:pPr>
        <w:ind w:left="2517" w:hanging="1077"/>
      </w:pPr>
      <w:rPr>
        <w:rFonts w:ascii="Arial Black" w:hAnsi="Arial Black" w:hint="default"/>
        <w:b w:val="0"/>
        <w:i w:val="0"/>
        <w:color w:val="1A9CB0"/>
        <w:sz w:val="22"/>
      </w:rPr>
    </w:lvl>
    <w:lvl w:ilvl="4">
      <w:start w:val="1"/>
      <w:numFmt w:val="decimal"/>
      <w:lvlText w:val="%1.%2.%3.%4.%5"/>
      <w:lvlJc w:val="left"/>
      <w:pPr>
        <w:ind w:left="244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59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73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8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3024" w:hanging="1584"/>
      </w:pPr>
      <w:rPr>
        <w:rFonts w:hint="default"/>
      </w:rPr>
    </w:lvl>
  </w:abstractNum>
  <w:abstractNum w:abstractNumId="8" w15:restartNumberingAfterBreak="0">
    <w:nsid w:val="1B4E422E"/>
    <w:multiLevelType w:val="hybridMultilevel"/>
    <w:tmpl w:val="531249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7F1C2D"/>
    <w:multiLevelType w:val="hybridMultilevel"/>
    <w:tmpl w:val="50BCA7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CB3232"/>
    <w:multiLevelType w:val="hybridMultilevel"/>
    <w:tmpl w:val="B6E8679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C42CE"/>
    <w:multiLevelType w:val="hybridMultilevel"/>
    <w:tmpl w:val="F9FCCD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AAA09E6"/>
    <w:multiLevelType w:val="hybridMultilevel"/>
    <w:tmpl w:val="F9FA82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4891C95"/>
    <w:multiLevelType w:val="hybridMultilevel"/>
    <w:tmpl w:val="54A6E9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AC0FC9"/>
    <w:multiLevelType w:val="multilevel"/>
    <w:tmpl w:val="7B640D52"/>
    <w:lvl w:ilvl="0">
      <w:start w:val="1"/>
      <w:numFmt w:val="decimal"/>
      <w:lvlText w:val="%1."/>
      <w:legacy w:legacy="1" w:legacySpace="120" w:legacyIndent="720"/>
      <w:lvlJc w:val="left"/>
      <w:pPr>
        <w:ind w:left="720" w:hanging="720"/>
      </w:pPr>
    </w:lvl>
    <w:lvl w:ilvl="1">
      <w:start w:val="1"/>
      <w:numFmt w:val="decimal"/>
      <w:lvlText w:val="%1.%2."/>
      <w:legacy w:legacy="1" w:legacySpace="120" w:legacyIndent="720"/>
      <w:lvlJc w:val="left"/>
      <w:pPr>
        <w:ind w:left="1440" w:hanging="720"/>
      </w:pPr>
    </w:lvl>
    <w:lvl w:ilvl="2">
      <w:start w:val="1"/>
      <w:numFmt w:val="decimal"/>
      <w:lvlText w:val="%1.%2.%3."/>
      <w:legacy w:legacy="1" w:legacySpace="120" w:legacyIndent="720"/>
      <w:lvlJc w:val="left"/>
      <w:pPr>
        <w:ind w:left="2160" w:hanging="720"/>
      </w:pPr>
    </w:lvl>
    <w:lvl w:ilvl="3">
      <w:start w:val="1"/>
      <w:numFmt w:val="decimal"/>
      <w:lvlText w:val="%1.%2.%3.%4."/>
      <w:legacy w:legacy="1" w:legacySpace="120" w:legacyIndent="720"/>
      <w:lvlJc w:val="left"/>
      <w:pPr>
        <w:ind w:left="3150" w:hanging="720"/>
      </w:pPr>
    </w:lvl>
    <w:lvl w:ilvl="4">
      <w:start w:val="1"/>
      <w:numFmt w:val="decimal"/>
      <w:lvlText w:val="%1.%2.%3.%4.%5."/>
      <w:legacy w:legacy="1" w:legacySpace="120" w:legacyIndent="720"/>
      <w:lvlJc w:val="left"/>
      <w:pPr>
        <w:ind w:left="4176" w:hanging="720"/>
      </w:pPr>
    </w:lvl>
    <w:lvl w:ilvl="5">
      <w:start w:val="1"/>
      <w:numFmt w:val="decimal"/>
      <w:lvlText w:val="%1.%2.%3.%4.%5.%6."/>
      <w:legacy w:legacy="1" w:legacySpace="120" w:legacyIndent="720"/>
      <w:lvlJc w:val="left"/>
      <w:pPr>
        <w:ind w:left="4320" w:hanging="720"/>
      </w:pPr>
    </w:lvl>
    <w:lvl w:ilvl="6">
      <w:start w:val="1"/>
      <w:numFmt w:val="decimal"/>
      <w:lvlText w:val="%1.%2.%3.%4.%5.%6.%7."/>
      <w:legacy w:legacy="1" w:legacySpace="120" w:legacyIndent="720"/>
      <w:lvlJc w:val="left"/>
      <w:pPr>
        <w:ind w:left="5040" w:hanging="720"/>
      </w:pPr>
    </w:lvl>
    <w:lvl w:ilvl="7">
      <w:start w:val="1"/>
      <w:numFmt w:val="decimal"/>
      <w:lvlText w:val="%1.%2.%3.%4.%5.%6.%7.%8."/>
      <w:legacy w:legacy="1" w:legacySpace="120" w:legacyIndent="720"/>
      <w:lvlJc w:val="left"/>
      <w:pPr>
        <w:ind w:left="5760" w:hanging="720"/>
      </w:pPr>
    </w:lvl>
    <w:lvl w:ilvl="8">
      <w:start w:val="1"/>
      <w:numFmt w:val="decimal"/>
      <w:lvlText w:val="%1.%2.%3.%4.%5.%6.%7.%8.%9."/>
      <w:legacy w:legacy="1" w:legacySpace="120" w:legacyIndent="720"/>
      <w:lvlJc w:val="left"/>
      <w:pPr>
        <w:ind w:left="6480" w:hanging="72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w w:val="0"/>
        <w:kern w:val="0"/>
        <w:position w:val="0"/>
        <w:szCs w:val="0"/>
        <w:u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</w:abstractNum>
  <w:abstractNum w:abstractNumId="15" w15:restartNumberingAfterBreak="0">
    <w:nsid w:val="383E5E65"/>
    <w:multiLevelType w:val="hybridMultilevel"/>
    <w:tmpl w:val="183AB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8EB53AA"/>
    <w:multiLevelType w:val="hybridMultilevel"/>
    <w:tmpl w:val="13B677B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6EAC5A9A">
      <w:start w:val="1"/>
      <w:numFmt w:val="decimal"/>
      <w:lvlText w:val="7.%2."/>
      <w:lvlJc w:val="left"/>
      <w:pPr>
        <w:ind w:left="144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A65C08"/>
    <w:multiLevelType w:val="hybridMultilevel"/>
    <w:tmpl w:val="C6D0D0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D9A0832"/>
    <w:multiLevelType w:val="hybridMultilevel"/>
    <w:tmpl w:val="2034C84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EF165C7"/>
    <w:multiLevelType w:val="hybridMultilevel"/>
    <w:tmpl w:val="0CEAE8E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650613"/>
    <w:multiLevelType w:val="hybridMultilevel"/>
    <w:tmpl w:val="B986F2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1FA5B0F"/>
    <w:multiLevelType w:val="hybridMultilevel"/>
    <w:tmpl w:val="B500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682337C"/>
    <w:multiLevelType w:val="hybridMultilevel"/>
    <w:tmpl w:val="D77EC0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D94395"/>
    <w:multiLevelType w:val="hybridMultilevel"/>
    <w:tmpl w:val="B5006B3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4C631E"/>
    <w:multiLevelType w:val="hybridMultilevel"/>
    <w:tmpl w:val="A31AD02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0157466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6" w15:restartNumberingAfterBreak="0">
    <w:nsid w:val="58155A8A"/>
    <w:multiLevelType w:val="multilevel"/>
    <w:tmpl w:val="EE7A7A12"/>
    <w:styleLink w:val="BulletList"/>
    <w:lvl w:ilvl="0">
      <w:start w:val="1"/>
      <w:numFmt w:val="bullet"/>
      <w:pStyle w:val="ListBullet"/>
      <w:lvlText w:val=""/>
      <w:lvlJc w:val="left"/>
      <w:pPr>
        <w:ind w:left="720" w:hanging="363"/>
      </w:pPr>
      <w:rPr>
        <w:rFonts w:ascii="Symbol" w:hAnsi="Symbol" w:hint="default"/>
        <w:color w:val="1A9CB0"/>
      </w:rPr>
    </w:lvl>
    <w:lvl w:ilvl="1">
      <w:start w:val="1"/>
      <w:numFmt w:val="bullet"/>
      <w:pStyle w:val="ListBullet2"/>
      <w:lvlText w:val=""/>
      <w:lvlJc w:val="left"/>
      <w:pPr>
        <w:ind w:left="1077" w:hanging="357"/>
      </w:pPr>
      <w:rPr>
        <w:rFonts w:ascii="Symbol" w:hAnsi="Symbol" w:hint="default"/>
        <w:color w:val="464547"/>
      </w:rPr>
    </w:lvl>
    <w:lvl w:ilvl="2">
      <w:start w:val="1"/>
      <w:numFmt w:val="bullet"/>
      <w:pStyle w:val="ListBullet3"/>
      <w:lvlText w:val=""/>
      <w:lvlJc w:val="left"/>
      <w:pPr>
        <w:ind w:left="1435" w:hanging="358"/>
      </w:pPr>
      <w:rPr>
        <w:rFonts w:ascii="Symbol" w:hAnsi="Symbol" w:hint="default"/>
        <w:color w:val="464547"/>
      </w:rPr>
    </w:lvl>
    <w:lvl w:ilvl="3">
      <w:start w:val="1"/>
      <w:numFmt w:val="decimal"/>
      <w:lvlText w:val="(%4)"/>
      <w:lvlJc w:val="left"/>
      <w:pPr>
        <w:ind w:left="2160" w:hanging="360"/>
      </w:pPr>
    </w:lvl>
    <w:lvl w:ilvl="4">
      <w:start w:val="1"/>
      <w:numFmt w:val="lowerLetter"/>
      <w:lvlText w:val="(%5)"/>
      <w:lvlJc w:val="left"/>
      <w:pPr>
        <w:ind w:left="2520" w:hanging="360"/>
      </w:pPr>
    </w:lvl>
    <w:lvl w:ilvl="5">
      <w:start w:val="1"/>
      <w:numFmt w:val="lowerRoman"/>
      <w:lvlText w:val="(%6)"/>
      <w:lvlJc w:val="left"/>
      <w:pPr>
        <w:ind w:left="2880" w:hanging="360"/>
      </w:pPr>
    </w:lvl>
    <w:lvl w:ilvl="6">
      <w:start w:val="1"/>
      <w:numFmt w:val="decimal"/>
      <w:lvlText w:val="%7."/>
      <w:lvlJc w:val="left"/>
      <w:pPr>
        <w:ind w:left="3240" w:hanging="360"/>
      </w:pPr>
    </w:lvl>
    <w:lvl w:ilvl="7">
      <w:start w:val="1"/>
      <w:numFmt w:val="lowerLetter"/>
      <w:lvlText w:val="%8."/>
      <w:lvlJc w:val="left"/>
      <w:pPr>
        <w:ind w:left="3600" w:hanging="360"/>
      </w:pPr>
    </w:lvl>
    <w:lvl w:ilvl="8">
      <w:start w:val="1"/>
      <w:numFmt w:val="lowerRoman"/>
      <w:lvlText w:val="%9."/>
      <w:lvlJc w:val="left"/>
      <w:pPr>
        <w:ind w:left="3960" w:hanging="360"/>
      </w:pPr>
    </w:lvl>
  </w:abstractNum>
  <w:abstractNum w:abstractNumId="27" w15:restartNumberingAfterBreak="0">
    <w:nsid w:val="5AF36BA0"/>
    <w:multiLevelType w:val="hybridMultilevel"/>
    <w:tmpl w:val="58982436"/>
    <w:lvl w:ilvl="0" w:tplc="636A4AA0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3C43E4"/>
    <w:multiLevelType w:val="hybridMultilevel"/>
    <w:tmpl w:val="AC76DB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DB2106C"/>
    <w:multiLevelType w:val="hybridMultilevel"/>
    <w:tmpl w:val="33026470"/>
    <w:lvl w:ilvl="0" w:tplc="8618B596">
      <w:start w:val="1"/>
      <w:numFmt w:val="bullet"/>
      <w:pStyle w:val="ListBullet4"/>
      <w:lvlText w:val="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858"/>
        </w:tabs>
        <w:ind w:left="285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578"/>
        </w:tabs>
        <w:ind w:left="357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298"/>
        </w:tabs>
        <w:ind w:left="429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018"/>
        </w:tabs>
        <w:ind w:left="501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738"/>
        </w:tabs>
        <w:ind w:left="573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458"/>
        </w:tabs>
        <w:ind w:left="645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178"/>
        </w:tabs>
        <w:ind w:left="717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898"/>
        </w:tabs>
        <w:ind w:left="7898" w:hanging="360"/>
      </w:pPr>
      <w:rPr>
        <w:rFonts w:ascii="Wingdings" w:hAnsi="Wingdings" w:hint="default"/>
      </w:rPr>
    </w:lvl>
  </w:abstractNum>
  <w:abstractNum w:abstractNumId="30" w15:restartNumberingAfterBreak="0">
    <w:nsid w:val="7EC52D75"/>
    <w:multiLevelType w:val="hybridMultilevel"/>
    <w:tmpl w:val="0CEAE8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29754107">
    <w:abstractNumId w:val="7"/>
  </w:num>
  <w:num w:numId="2" w16cid:durableId="313800265">
    <w:abstractNumId w:val="26"/>
  </w:num>
  <w:num w:numId="3" w16cid:durableId="140661609">
    <w:abstractNumId w:val="4"/>
  </w:num>
  <w:num w:numId="4" w16cid:durableId="327245535">
    <w:abstractNumId w:val="3"/>
  </w:num>
  <w:num w:numId="5" w16cid:durableId="949360936">
    <w:abstractNumId w:val="25"/>
  </w:num>
  <w:num w:numId="6" w16cid:durableId="1604074965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06788273">
    <w:abstractNumId w:val="30"/>
  </w:num>
  <w:num w:numId="8" w16cid:durableId="1860390701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337388957">
    <w:abstractNumId w:val="14"/>
  </w:num>
  <w:num w:numId="10" w16cid:durableId="1520387170">
    <w:abstractNumId w:val="11"/>
  </w:num>
  <w:num w:numId="11" w16cid:durableId="72357837">
    <w:abstractNumId w:val="10"/>
  </w:num>
  <w:num w:numId="12" w16cid:durableId="1760369271">
    <w:abstractNumId w:val="13"/>
  </w:num>
  <w:num w:numId="13" w16cid:durableId="1852521814">
    <w:abstractNumId w:val="1"/>
  </w:num>
  <w:num w:numId="14" w16cid:durableId="75053201">
    <w:abstractNumId w:val="12"/>
  </w:num>
  <w:num w:numId="15" w16cid:durableId="1273435228">
    <w:abstractNumId w:val="20"/>
  </w:num>
  <w:num w:numId="16" w16cid:durableId="1519927598">
    <w:abstractNumId w:val="15"/>
  </w:num>
  <w:num w:numId="17" w16cid:durableId="294067833">
    <w:abstractNumId w:val="6"/>
  </w:num>
  <w:num w:numId="18" w16cid:durableId="1335498291">
    <w:abstractNumId w:val="5"/>
  </w:num>
  <w:num w:numId="19" w16cid:durableId="1437556242">
    <w:abstractNumId w:val="24"/>
  </w:num>
  <w:num w:numId="20" w16cid:durableId="853035768">
    <w:abstractNumId w:val="18"/>
  </w:num>
  <w:num w:numId="21" w16cid:durableId="1786340477">
    <w:abstractNumId w:val="17"/>
  </w:num>
  <w:num w:numId="22" w16cid:durableId="481656171">
    <w:abstractNumId w:val="28"/>
  </w:num>
  <w:num w:numId="23" w16cid:durableId="1744521237">
    <w:abstractNumId w:val="29"/>
  </w:num>
  <w:num w:numId="24" w16cid:durableId="1191800910">
    <w:abstractNumId w:val="9"/>
  </w:num>
  <w:num w:numId="25" w16cid:durableId="504824680">
    <w:abstractNumId w:val="3"/>
  </w:num>
  <w:num w:numId="26" w16cid:durableId="262885617">
    <w:abstractNumId w:val="21"/>
  </w:num>
  <w:num w:numId="27" w16cid:durableId="2090467959">
    <w:abstractNumId w:val="7"/>
  </w:num>
  <w:num w:numId="28" w16cid:durableId="849375740">
    <w:abstractNumId w:val="7"/>
  </w:num>
  <w:num w:numId="29" w16cid:durableId="4669902">
    <w:abstractNumId w:val="7"/>
  </w:num>
  <w:num w:numId="30" w16cid:durableId="315915501">
    <w:abstractNumId w:val="7"/>
  </w:num>
  <w:num w:numId="31" w16cid:durableId="935090120">
    <w:abstractNumId w:val="27"/>
  </w:num>
  <w:num w:numId="32" w16cid:durableId="879052551">
    <w:abstractNumId w:val="3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277716790">
    <w:abstractNumId w:val="19"/>
  </w:num>
  <w:num w:numId="34" w16cid:durableId="948975095">
    <w:abstractNumId w:val="7"/>
  </w:num>
  <w:num w:numId="35" w16cid:durableId="225838951">
    <w:abstractNumId w:val="16"/>
  </w:num>
  <w:num w:numId="36" w16cid:durableId="349917536">
    <w:abstractNumId w:val="8"/>
  </w:num>
  <w:num w:numId="37" w16cid:durableId="1382051156">
    <w:abstractNumId w:val="2"/>
  </w:num>
  <w:num w:numId="38" w16cid:durableId="1155292631">
    <w:abstractNumId w:val="22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00742"/>
    <w:rsid w:val="00016FAF"/>
    <w:rsid w:val="0001706D"/>
    <w:rsid w:val="00042699"/>
    <w:rsid w:val="00057275"/>
    <w:rsid w:val="0006748F"/>
    <w:rsid w:val="00090698"/>
    <w:rsid w:val="000A585D"/>
    <w:rsid w:val="000B7A7C"/>
    <w:rsid w:val="000F0EA4"/>
    <w:rsid w:val="001019F9"/>
    <w:rsid w:val="00102769"/>
    <w:rsid w:val="00106680"/>
    <w:rsid w:val="00125E85"/>
    <w:rsid w:val="00136F96"/>
    <w:rsid w:val="00173F65"/>
    <w:rsid w:val="00176E7F"/>
    <w:rsid w:val="001A01EC"/>
    <w:rsid w:val="001A39E8"/>
    <w:rsid w:val="001C5612"/>
    <w:rsid w:val="00207D1C"/>
    <w:rsid w:val="00210DA3"/>
    <w:rsid w:val="00211026"/>
    <w:rsid w:val="002243C8"/>
    <w:rsid w:val="00224E56"/>
    <w:rsid w:val="002361CA"/>
    <w:rsid w:val="00270CD8"/>
    <w:rsid w:val="002A179C"/>
    <w:rsid w:val="002C1E5F"/>
    <w:rsid w:val="002D0A7A"/>
    <w:rsid w:val="002D4422"/>
    <w:rsid w:val="002E42F6"/>
    <w:rsid w:val="00316306"/>
    <w:rsid w:val="00334279"/>
    <w:rsid w:val="003349D5"/>
    <w:rsid w:val="00352D5A"/>
    <w:rsid w:val="003531DB"/>
    <w:rsid w:val="00382427"/>
    <w:rsid w:val="00382EBA"/>
    <w:rsid w:val="00394820"/>
    <w:rsid w:val="00397CAD"/>
    <w:rsid w:val="003A4119"/>
    <w:rsid w:val="003E498A"/>
    <w:rsid w:val="00403519"/>
    <w:rsid w:val="00421234"/>
    <w:rsid w:val="004262EF"/>
    <w:rsid w:val="00444D3B"/>
    <w:rsid w:val="00480504"/>
    <w:rsid w:val="0048499B"/>
    <w:rsid w:val="004A4E69"/>
    <w:rsid w:val="004D457D"/>
    <w:rsid w:val="004E2044"/>
    <w:rsid w:val="00500742"/>
    <w:rsid w:val="00504C62"/>
    <w:rsid w:val="005117E1"/>
    <w:rsid w:val="0052081D"/>
    <w:rsid w:val="005522C2"/>
    <w:rsid w:val="00580835"/>
    <w:rsid w:val="00584F1E"/>
    <w:rsid w:val="005B4B15"/>
    <w:rsid w:val="005D1735"/>
    <w:rsid w:val="005D74F0"/>
    <w:rsid w:val="005F5BEC"/>
    <w:rsid w:val="00610193"/>
    <w:rsid w:val="006671EC"/>
    <w:rsid w:val="006717BE"/>
    <w:rsid w:val="0068134D"/>
    <w:rsid w:val="006B0B3A"/>
    <w:rsid w:val="006C5206"/>
    <w:rsid w:val="006D6493"/>
    <w:rsid w:val="00704E6D"/>
    <w:rsid w:val="00790AFD"/>
    <w:rsid w:val="007C4361"/>
    <w:rsid w:val="007F6C38"/>
    <w:rsid w:val="00813B8F"/>
    <w:rsid w:val="0085765D"/>
    <w:rsid w:val="00876D86"/>
    <w:rsid w:val="00877DF6"/>
    <w:rsid w:val="008836EA"/>
    <w:rsid w:val="008D0346"/>
    <w:rsid w:val="008E701B"/>
    <w:rsid w:val="008E779D"/>
    <w:rsid w:val="00913D8F"/>
    <w:rsid w:val="0094703C"/>
    <w:rsid w:val="00974743"/>
    <w:rsid w:val="009C024E"/>
    <w:rsid w:val="009D3FE2"/>
    <w:rsid w:val="009E4BF9"/>
    <w:rsid w:val="009E7277"/>
    <w:rsid w:val="00A541F1"/>
    <w:rsid w:val="00A54E6D"/>
    <w:rsid w:val="00A90278"/>
    <w:rsid w:val="00B072EA"/>
    <w:rsid w:val="00B12A57"/>
    <w:rsid w:val="00B369CF"/>
    <w:rsid w:val="00B63965"/>
    <w:rsid w:val="00B83E56"/>
    <w:rsid w:val="00BA66D5"/>
    <w:rsid w:val="00BA7E4B"/>
    <w:rsid w:val="00BD1C4E"/>
    <w:rsid w:val="00BE76C4"/>
    <w:rsid w:val="00C17592"/>
    <w:rsid w:val="00C26907"/>
    <w:rsid w:val="00C30CE7"/>
    <w:rsid w:val="00C4443F"/>
    <w:rsid w:val="00C57459"/>
    <w:rsid w:val="00C579F0"/>
    <w:rsid w:val="00C631D5"/>
    <w:rsid w:val="00C901A0"/>
    <w:rsid w:val="00C91B8D"/>
    <w:rsid w:val="00C92F3D"/>
    <w:rsid w:val="00C966EB"/>
    <w:rsid w:val="00CA3310"/>
    <w:rsid w:val="00CF7041"/>
    <w:rsid w:val="00D20F53"/>
    <w:rsid w:val="00D61C9C"/>
    <w:rsid w:val="00D70CCE"/>
    <w:rsid w:val="00D72782"/>
    <w:rsid w:val="00D743BB"/>
    <w:rsid w:val="00D75569"/>
    <w:rsid w:val="00D82E0A"/>
    <w:rsid w:val="00DA09DF"/>
    <w:rsid w:val="00DA3B00"/>
    <w:rsid w:val="00DD31D9"/>
    <w:rsid w:val="00DE0DA5"/>
    <w:rsid w:val="00DF0C00"/>
    <w:rsid w:val="00E016A3"/>
    <w:rsid w:val="00E1386F"/>
    <w:rsid w:val="00E15461"/>
    <w:rsid w:val="00E15F7E"/>
    <w:rsid w:val="00E36BEC"/>
    <w:rsid w:val="00E40155"/>
    <w:rsid w:val="00E419E6"/>
    <w:rsid w:val="00E43D86"/>
    <w:rsid w:val="00E807ED"/>
    <w:rsid w:val="00EC05F2"/>
    <w:rsid w:val="00ED6BD4"/>
    <w:rsid w:val="00EE015C"/>
    <w:rsid w:val="00EE0563"/>
    <w:rsid w:val="00EE2A0D"/>
    <w:rsid w:val="00F3467A"/>
    <w:rsid w:val="00F55A25"/>
    <w:rsid w:val="00F73718"/>
    <w:rsid w:val="00FB29C4"/>
    <w:rsid w:val="00FB6B8A"/>
    <w:rsid w:val="00FC2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2D7823"/>
  <w15:chartTrackingRefBased/>
  <w15:docId w15:val="{650C9251-9817-4C7F-892D-507123250F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3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 w:qFormat="1"/>
    <w:lsdException w:name="List Number" w:semiHidden="1" w:uiPriority="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iPriority="0" w:unhideWhenUsed="1" w:qFormat="1"/>
    <w:lsdException w:name="List Bullet 3" w:semiHidden="1" w:uiPriority="0" w:unhideWhenUsed="1" w:qFormat="1"/>
    <w:lsdException w:name="List Bullet 4" w:semiHidden="1" w:uiPriority="0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iPriority="0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iPriority="0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3"/>
    <w:unhideWhenUsed/>
    <w:rsid w:val="00500742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next w:val="BodyText"/>
    <w:link w:val="Heading1Char"/>
    <w:qFormat/>
    <w:rsid w:val="00394820"/>
    <w:pPr>
      <w:keepNext/>
      <w:numPr>
        <w:numId w:val="4"/>
      </w:numPr>
      <w:spacing w:before="240" w:after="120" w:line="240" w:lineRule="auto"/>
      <w:outlineLvl w:val="0"/>
    </w:pPr>
    <w:rPr>
      <w:rFonts w:ascii="Arial Black" w:eastAsia="Times New Roman" w:hAnsi="Arial Black" w:cs="Times New Roman"/>
      <w:caps/>
      <w:color w:val="464547"/>
      <w:sz w:val="28"/>
      <w:szCs w:val="20"/>
    </w:rPr>
  </w:style>
  <w:style w:type="paragraph" w:styleId="Heading2">
    <w:name w:val="heading 2"/>
    <w:next w:val="BodyText"/>
    <w:link w:val="Heading2Char"/>
    <w:qFormat/>
    <w:rsid w:val="00500742"/>
    <w:pPr>
      <w:keepNext/>
      <w:numPr>
        <w:ilvl w:val="1"/>
        <w:numId w:val="1"/>
      </w:numPr>
      <w:spacing w:before="200" w:line="240" w:lineRule="auto"/>
      <w:outlineLvl w:val="1"/>
    </w:pPr>
    <w:rPr>
      <w:rFonts w:ascii="Arial Black" w:eastAsia="Times New Roman" w:hAnsi="Arial Black" w:cs="Times New Roman"/>
      <w:caps/>
      <w:color w:val="1A9CB0"/>
      <w:sz w:val="24"/>
      <w:szCs w:val="20"/>
    </w:rPr>
  </w:style>
  <w:style w:type="paragraph" w:styleId="Heading3">
    <w:name w:val="heading 3"/>
    <w:next w:val="BodyText"/>
    <w:link w:val="Heading3Char"/>
    <w:qFormat/>
    <w:rsid w:val="00500742"/>
    <w:pPr>
      <w:keepNext/>
      <w:numPr>
        <w:ilvl w:val="2"/>
        <w:numId w:val="1"/>
      </w:numPr>
      <w:spacing w:before="200" w:line="240" w:lineRule="auto"/>
      <w:outlineLvl w:val="2"/>
    </w:pPr>
    <w:rPr>
      <w:rFonts w:ascii="Arial Black" w:eastAsia="Times New Roman" w:hAnsi="Arial Black" w:cs="Times New Roman"/>
      <w:b/>
      <w:color w:val="1A9CB0"/>
      <w:sz w:val="24"/>
      <w:szCs w:val="20"/>
    </w:rPr>
  </w:style>
  <w:style w:type="paragraph" w:styleId="Heading4">
    <w:name w:val="heading 4"/>
    <w:next w:val="BodyText"/>
    <w:link w:val="Heading4Char"/>
    <w:qFormat/>
    <w:rsid w:val="00500742"/>
    <w:pPr>
      <w:keepNext/>
      <w:numPr>
        <w:ilvl w:val="3"/>
        <w:numId w:val="1"/>
      </w:numPr>
      <w:spacing w:before="200" w:line="240" w:lineRule="auto"/>
      <w:outlineLvl w:val="3"/>
    </w:pPr>
    <w:rPr>
      <w:rFonts w:ascii="Arial Black" w:eastAsia="Times New Roman" w:hAnsi="Arial Black" w:cs="Times New Roman"/>
      <w:color w:val="1A9CB0"/>
      <w:szCs w:val="20"/>
    </w:rPr>
  </w:style>
  <w:style w:type="paragraph" w:styleId="Heading5">
    <w:name w:val="heading 5"/>
    <w:basedOn w:val="Normal"/>
    <w:next w:val="Normal"/>
    <w:link w:val="Heading5Char"/>
    <w:unhideWhenUsed/>
    <w:qFormat/>
    <w:rsid w:val="00DA3B0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DA3B00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nhideWhenUsed/>
    <w:qFormat/>
    <w:rsid w:val="00DA3B00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nhideWhenUsed/>
    <w:qFormat/>
    <w:rsid w:val="00DA3B00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nhideWhenUsed/>
    <w:qFormat/>
    <w:rsid w:val="00DA3B00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394820"/>
    <w:rPr>
      <w:rFonts w:ascii="Arial Black" w:eastAsia="Times New Roman" w:hAnsi="Arial Black" w:cs="Times New Roman"/>
      <w:caps/>
      <w:color w:val="464547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500742"/>
    <w:rPr>
      <w:rFonts w:ascii="Arial Black" w:eastAsia="Times New Roman" w:hAnsi="Arial Black" w:cs="Times New Roman"/>
      <w:caps/>
      <w:color w:val="1A9CB0"/>
      <w:sz w:val="24"/>
      <w:szCs w:val="20"/>
    </w:rPr>
  </w:style>
  <w:style w:type="character" w:customStyle="1" w:styleId="Heading3Char">
    <w:name w:val="Heading 3 Char"/>
    <w:basedOn w:val="DefaultParagraphFont"/>
    <w:link w:val="Heading3"/>
    <w:rsid w:val="00500742"/>
    <w:rPr>
      <w:rFonts w:ascii="Arial Black" w:eastAsia="Times New Roman" w:hAnsi="Arial Black" w:cs="Times New Roman"/>
      <w:b/>
      <w:color w:val="1A9CB0"/>
      <w:sz w:val="24"/>
      <w:szCs w:val="20"/>
    </w:rPr>
  </w:style>
  <w:style w:type="character" w:customStyle="1" w:styleId="Heading4Char">
    <w:name w:val="Heading 4 Char"/>
    <w:basedOn w:val="DefaultParagraphFont"/>
    <w:link w:val="Heading4"/>
    <w:rsid w:val="00500742"/>
    <w:rPr>
      <w:rFonts w:ascii="Arial Black" w:eastAsia="Times New Roman" w:hAnsi="Arial Black" w:cs="Times New Roman"/>
      <w:color w:val="1A9CB0"/>
      <w:szCs w:val="20"/>
    </w:rPr>
  </w:style>
  <w:style w:type="paragraph" w:styleId="BodyText">
    <w:name w:val="Body Text"/>
    <w:link w:val="BodyTextChar"/>
    <w:qFormat/>
    <w:rsid w:val="00500742"/>
    <w:pPr>
      <w:keepLines/>
      <w:spacing w:before="120" w:after="0" w:line="240" w:lineRule="auto"/>
    </w:pPr>
    <w:rPr>
      <w:rFonts w:ascii="Trebuchet MS" w:eastAsia="Times New Roman" w:hAnsi="Trebuchet MS" w:cs="Times New Roman"/>
      <w:color w:val="464547"/>
      <w:sz w:val="20"/>
      <w:szCs w:val="20"/>
    </w:rPr>
  </w:style>
  <w:style w:type="character" w:customStyle="1" w:styleId="BodyTextChar">
    <w:name w:val="Body Text Char"/>
    <w:basedOn w:val="DefaultParagraphFont"/>
    <w:link w:val="BodyText"/>
    <w:rsid w:val="00500742"/>
    <w:rPr>
      <w:rFonts w:ascii="Trebuchet MS" w:eastAsia="Times New Roman" w:hAnsi="Trebuchet MS" w:cs="Times New Roman"/>
      <w:color w:val="464547"/>
      <w:sz w:val="20"/>
      <w:szCs w:val="20"/>
    </w:rPr>
  </w:style>
  <w:style w:type="paragraph" w:styleId="Footer">
    <w:name w:val="footer"/>
    <w:link w:val="FooterChar"/>
    <w:qFormat/>
    <w:rsid w:val="00500742"/>
    <w:pPr>
      <w:widowControl w:val="0"/>
      <w:tabs>
        <w:tab w:val="right" w:pos="9214"/>
      </w:tabs>
      <w:spacing w:before="120" w:after="120" w:line="240" w:lineRule="atLeast"/>
      <w:ind w:left="-113"/>
    </w:pPr>
    <w:rPr>
      <w:rFonts w:ascii="Trebuchet MS" w:eastAsia="Times New Roman" w:hAnsi="Trebuchet MS" w:cs="Times New Roman"/>
      <w:color w:val="464547"/>
      <w:sz w:val="18"/>
      <w:szCs w:val="18"/>
    </w:rPr>
  </w:style>
  <w:style w:type="character" w:customStyle="1" w:styleId="FooterChar">
    <w:name w:val="Footer Char"/>
    <w:basedOn w:val="DefaultParagraphFont"/>
    <w:link w:val="Footer"/>
    <w:rsid w:val="00500742"/>
    <w:rPr>
      <w:rFonts w:ascii="Trebuchet MS" w:eastAsia="Times New Roman" w:hAnsi="Trebuchet MS" w:cs="Times New Roman"/>
      <w:color w:val="464547"/>
      <w:sz w:val="18"/>
      <w:szCs w:val="18"/>
    </w:rPr>
  </w:style>
  <w:style w:type="paragraph" w:styleId="Header">
    <w:name w:val="header"/>
    <w:link w:val="HeaderChar"/>
    <w:qFormat/>
    <w:rsid w:val="00500742"/>
    <w:pPr>
      <w:tabs>
        <w:tab w:val="left" w:pos="0"/>
        <w:tab w:val="right" w:pos="8222"/>
      </w:tabs>
      <w:spacing w:after="0" w:line="240" w:lineRule="auto"/>
    </w:pPr>
    <w:rPr>
      <w:rFonts w:ascii="Trebuchet MS" w:eastAsia="MS Gothic" w:hAnsi="Trebuchet MS" w:cs="Times New Roman"/>
      <w:color w:val="464547"/>
      <w:sz w:val="18"/>
      <w:szCs w:val="20"/>
    </w:rPr>
  </w:style>
  <w:style w:type="character" w:customStyle="1" w:styleId="HeaderChar">
    <w:name w:val="Header Char"/>
    <w:basedOn w:val="DefaultParagraphFont"/>
    <w:link w:val="Header"/>
    <w:rsid w:val="00500742"/>
    <w:rPr>
      <w:rFonts w:ascii="Trebuchet MS" w:eastAsia="MS Gothic" w:hAnsi="Trebuchet MS" w:cs="Times New Roman"/>
      <w:color w:val="464547"/>
      <w:sz w:val="18"/>
      <w:szCs w:val="20"/>
    </w:rPr>
  </w:style>
  <w:style w:type="character" w:styleId="Hyperlink">
    <w:name w:val="Hyperlink"/>
    <w:basedOn w:val="DefaultParagraphFont"/>
    <w:uiPriority w:val="99"/>
    <w:qFormat/>
    <w:rsid w:val="00500742"/>
    <w:rPr>
      <w:rFonts w:ascii="Trebuchet MS" w:hAnsi="Trebuchet MS"/>
      <w:color w:val="1A9CB0"/>
      <w:sz w:val="20"/>
      <w:u w:val="single"/>
    </w:rPr>
  </w:style>
  <w:style w:type="character" w:styleId="PageNumber">
    <w:name w:val="page number"/>
    <w:basedOn w:val="DefaultParagraphFont"/>
    <w:uiPriority w:val="1"/>
    <w:semiHidden/>
    <w:rsid w:val="00500742"/>
    <w:rPr>
      <w:rFonts w:ascii="Trebuchet MS" w:hAnsi="Trebuchet MS"/>
      <w:color w:val="3B3838" w:themeColor="background2" w:themeShade="40"/>
      <w:position w:val="-6"/>
      <w:sz w:val="20"/>
    </w:rPr>
  </w:style>
  <w:style w:type="paragraph" w:styleId="Title">
    <w:name w:val="Title"/>
    <w:next w:val="BodyText"/>
    <w:link w:val="TitleChar"/>
    <w:qFormat/>
    <w:rsid w:val="00500742"/>
    <w:pPr>
      <w:pBdr>
        <w:bottom w:val="single" w:sz="4" w:space="1" w:color="A5A5A5" w:themeColor="accent3"/>
      </w:pBdr>
      <w:spacing w:before="240" w:after="300" w:line="240" w:lineRule="auto"/>
      <w:outlineLvl w:val="0"/>
    </w:pPr>
    <w:rPr>
      <w:rFonts w:ascii="Arial Black" w:eastAsiaTheme="minorEastAsia" w:hAnsi="Arial Black" w:cs="Times New Roman"/>
      <w:caps/>
      <w:color w:val="464547"/>
      <w:sz w:val="40"/>
      <w:szCs w:val="20"/>
    </w:rPr>
  </w:style>
  <w:style w:type="character" w:customStyle="1" w:styleId="TitleChar">
    <w:name w:val="Title Char"/>
    <w:basedOn w:val="DefaultParagraphFont"/>
    <w:link w:val="Title"/>
    <w:rsid w:val="00500742"/>
    <w:rPr>
      <w:rFonts w:ascii="Arial Black" w:eastAsiaTheme="minorEastAsia" w:hAnsi="Arial Black" w:cs="Times New Roman"/>
      <w:caps/>
      <w:color w:val="464547"/>
      <w:sz w:val="40"/>
      <w:szCs w:val="20"/>
    </w:rPr>
  </w:style>
  <w:style w:type="paragraph" w:styleId="TOC1">
    <w:name w:val="toc 1"/>
    <w:next w:val="BodyText"/>
    <w:uiPriority w:val="39"/>
    <w:qFormat/>
    <w:rsid w:val="00500742"/>
    <w:pPr>
      <w:spacing w:after="0" w:line="240" w:lineRule="auto"/>
    </w:pPr>
    <w:rPr>
      <w:rFonts w:ascii="Trebuchet MS" w:eastAsia="Times New Roman" w:hAnsi="Trebuchet MS" w:cs="Times New Roman"/>
      <w:bCs/>
      <w:caps/>
      <w:color w:val="3B3838" w:themeColor="background2" w:themeShade="40"/>
      <w:sz w:val="20"/>
      <w:szCs w:val="24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00742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500742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link w:val="CommentSubjectChar"/>
    <w:qFormat/>
    <w:rsid w:val="00500742"/>
    <w:pPr>
      <w:spacing w:before="120" w:after="120" w:line="240" w:lineRule="auto"/>
    </w:pPr>
    <w:rPr>
      <w:rFonts w:ascii="Arial Black" w:eastAsia="Times New Roman" w:hAnsi="Arial Black" w:cs="Times New Roman"/>
      <w:bCs/>
      <w:color w:val="464547"/>
      <w:sz w:val="28"/>
      <w:szCs w:val="20"/>
    </w:rPr>
  </w:style>
  <w:style w:type="character" w:customStyle="1" w:styleId="CommentSubjectChar">
    <w:name w:val="Comment Subject Char"/>
    <w:basedOn w:val="CommentTextChar"/>
    <w:link w:val="CommentSubject"/>
    <w:rsid w:val="00500742"/>
    <w:rPr>
      <w:rFonts w:ascii="Arial Black" w:eastAsia="Times New Roman" w:hAnsi="Arial Black" w:cs="Times New Roman"/>
      <w:bCs/>
      <w:color w:val="464547"/>
      <w:sz w:val="28"/>
      <w:szCs w:val="20"/>
    </w:rPr>
  </w:style>
  <w:style w:type="paragraph" w:styleId="TOCHeading">
    <w:name w:val="TOC Heading"/>
    <w:next w:val="BodyText"/>
    <w:uiPriority w:val="39"/>
    <w:unhideWhenUsed/>
    <w:qFormat/>
    <w:rsid w:val="00500742"/>
    <w:pPr>
      <w:keepLines/>
      <w:spacing w:after="0" w:line="240" w:lineRule="auto"/>
      <w:jc w:val="center"/>
    </w:pPr>
    <w:rPr>
      <w:rFonts w:ascii="Arial Black" w:eastAsiaTheme="majorEastAsia" w:hAnsi="Arial Black" w:cstheme="majorBidi"/>
      <w:b/>
      <w:caps/>
      <w:color w:val="464547"/>
      <w:sz w:val="28"/>
      <w:szCs w:val="32"/>
    </w:rPr>
  </w:style>
  <w:style w:type="paragraph" w:customStyle="1" w:styleId="ProjectName">
    <w:name w:val="ProjectName"/>
    <w:link w:val="ProjectNameChar"/>
    <w:qFormat/>
    <w:rsid w:val="00500742"/>
    <w:pPr>
      <w:keepNext/>
      <w:keepLines/>
      <w:tabs>
        <w:tab w:val="left" w:pos="0"/>
      </w:tabs>
      <w:spacing w:before="120" w:after="120" w:line="240" w:lineRule="auto"/>
    </w:pPr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character" w:customStyle="1" w:styleId="ProjectNameChar">
    <w:name w:val="ProjectName Char"/>
    <w:basedOn w:val="DefaultParagraphFont"/>
    <w:link w:val="ProjectName"/>
    <w:rsid w:val="00500742"/>
    <w:rPr>
      <w:rFonts w:ascii="Arial Black" w:eastAsia="Times New Roman" w:hAnsi="Arial Black" w:cs="Times New Roman"/>
      <w:color w:val="464547"/>
      <w:kern w:val="28"/>
      <w:sz w:val="28"/>
      <w:szCs w:val="28"/>
    </w:rPr>
  </w:style>
  <w:style w:type="numbering" w:customStyle="1" w:styleId="Headings">
    <w:name w:val="Headings"/>
    <w:uiPriority w:val="99"/>
    <w:rsid w:val="00500742"/>
    <w:pPr>
      <w:numPr>
        <w:numId w:val="1"/>
      </w:numPr>
    </w:pPr>
  </w:style>
  <w:style w:type="paragraph" w:styleId="TOC2">
    <w:name w:val="toc 2"/>
    <w:basedOn w:val="Normal"/>
    <w:next w:val="Normal"/>
    <w:autoRedefine/>
    <w:uiPriority w:val="39"/>
    <w:unhideWhenUsed/>
    <w:rsid w:val="00500742"/>
    <w:pPr>
      <w:spacing w:after="100"/>
      <w:ind w:left="200"/>
    </w:pPr>
  </w:style>
  <w:style w:type="paragraph" w:styleId="ListParagraph">
    <w:name w:val="List Paragraph"/>
    <w:basedOn w:val="Normal"/>
    <w:uiPriority w:val="34"/>
    <w:qFormat/>
    <w:rsid w:val="00500742"/>
    <w:pPr>
      <w:ind w:left="720"/>
      <w:contextualSpacing/>
    </w:pPr>
  </w:style>
  <w:style w:type="paragraph" w:styleId="ListBullet">
    <w:name w:val="List Bullet"/>
    <w:semiHidden/>
    <w:unhideWhenUsed/>
    <w:qFormat/>
    <w:rsid w:val="00D61C9C"/>
    <w:pPr>
      <w:numPr>
        <w:numId w:val="2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Number">
    <w:name w:val="List Number"/>
    <w:unhideWhenUsed/>
    <w:qFormat/>
    <w:rsid w:val="00D61C9C"/>
    <w:pPr>
      <w:keepNext/>
      <w:numPr>
        <w:numId w:val="3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2">
    <w:name w:val="List Bullet 2"/>
    <w:semiHidden/>
    <w:unhideWhenUsed/>
    <w:qFormat/>
    <w:rsid w:val="00D61C9C"/>
    <w:pPr>
      <w:numPr>
        <w:ilvl w:val="1"/>
        <w:numId w:val="2"/>
      </w:numPr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paragraph" w:styleId="ListBullet3">
    <w:name w:val="List Bullet 3"/>
    <w:semiHidden/>
    <w:unhideWhenUsed/>
    <w:qFormat/>
    <w:rsid w:val="00D61C9C"/>
    <w:pPr>
      <w:numPr>
        <w:ilvl w:val="2"/>
        <w:numId w:val="2"/>
      </w:numPr>
      <w:tabs>
        <w:tab w:val="left" w:pos="1418"/>
      </w:tabs>
      <w:spacing w:before="120" w:after="0" w:line="240" w:lineRule="auto"/>
    </w:pPr>
    <w:rPr>
      <w:rFonts w:ascii="Trebuchet MS" w:eastAsia="Times New Roman" w:hAnsi="Trebuchet MS" w:cs="Times New Roman"/>
      <w:color w:val="3B3838" w:themeColor="background2" w:themeShade="40"/>
      <w:sz w:val="20"/>
      <w:szCs w:val="20"/>
    </w:rPr>
  </w:style>
  <w:style w:type="numbering" w:customStyle="1" w:styleId="BulletList">
    <w:name w:val="BulletList"/>
    <w:uiPriority w:val="99"/>
    <w:rsid w:val="00D61C9C"/>
    <w:pPr>
      <w:numPr>
        <w:numId w:val="2"/>
      </w:numPr>
    </w:pPr>
  </w:style>
  <w:style w:type="numbering" w:customStyle="1" w:styleId="NumberList">
    <w:name w:val="NumberList"/>
    <w:uiPriority w:val="99"/>
    <w:rsid w:val="00D61C9C"/>
    <w:pPr>
      <w:numPr>
        <w:numId w:val="3"/>
      </w:numPr>
    </w:pPr>
  </w:style>
  <w:style w:type="paragraph" w:styleId="TOC3">
    <w:name w:val="toc 3"/>
    <w:basedOn w:val="Normal"/>
    <w:next w:val="Normal"/>
    <w:autoRedefine/>
    <w:uiPriority w:val="39"/>
    <w:unhideWhenUsed/>
    <w:rsid w:val="00974743"/>
    <w:pPr>
      <w:spacing w:after="100"/>
      <w:ind w:left="400"/>
    </w:pPr>
  </w:style>
  <w:style w:type="paragraph" w:customStyle="1" w:styleId="TableText">
    <w:name w:val="Table_Text"/>
    <w:basedOn w:val="Normal"/>
    <w:qFormat/>
    <w:rsid w:val="00C901A0"/>
    <w:pPr>
      <w:tabs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  <w:tab w:val="left" w:pos="3686"/>
        <w:tab w:val="left" w:pos="3969"/>
      </w:tabs>
      <w:spacing w:before="40" w:after="40" w:line="200" w:lineRule="atLeast"/>
    </w:pPr>
    <w:rPr>
      <w:rFonts w:ascii="Arial" w:hAnsi="Arial"/>
      <w:sz w:val="18"/>
      <w:lang w:val="en-GB"/>
    </w:rPr>
  </w:style>
  <w:style w:type="paragraph" w:customStyle="1" w:styleId="TableHeading">
    <w:name w:val="Table_Heading"/>
    <w:basedOn w:val="TableText"/>
    <w:rsid w:val="00C901A0"/>
    <w:pPr>
      <w:spacing w:after="80"/>
      <w:jc w:val="center"/>
    </w:pPr>
    <w:rPr>
      <w:rFonts w:cs="Arial"/>
      <w:b/>
      <w:bCs/>
      <w:sz w:val="16"/>
      <w:szCs w:val="16"/>
    </w:rPr>
  </w:style>
  <w:style w:type="table" w:styleId="TableList4">
    <w:name w:val="Table List 4"/>
    <w:basedOn w:val="TableNormal"/>
    <w:rsid w:val="00C901A0"/>
    <w:pPr>
      <w:widowControl w:val="0"/>
      <w:spacing w:after="0" w:line="240" w:lineRule="atLeast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paragraph" w:customStyle="1" w:styleId="CodeText">
    <w:name w:val="Code Text"/>
    <w:basedOn w:val="Normal"/>
    <w:qFormat/>
    <w:rsid w:val="00394820"/>
    <w:pPr>
      <w:spacing w:line="180" w:lineRule="atLeast"/>
      <w:ind w:left="567" w:right="432"/>
    </w:pPr>
    <w:rPr>
      <w:rFonts w:ascii="Courier New" w:hAnsi="Courier New"/>
      <w:noProof/>
      <w:sz w:val="16"/>
    </w:rPr>
  </w:style>
  <w:style w:type="paragraph" w:styleId="NormalWeb">
    <w:name w:val="Normal (Web)"/>
    <w:basedOn w:val="Normal"/>
    <w:uiPriority w:val="99"/>
    <w:semiHidden/>
    <w:unhideWhenUsed/>
    <w:rsid w:val="00EE0563"/>
    <w:pPr>
      <w:widowControl/>
      <w:spacing w:line="240" w:lineRule="auto"/>
    </w:pPr>
    <w:rPr>
      <w:rFonts w:eastAsiaTheme="minorHAnsi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790AFD"/>
    <w:rPr>
      <w:color w:val="605E5C"/>
      <w:shd w:val="clear" w:color="auto" w:fill="E1DFD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3B00"/>
    <w:rPr>
      <w:rFonts w:asciiTheme="majorHAnsi" w:eastAsiaTheme="majorEastAsia" w:hAnsiTheme="majorHAnsi" w:cstheme="majorBidi"/>
      <w:color w:val="2F5496" w:themeColor="accent1" w:themeShade="BF"/>
      <w:sz w:val="20"/>
      <w:szCs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3B00"/>
    <w:rPr>
      <w:rFonts w:asciiTheme="majorHAnsi" w:eastAsiaTheme="majorEastAsia" w:hAnsiTheme="majorHAnsi" w:cstheme="majorBidi"/>
      <w:color w:val="1F3763" w:themeColor="accent1" w:themeShade="7F"/>
      <w:sz w:val="20"/>
      <w:szCs w:val="2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3B00"/>
    <w:rPr>
      <w:rFonts w:asciiTheme="majorHAnsi" w:eastAsiaTheme="majorEastAsia" w:hAnsiTheme="majorHAnsi" w:cstheme="majorBidi"/>
      <w:i/>
      <w:iCs/>
      <w:color w:val="1F3763" w:themeColor="accent1" w:themeShade="7F"/>
      <w:sz w:val="20"/>
      <w:szCs w:val="2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3B00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3B00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numbering" w:styleId="ArticleSection">
    <w:name w:val="Outline List 3"/>
    <w:basedOn w:val="NoList"/>
    <w:rsid w:val="00DA3B00"/>
    <w:pPr>
      <w:numPr>
        <w:numId w:val="5"/>
      </w:numPr>
    </w:pPr>
  </w:style>
  <w:style w:type="character" w:styleId="Strong">
    <w:name w:val="Strong"/>
    <w:basedOn w:val="DefaultParagraphFont"/>
    <w:uiPriority w:val="22"/>
    <w:qFormat/>
    <w:rsid w:val="00DA3B00"/>
    <w:rPr>
      <w:b/>
      <w:bCs w:val="0"/>
    </w:rPr>
  </w:style>
  <w:style w:type="paragraph" w:styleId="Caption">
    <w:name w:val="caption"/>
    <w:basedOn w:val="Normal"/>
    <w:next w:val="Normal"/>
    <w:rsid w:val="00E807ED"/>
    <w:pPr>
      <w:spacing w:before="120" w:after="120"/>
    </w:pPr>
    <w:rPr>
      <w:b/>
      <w:bCs/>
    </w:rPr>
  </w:style>
  <w:style w:type="paragraph" w:styleId="ListBullet4">
    <w:name w:val="List Bullet 4"/>
    <w:basedOn w:val="List4"/>
    <w:rsid w:val="00E807ED"/>
    <w:pPr>
      <w:numPr>
        <w:numId w:val="23"/>
      </w:numPr>
      <w:tabs>
        <w:tab w:val="clear" w:pos="2138"/>
        <w:tab w:val="num" w:pos="360"/>
      </w:tabs>
      <w:ind w:left="360"/>
      <w:contextualSpacing w:val="0"/>
    </w:pPr>
  </w:style>
  <w:style w:type="paragraph" w:styleId="List4">
    <w:name w:val="List 4"/>
    <w:basedOn w:val="Normal"/>
    <w:uiPriority w:val="99"/>
    <w:semiHidden/>
    <w:unhideWhenUsed/>
    <w:rsid w:val="00E807ED"/>
    <w:pPr>
      <w:ind w:left="1440" w:hanging="36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866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69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982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688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517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900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36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9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theme" Target="theme/theme1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9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0B13E124CA0B4B9794CBE251A78783" ma:contentTypeVersion="2" ma:contentTypeDescription="Create a new document." ma:contentTypeScope="" ma:versionID="5ae54312a7c3ed7df974a8c80b011434">
  <xsd:schema xmlns:xsd="http://www.w3.org/2001/XMLSchema" xmlns:xs="http://www.w3.org/2001/XMLSchema" xmlns:p="http://schemas.microsoft.com/office/2006/metadata/properties" xmlns:ns2="9479f9b2-4068-4b28-9cfa-0a9a5568dc15" targetNamespace="http://schemas.microsoft.com/office/2006/metadata/properties" ma:root="true" ma:fieldsID="b51b88b629a7f5504cdd6c66daaef634" ns2:_="">
    <xsd:import namespace="9479f9b2-4068-4b28-9cfa-0a9a5568dc1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79f9b2-4068-4b28-9cfa-0a9a5568dc1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EAD825D-2413-46BA-BB1F-DCE637B19B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4B4D352-B35B-4B3A-95D2-902933709BD2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417174C2-99C4-4FB8-B82D-77A5F1FE3EC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479f9b2-4068-4b28-9cfa-0a9a5568dc1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4982</TotalTime>
  <Pages>10</Pages>
  <Words>731</Words>
  <Characters>4173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Siarhei Drazdou</dc:creator>
  <cp:keywords/>
  <dc:description/>
  <cp:lastModifiedBy>Emilia Sarna</cp:lastModifiedBy>
  <cp:revision>21</cp:revision>
  <cp:lastPrinted>2021-08-06T11:09:00Z</cp:lastPrinted>
  <dcterms:created xsi:type="dcterms:W3CDTF">2022-02-08T11:30:00Z</dcterms:created>
  <dcterms:modified xsi:type="dcterms:W3CDTF">2026-08-13T20:25:00Z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ID">
    <vt:lpwstr>&lt;ClientID&gt;-&lt;ProductID&gt;</vt:lpwstr>
  </property>
  <property fmtid="{D5CDD505-2E9C-101B-9397-08002B2CF9AE}" pid="3" name="ContentTypeId">
    <vt:lpwstr>0x010100FE0B13E124CA0B4B9794CBE251A78783</vt:lpwstr>
  </property>
  <property fmtid="{D5CDD505-2E9C-101B-9397-08002B2CF9AE}" pid="4" name="Classification">
    <vt:lpwstr>Confidential</vt:lpwstr>
  </property>
  <property fmtid="{D5CDD505-2E9C-101B-9397-08002B2CF9AE}" pid="5" name="Order">
    <vt:r8>984900</vt:r8>
  </property>
  <property fmtid="{D5CDD505-2E9C-101B-9397-08002B2CF9AE}" pid="6" name="_SourceUrl">
    <vt:lpwstr/>
  </property>
  <property fmtid="{D5CDD505-2E9C-101B-9397-08002B2CF9AE}" pid="7" name="_SharedFileIndex">
    <vt:lpwstr/>
  </property>
  <property fmtid="{D5CDD505-2E9C-101B-9397-08002B2CF9AE}" pid="8" name="ComplianceAssetId">
    <vt:lpwstr/>
  </property>
</Properties>
</file>