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EED8" w14:textId="77777777" w:rsidR="00343E07" w:rsidRDefault="00343E07" w:rsidP="00AC3E01">
      <w:pPr>
        <w:pStyle w:val="BodyText"/>
      </w:pPr>
    </w:p>
    <w:p w14:paraId="1C6FC0D1" w14:textId="77777777" w:rsidR="00343E07" w:rsidRDefault="00343E07" w:rsidP="00AC3E01">
      <w:pPr>
        <w:pStyle w:val="BodyText"/>
      </w:pPr>
    </w:p>
    <w:p w14:paraId="0644DE6E" w14:textId="77777777" w:rsidR="00343E07" w:rsidRDefault="00343E07" w:rsidP="00AC3E01">
      <w:pPr>
        <w:pStyle w:val="BodyText"/>
      </w:pPr>
    </w:p>
    <w:p w14:paraId="1B15E6E6" w14:textId="77777777" w:rsidR="00343E07" w:rsidRDefault="00343E07" w:rsidP="00AC3E01">
      <w:pPr>
        <w:pStyle w:val="BodyText"/>
      </w:pPr>
    </w:p>
    <w:p w14:paraId="3247BD3A" w14:textId="77777777" w:rsidR="00343E07" w:rsidRDefault="00AD2C16" w:rsidP="00AC3E01">
      <w:pPr>
        <w:pStyle w:val="BodyText"/>
      </w:pPr>
      <w:r>
        <w:tab/>
      </w:r>
    </w:p>
    <w:p w14:paraId="05333257" w14:textId="77777777" w:rsidR="00343E07" w:rsidRDefault="00343E07" w:rsidP="00AC3E01">
      <w:pPr>
        <w:pStyle w:val="BodyText"/>
      </w:pPr>
    </w:p>
    <w:p w14:paraId="181EE609" w14:textId="77777777" w:rsidR="00343E07" w:rsidRDefault="00343E07" w:rsidP="00AC3E01">
      <w:pPr>
        <w:pStyle w:val="BodyText"/>
      </w:pPr>
    </w:p>
    <w:p w14:paraId="746BA41C" w14:textId="77777777" w:rsidR="00343E07" w:rsidRPr="00343E07" w:rsidRDefault="00343E07" w:rsidP="00AC3E01">
      <w:pPr>
        <w:pStyle w:val="BodyText"/>
      </w:pPr>
    </w:p>
    <w:p w14:paraId="6083B2E4" w14:textId="77777777" w:rsidR="00343E07" w:rsidRDefault="00343E07" w:rsidP="00AC3E01">
      <w:pPr>
        <w:pStyle w:val="BodyText"/>
      </w:pPr>
    </w:p>
    <w:p w14:paraId="3772C43F" w14:textId="77777777" w:rsidR="00222DC3" w:rsidRPr="00114D08" w:rsidRDefault="00343E07" w:rsidP="00AC3E01">
      <w:pPr>
        <w:pStyle w:val="BodyText"/>
      </w:pPr>
      <w:r>
        <w:rPr>
          <w:noProof/>
        </w:rPr>
        <w:drawing>
          <wp:anchor distT="0" distB="0" distL="114300" distR="114300" simplePos="0" relativeHeight="251644416" behindDoc="0" locked="0" layoutInCell="1" allowOverlap="1" wp14:anchorId="497F3933" wp14:editId="30C231DE">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Look w:val="01E0" w:firstRow="1" w:lastRow="1" w:firstColumn="1" w:lastColumn="1" w:noHBand="0" w:noVBand="0"/>
      </w:tblPr>
      <w:tblGrid>
        <w:gridCol w:w="9357"/>
      </w:tblGrid>
      <w:tr w:rsidR="00D4086C" w:rsidRPr="00114D08" w14:paraId="504F4746" w14:textId="77777777" w:rsidTr="00F77930">
        <w:trPr>
          <w:trHeight w:val="1583"/>
        </w:trPr>
        <w:tc>
          <w:tcPr>
            <w:tcW w:w="9359" w:type="dxa"/>
          </w:tcPr>
          <w:p w14:paraId="6266657A" w14:textId="5614056A" w:rsidR="00560319" w:rsidRPr="007F4104" w:rsidRDefault="00560319" w:rsidP="00560319">
            <w:pPr>
              <w:pStyle w:val="CommentSubject"/>
            </w:pPr>
            <w:fldSimple w:instr="DOCPROPERTY  Company  \* MERGEFORMAT">
              <w:r>
                <w:t>EPAM Systems</w:t>
              </w:r>
            </w:fldSimple>
          </w:p>
          <w:p w14:paraId="7ACAC75D" w14:textId="09B900A6" w:rsidR="00D4086C" w:rsidRPr="00114D08" w:rsidRDefault="00560319" w:rsidP="00560319">
            <w:pPr>
              <w:pStyle w:val="Title"/>
              <w:framePr w:hSpace="0" w:wrap="auto" w:vAnchor="margin" w:yAlign="inline"/>
              <w:suppressOverlap w:val="0"/>
              <w:rPr>
                <w:rFonts w:ascii="Times New Roman" w:hAnsi="Times New Roman"/>
                <w:szCs w:val="44"/>
              </w:rPr>
            </w:pPr>
            <w:r w:rsidRPr="00B23377">
              <w:fldChar w:fldCharType="begin"/>
            </w:r>
            <w:r>
              <w:instrText xml:space="preserve"> DOCPROPERTY  Title  \* MERGEFORMAT </w:instrText>
            </w:r>
            <w:r w:rsidRPr="00B23377">
              <w:fldChar w:fldCharType="separate"/>
            </w:r>
            <w:r w:rsidRPr="00B23377">
              <w:t xml:space="preserve"> </w:t>
            </w:r>
            <w:r w:rsidRPr="00B23377">
              <w:fldChar w:fldCharType="end"/>
            </w:r>
            <w:r w:rsidR="000536F4">
              <w:t>Data engineering internship project</w:t>
            </w:r>
          </w:p>
        </w:tc>
      </w:tr>
      <w:tr w:rsidR="00D4086C" w:rsidRPr="00114D08" w14:paraId="7B785C74" w14:textId="77777777" w:rsidTr="00F77930">
        <w:tc>
          <w:tcPr>
            <w:tcW w:w="9359" w:type="dxa"/>
          </w:tcPr>
          <w:p w14:paraId="0C6E3873" w14:textId="4AB086DA" w:rsidR="00D4086C" w:rsidRDefault="00E06B20" w:rsidP="00F77930">
            <w:pPr>
              <w:pStyle w:val="ProjectName"/>
            </w:pPr>
            <w:r>
              <w:t>Test report</w:t>
            </w:r>
          </w:p>
        </w:tc>
      </w:tr>
    </w:tbl>
    <w:p w14:paraId="3E20336E" w14:textId="77777777" w:rsidR="00A01F87" w:rsidRDefault="00A01F87" w:rsidP="00AC3E01">
      <w:pPr>
        <w:pStyle w:val="BodyText"/>
        <w:sectPr w:rsidR="00A01F87" w:rsidSect="00A01F87">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p w14:paraId="10E359EC"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lastRenderedPageBreak/>
        <w:t>Document Control</w:t>
      </w:r>
    </w:p>
    <w:p w14:paraId="7CFD666E"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Revision History</w:t>
      </w:r>
    </w:p>
    <w:tbl>
      <w:tblPr>
        <w:tblW w:w="16050" w:type="dxa"/>
        <w:tblCellMar>
          <w:top w:w="15" w:type="dxa"/>
          <w:left w:w="15" w:type="dxa"/>
          <w:bottom w:w="15" w:type="dxa"/>
          <w:right w:w="15" w:type="dxa"/>
        </w:tblCellMar>
        <w:tblLook w:val="04A0" w:firstRow="1" w:lastRow="0" w:firstColumn="1" w:lastColumn="0" w:noHBand="0" w:noVBand="1"/>
      </w:tblPr>
      <w:tblGrid>
        <w:gridCol w:w="1991"/>
        <w:gridCol w:w="5157"/>
        <w:gridCol w:w="1922"/>
        <w:gridCol w:w="1700"/>
        <w:gridCol w:w="2540"/>
        <w:gridCol w:w="2740"/>
      </w:tblGrid>
      <w:tr w:rsidR="00E06B20" w:rsidRPr="00E06B20" w14:paraId="37D98383"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04F96E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Version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85CE90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Description of Change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F643B2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Author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3D6AC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63655E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Approved By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D8AFB5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Effective Date</w:t>
            </w:r>
          </w:p>
        </w:tc>
      </w:tr>
      <w:tr w:rsidR="00E06B20" w:rsidRPr="00E06B20" w14:paraId="5EDA482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970DE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0.1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FE5F6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Initial draft - structure only, results pending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9E69CE"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84DBBA8"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25023C"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D393CF" w14:textId="77777777" w:rsidR="00E06B20" w:rsidRPr="00E06B20" w:rsidRDefault="00E06B20" w:rsidP="00E06B20">
            <w:pPr>
              <w:pStyle w:val="ListNumber"/>
              <w:numPr>
                <w:ilvl w:val="0"/>
                <w:numId w:val="26"/>
              </w:numPr>
              <w:rPr>
                <w:rFonts w:eastAsia="Trebuchet MS" w:cs="Trebuchet MS"/>
              </w:rPr>
            </w:pPr>
          </w:p>
        </w:tc>
      </w:tr>
    </w:tbl>
    <w:p w14:paraId="770E3BAE"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Related Artifacts</w:t>
      </w:r>
    </w:p>
    <w:tbl>
      <w:tblPr>
        <w:tblW w:w="16050" w:type="dxa"/>
        <w:tblCellMar>
          <w:top w:w="15" w:type="dxa"/>
          <w:left w:w="15" w:type="dxa"/>
          <w:bottom w:w="15" w:type="dxa"/>
          <w:right w:w="15" w:type="dxa"/>
        </w:tblCellMar>
        <w:tblLook w:val="04A0" w:firstRow="1" w:lastRow="0" w:firstColumn="1" w:lastColumn="0" w:noHBand="0" w:noVBand="1"/>
      </w:tblPr>
      <w:tblGrid>
        <w:gridCol w:w="3216"/>
        <w:gridCol w:w="12834"/>
      </w:tblGrid>
      <w:tr w:rsidR="00E06B20" w:rsidRPr="00E06B20" w14:paraId="528FF123"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81481A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Ref.</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5BF2F8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r>
      <w:tr w:rsidR="00E06B20" w:rsidRPr="00E06B20" w14:paraId="5C1913B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22BF6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15BDA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Test Strategy</w:t>
            </w:r>
          </w:p>
        </w:tc>
      </w:tr>
      <w:tr w:rsidR="00E06B20" w:rsidRPr="00E06B20" w14:paraId="43A3FC6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165D3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0241D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Test Cases / Test Scenarios</w:t>
            </w:r>
          </w:p>
        </w:tc>
      </w:tr>
      <w:tr w:rsidR="00E06B20" w:rsidRPr="00E06B20" w14:paraId="2729232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5165FC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664E16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Checklist</w:t>
            </w:r>
          </w:p>
        </w:tc>
      </w:tr>
      <w:tr w:rsidR="00E06B20" w:rsidRPr="00E06B20" w14:paraId="1A9E0DE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035B7F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DED4F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Data Profiling Report</w:t>
            </w:r>
          </w:p>
        </w:tc>
      </w:tr>
      <w:tr w:rsidR="00E06B20" w:rsidRPr="00E06B20" w14:paraId="5195602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C87696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E24C4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Requirements Traceability Matrix (RTM)</w:t>
            </w:r>
          </w:p>
        </w:tc>
      </w:tr>
      <w:tr w:rsidR="00E06B20" w:rsidRPr="00E06B20" w14:paraId="42261A9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9613D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83823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Defect log (tracking tool export or structured log)</w:t>
            </w:r>
          </w:p>
        </w:tc>
      </w:tr>
      <w:tr w:rsidR="00E06B20" w:rsidRPr="00E06B20" w14:paraId="1CA67A6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AD6102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3796F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Reconciliation query outputs</w:t>
            </w:r>
          </w:p>
        </w:tc>
      </w:tr>
    </w:tbl>
    <w:p w14:paraId="39B2E656"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Abbreviations and Acronyms</w:t>
      </w:r>
    </w:p>
    <w:tbl>
      <w:tblPr>
        <w:tblW w:w="16050" w:type="dxa"/>
        <w:tblCellMar>
          <w:top w:w="15" w:type="dxa"/>
          <w:left w:w="15" w:type="dxa"/>
          <w:bottom w:w="15" w:type="dxa"/>
          <w:right w:w="15" w:type="dxa"/>
        </w:tblCellMar>
        <w:tblLook w:val="04A0" w:firstRow="1" w:lastRow="0" w:firstColumn="1" w:lastColumn="0" w:noHBand="0" w:noVBand="1"/>
      </w:tblPr>
      <w:tblGrid>
        <w:gridCol w:w="4577"/>
        <w:gridCol w:w="11473"/>
      </w:tblGrid>
      <w:tr w:rsidR="00E06B20" w:rsidRPr="00E06B20" w14:paraId="780DBF0F"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F3B431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lastRenderedPageBreak/>
              <w:t>Term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F88A42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Definition</w:t>
            </w:r>
          </w:p>
        </w:tc>
      </w:tr>
      <w:tr w:rsidR="00E06B20" w:rsidRPr="00E06B20" w14:paraId="6CEECC5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267955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DWH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D8097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Data Warehouse</w:t>
            </w:r>
          </w:p>
        </w:tc>
      </w:tr>
      <w:tr w:rsidR="00E06B20" w:rsidRPr="00E06B20" w14:paraId="16CB5F8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02186A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ETL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37DAA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Extract, Transform, Load</w:t>
            </w:r>
          </w:p>
        </w:tc>
      </w:tr>
      <w:tr w:rsidR="00E06B20" w:rsidRPr="00E06B20" w14:paraId="489CB3B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31BABD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SA / LND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9CE22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Staging Area / Landing</w:t>
            </w:r>
          </w:p>
        </w:tc>
      </w:tr>
      <w:tr w:rsidR="00E06B20" w:rsidRPr="00E06B20" w14:paraId="51AF45F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EA7E44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BL_3NF</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EE2FD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Business Layer, Third Normal Form</w:t>
            </w:r>
          </w:p>
        </w:tc>
      </w:tr>
      <w:tr w:rsidR="00E06B20" w:rsidRPr="00E06B20" w14:paraId="77AB626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C1B16C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BL_DM / 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6459D2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Business Layer, Dimensional Model / Data Mart</w:t>
            </w:r>
          </w:p>
        </w:tc>
      </w:tr>
      <w:tr w:rsidR="00E06B20" w:rsidRPr="00E06B20" w14:paraId="1136579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EAAC7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KPI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E7EB3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Key Performance Indicator</w:t>
            </w:r>
          </w:p>
        </w:tc>
      </w:tr>
      <w:tr w:rsidR="00E06B20" w:rsidRPr="00E06B20" w14:paraId="668FC47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CCC37A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RTM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1806AD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Requirements Traceability Matrix</w:t>
            </w:r>
          </w:p>
        </w:tc>
      </w:tr>
      <w:tr w:rsidR="00E06B20" w:rsidRPr="00E06B20" w14:paraId="12779C9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47228D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UAT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9648E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User Acceptance Testing</w:t>
            </w:r>
          </w:p>
        </w:tc>
      </w:tr>
      <w:tr w:rsidR="00E06B20" w:rsidRPr="00E06B20" w14:paraId="61B3C1D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1BFEC9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E3D6C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To Be Determined</w:t>
            </w:r>
          </w:p>
        </w:tc>
      </w:tr>
    </w:tbl>
    <w:p w14:paraId="4821749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pict w14:anchorId="6E94EB53">
          <v:rect id="_x0000_i1085" style="width:0;height:1.5pt" o:hrstd="t" o:hr="t" fillcolor="#a0a0a0" stroked="f"/>
        </w:pict>
      </w:r>
    </w:p>
    <w:p w14:paraId="46825989"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1. Summary</w:t>
      </w:r>
    </w:p>
    <w:p w14:paraId="11B1BBB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i/>
          <w:iCs/>
        </w:rPr>
        <w:t>This section is to be completed after test execution. Keep it short and outcome-focused: overall pass percentage per test level, key risks identified, and a clear go/no-go recommendation. Example tone to follow (to be replaced with actual figures):</w:t>
      </w:r>
    </w:p>
    <w:p w14:paraId="6A7AC78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"During the reporting period, [N] builds were executed. The latest build passed [X]% of Smoke Test cases and [X]% of Critical Path Test cases. [X]% of requirements in the RTM are covered by at least one executed test case. [Key risk statement, if any]. Based on current results, the project is [on track / at risk] for the planned delivery date. Recommendation: [go / go with known issues / no-go]."</w:t>
      </w:r>
    </w:p>
    <w:tbl>
      <w:tblPr>
        <w:tblW w:w="16050" w:type="dxa"/>
        <w:tblCellMar>
          <w:top w:w="15" w:type="dxa"/>
          <w:left w:w="15" w:type="dxa"/>
          <w:bottom w:w="15" w:type="dxa"/>
          <w:right w:w="15" w:type="dxa"/>
        </w:tblCellMar>
        <w:tblLook w:val="04A0" w:firstRow="1" w:lastRow="0" w:firstColumn="1" w:lastColumn="0" w:noHBand="0" w:noVBand="1"/>
      </w:tblPr>
      <w:tblGrid>
        <w:gridCol w:w="11051"/>
        <w:gridCol w:w="4999"/>
      </w:tblGrid>
      <w:tr w:rsidR="00E06B20" w:rsidRPr="00E06B20" w14:paraId="171C5D27"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34639E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lastRenderedPageBreak/>
              <w:t>Metric</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28FA7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Result</w:t>
            </w:r>
          </w:p>
        </w:tc>
      </w:tr>
      <w:tr w:rsidR="00E06B20" w:rsidRPr="00E06B20" w14:paraId="1D79376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62E701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Builds tested this period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8E204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7BC3258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E4F750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Smoke Test pass rate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49B57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55C9A21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8314E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Critical Path Test pass rate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C543E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434B97B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35B612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Extended Test pass rate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AA31F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7320AD5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07154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RTM coverage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C9071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063D097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7A74CE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Overall recommendation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3E39D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bl>
    <w:p w14:paraId="6EA06AC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pict w14:anchorId="6214BAE6">
          <v:rect id="_x0000_i1086" style="width:0;height:1.5pt" o:hrstd="t" o:hr="t" fillcolor="#a0a0a0" stroked="f"/>
        </w:pict>
      </w:r>
    </w:p>
    <w:p w14:paraId="1B2E1523"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2. Test Team and Scope Covered</w:t>
      </w:r>
    </w:p>
    <w:p w14:paraId="51EDB176"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2.1 Test Team</w:t>
      </w:r>
    </w:p>
    <w:tbl>
      <w:tblPr>
        <w:tblW w:w="16050" w:type="dxa"/>
        <w:tblCellMar>
          <w:top w:w="15" w:type="dxa"/>
          <w:left w:w="15" w:type="dxa"/>
          <w:bottom w:w="15" w:type="dxa"/>
          <w:right w:w="15" w:type="dxa"/>
        </w:tblCellMar>
        <w:tblLook w:val="04A0" w:firstRow="1" w:lastRow="0" w:firstColumn="1" w:lastColumn="0" w:noHBand="0" w:noVBand="1"/>
      </w:tblPr>
      <w:tblGrid>
        <w:gridCol w:w="2238"/>
        <w:gridCol w:w="5076"/>
        <w:gridCol w:w="8736"/>
      </w:tblGrid>
      <w:tr w:rsidR="00E06B20" w:rsidRPr="00E06B20" w14:paraId="25F611C7"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6BDDC3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CB6672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Role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CA0F57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Responsibility</w:t>
            </w:r>
          </w:p>
        </w:tc>
      </w:tr>
      <w:tr w:rsidR="00E06B20" w:rsidRPr="00E06B20" w14:paraId="764C348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C14CB9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D2766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Data Quality Engineer / Tester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16446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Test case design, execution, defect reporting, test reporting</w:t>
            </w:r>
          </w:p>
        </w:tc>
      </w:tr>
      <w:tr w:rsidR="00E06B20" w:rsidRPr="00E06B20" w14:paraId="6699526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87456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7F5D8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ETL Developer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533282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Defect fixing, root-cause analysis, support during retest</w:t>
            </w:r>
          </w:p>
        </w:tc>
      </w:tr>
      <w:tr w:rsidR="00E06B20" w:rsidRPr="00E06B20" w14:paraId="763E8F1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2FA8C7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EB654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Mentor / Reviewer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9A446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Review of test artifacts and results</w:t>
            </w:r>
          </w:p>
        </w:tc>
      </w:tr>
    </w:tbl>
    <w:p w14:paraId="59052838"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2.2 Scope Covered This Period</w:t>
      </w:r>
    </w:p>
    <w:tbl>
      <w:tblPr>
        <w:tblW w:w="16050" w:type="dxa"/>
        <w:tblCellMar>
          <w:top w:w="15" w:type="dxa"/>
          <w:left w:w="15" w:type="dxa"/>
          <w:bottom w:w="15" w:type="dxa"/>
          <w:right w:w="15" w:type="dxa"/>
        </w:tblCellMar>
        <w:tblLook w:val="04A0" w:firstRow="1" w:lastRow="0" w:firstColumn="1" w:lastColumn="0" w:noHBand="0" w:noVBand="1"/>
      </w:tblPr>
      <w:tblGrid>
        <w:gridCol w:w="8224"/>
        <w:gridCol w:w="5084"/>
        <w:gridCol w:w="2742"/>
      </w:tblGrid>
      <w:tr w:rsidR="00E06B20" w:rsidRPr="00E06B20" w14:paraId="3ABDBA4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5E4E0B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lastRenderedPageBreak/>
              <w:t>Layer / Area</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88D5CF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Covered This Period</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34481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Notes</w:t>
            </w:r>
          </w:p>
        </w:tc>
      </w:tr>
      <w:tr w:rsidR="00E06B20" w:rsidRPr="00E06B20" w14:paraId="490A0F0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A0D4B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Source data profiling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0C776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Yes / No / Partial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4D4983" w14:textId="77777777" w:rsidR="00E06B20" w:rsidRPr="00E06B20" w:rsidRDefault="00E06B20" w:rsidP="00E06B20">
            <w:pPr>
              <w:pStyle w:val="ListNumber"/>
              <w:numPr>
                <w:ilvl w:val="0"/>
                <w:numId w:val="26"/>
              </w:numPr>
              <w:rPr>
                <w:rFonts w:eastAsia="Trebuchet MS" w:cs="Trebuchet MS"/>
              </w:rPr>
            </w:pPr>
          </w:p>
        </w:tc>
      </w:tr>
      <w:tr w:rsidR="00E06B20" w:rsidRPr="00E06B20" w14:paraId="6F8797D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EFD49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Staging Area (SA/LND)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BA81A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Yes / No / Partial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0D1911" w14:textId="77777777" w:rsidR="00E06B20" w:rsidRPr="00E06B20" w:rsidRDefault="00E06B20" w:rsidP="00E06B20">
            <w:pPr>
              <w:pStyle w:val="ListNumber"/>
              <w:numPr>
                <w:ilvl w:val="0"/>
                <w:numId w:val="26"/>
              </w:numPr>
              <w:rPr>
                <w:rFonts w:eastAsia="Trebuchet MS" w:cs="Trebuchet MS"/>
              </w:rPr>
            </w:pPr>
          </w:p>
        </w:tc>
      </w:tr>
      <w:tr w:rsidR="00E06B20" w:rsidRPr="00E06B20" w14:paraId="5918A7E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D9C85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BL_3NF (DWH)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E756F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Yes / No / Partial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01409D" w14:textId="77777777" w:rsidR="00E06B20" w:rsidRPr="00E06B20" w:rsidRDefault="00E06B20" w:rsidP="00E06B20">
            <w:pPr>
              <w:pStyle w:val="ListNumber"/>
              <w:numPr>
                <w:ilvl w:val="0"/>
                <w:numId w:val="26"/>
              </w:numPr>
              <w:rPr>
                <w:rFonts w:eastAsia="Trebuchet MS" w:cs="Trebuchet MS"/>
              </w:rPr>
            </w:pPr>
          </w:p>
        </w:tc>
      </w:tr>
      <w:tr w:rsidR="00E06B20" w:rsidRPr="00E06B20" w14:paraId="4138DA4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EEB6E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BL_DM (Data Mart)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DEB1E7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Yes / No / Partial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FCD30A" w14:textId="77777777" w:rsidR="00E06B20" w:rsidRPr="00E06B20" w:rsidRDefault="00E06B20" w:rsidP="00E06B20">
            <w:pPr>
              <w:pStyle w:val="ListNumber"/>
              <w:numPr>
                <w:ilvl w:val="0"/>
                <w:numId w:val="26"/>
              </w:numPr>
              <w:rPr>
                <w:rFonts w:eastAsia="Trebuchet MS" w:cs="Trebuchet MS"/>
              </w:rPr>
            </w:pPr>
          </w:p>
        </w:tc>
      </w:tr>
      <w:tr w:rsidR="00E06B20" w:rsidRPr="00E06B20" w14:paraId="3E41524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19F59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Power BI report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EF4CA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Yes / No / Partial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5BFE8E" w14:textId="77777777" w:rsidR="00E06B20" w:rsidRPr="00E06B20" w:rsidRDefault="00E06B20" w:rsidP="00E06B20">
            <w:pPr>
              <w:pStyle w:val="ListNumber"/>
              <w:numPr>
                <w:ilvl w:val="0"/>
                <w:numId w:val="26"/>
              </w:numPr>
              <w:rPr>
                <w:rFonts w:eastAsia="Trebuchet MS" w:cs="Trebuchet MS"/>
              </w:rPr>
            </w:pPr>
          </w:p>
        </w:tc>
      </w:tr>
      <w:tr w:rsidR="00E06B20" w:rsidRPr="00E06B20" w14:paraId="534C3B8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FEF6B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Security (RLS, sensitive data exclusion)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4C954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Yes / No / Partial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080F9F" w14:textId="77777777" w:rsidR="00E06B20" w:rsidRPr="00E06B20" w:rsidRDefault="00E06B20" w:rsidP="00E06B20">
            <w:pPr>
              <w:pStyle w:val="ListNumber"/>
              <w:numPr>
                <w:ilvl w:val="0"/>
                <w:numId w:val="26"/>
              </w:numPr>
              <w:rPr>
                <w:rFonts w:eastAsia="Trebuchet MS" w:cs="Trebuchet MS"/>
              </w:rPr>
            </w:pPr>
          </w:p>
        </w:tc>
      </w:tr>
      <w:tr w:rsidR="00E06B20" w:rsidRPr="00E06B20" w14:paraId="5E66E7E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93773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Performance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50568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Yes / No / Partial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14A767" w14:textId="77777777" w:rsidR="00E06B20" w:rsidRPr="00E06B20" w:rsidRDefault="00E06B20" w:rsidP="00E06B20">
            <w:pPr>
              <w:pStyle w:val="ListNumber"/>
              <w:numPr>
                <w:ilvl w:val="0"/>
                <w:numId w:val="26"/>
              </w:numPr>
              <w:rPr>
                <w:rFonts w:eastAsia="Trebuchet MS" w:cs="Trebuchet MS"/>
              </w:rPr>
            </w:pPr>
          </w:p>
        </w:tc>
      </w:tr>
    </w:tbl>
    <w:p w14:paraId="2CDB0EFD"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2.3 Scope Not Covered / Deferred</w:t>
      </w:r>
    </w:p>
    <w:tbl>
      <w:tblPr>
        <w:tblW w:w="16050" w:type="dxa"/>
        <w:tblCellMar>
          <w:top w:w="15" w:type="dxa"/>
          <w:left w:w="15" w:type="dxa"/>
          <w:bottom w:w="15" w:type="dxa"/>
          <w:right w:w="15" w:type="dxa"/>
        </w:tblCellMar>
        <w:tblLook w:val="04A0" w:firstRow="1" w:lastRow="0" w:firstColumn="1" w:lastColumn="0" w:noHBand="0" w:noVBand="1"/>
      </w:tblPr>
      <w:tblGrid>
        <w:gridCol w:w="4437"/>
        <w:gridCol w:w="5120"/>
        <w:gridCol w:w="6493"/>
      </w:tblGrid>
      <w:tr w:rsidR="00E06B20" w:rsidRPr="00E06B20" w14:paraId="7B024E69"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ADACEB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Item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739DF6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Reason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23D76C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Planned For</w:t>
            </w:r>
          </w:p>
        </w:tc>
      </w:tr>
      <w:tr w:rsidR="00E06B20" w:rsidRPr="00E06B20" w14:paraId="63C2AB4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287131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F470C9"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97AC87" w14:textId="77777777" w:rsidR="00E06B20" w:rsidRPr="00E06B20" w:rsidRDefault="00E06B20" w:rsidP="00E06B20">
            <w:pPr>
              <w:pStyle w:val="ListNumber"/>
              <w:numPr>
                <w:ilvl w:val="0"/>
                <w:numId w:val="26"/>
              </w:numPr>
              <w:rPr>
                <w:rFonts w:eastAsia="Trebuchet MS" w:cs="Trebuchet MS"/>
              </w:rPr>
            </w:pPr>
          </w:p>
        </w:tc>
      </w:tr>
    </w:tbl>
    <w:p w14:paraId="3E30D24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pict w14:anchorId="5052EB30">
          <v:rect id="_x0000_i1087" style="width:0;height:1.5pt" o:hrstd="t" o:hr="t" fillcolor="#a0a0a0" stroked="f"/>
        </w:pict>
      </w:r>
    </w:p>
    <w:p w14:paraId="71FEC1D4"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3. Testing Process Description</w:t>
      </w:r>
    </w:p>
    <w:p w14:paraId="555EE763"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3.1 What Was Tested</w:t>
      </w:r>
    </w:p>
    <w:p w14:paraId="34DFA71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[Describe, in a short paragraph, which layers and functional areas were tested during this period - e.g., "This cycle focused on Smoke and Critical Path verification of the SA-to-BL_3NF ETL transformation logic and initial schema validation of BL_DM. Reporting layer testing was not yet in scope as the Power BI report was not available during this period."]</w:t>
      </w:r>
    </w:p>
    <w:p w14:paraId="031A0D4D"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3.2 How It Was Tested</w:t>
      </w:r>
    </w:p>
    <w:p w14:paraId="197D04B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lastRenderedPageBreak/>
        <w:t xml:space="preserve">[Describe the mix of manual and automated techniques </w:t>
      </w:r>
      <w:proofErr w:type="gramStart"/>
      <w:r w:rsidRPr="00E06B20">
        <w:rPr>
          <w:rFonts w:eastAsia="Trebuchet MS" w:cs="Trebuchet MS"/>
        </w:rPr>
        <w:t>actually applied</w:t>
      </w:r>
      <w:proofErr w:type="gramEnd"/>
      <w:r w:rsidRPr="00E06B20">
        <w:rPr>
          <w:rFonts w:eastAsia="Trebuchet MS" w:cs="Trebuchet MS"/>
        </w:rPr>
        <w:t xml:space="preserve"> this period - e.g., "Row-count and checksum reconciliation was performed via SQL scripts across Source, SA, BL_3NF, and BL_DM. Schema validation was performed via </w:t>
      </w:r>
      <w:proofErr w:type="spellStart"/>
      <w:r w:rsidRPr="00E06B20">
        <w:rPr>
          <w:rFonts w:eastAsia="Trebuchet MS" w:cs="Trebuchet MS"/>
        </w:rPr>
        <w:t>information_schema</w:t>
      </w:r>
      <w:proofErr w:type="spellEnd"/>
      <w:r w:rsidRPr="00E06B20">
        <w:rPr>
          <w:rFonts w:eastAsia="Trebuchet MS" w:cs="Trebuchet MS"/>
        </w:rPr>
        <w:t xml:space="preserve"> queries compared against the DWH Schema Description. Manual field-by-field sampling was performed for a subset of 30 transactions."]</w:t>
      </w:r>
    </w:p>
    <w:p w14:paraId="6C2992E1"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3.3 Test Environment</w:t>
      </w:r>
    </w:p>
    <w:tbl>
      <w:tblPr>
        <w:tblW w:w="16050" w:type="dxa"/>
        <w:tblCellMar>
          <w:top w:w="15" w:type="dxa"/>
          <w:left w:w="15" w:type="dxa"/>
          <w:bottom w:w="15" w:type="dxa"/>
          <w:right w:w="15" w:type="dxa"/>
        </w:tblCellMar>
        <w:tblLook w:val="04A0" w:firstRow="1" w:lastRow="0" w:firstColumn="1" w:lastColumn="0" w:noHBand="0" w:noVBand="1"/>
      </w:tblPr>
      <w:tblGrid>
        <w:gridCol w:w="3464"/>
        <w:gridCol w:w="12586"/>
      </w:tblGrid>
      <w:tr w:rsidR="00E06B20" w:rsidRPr="00E06B20" w14:paraId="30385BDF"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1F4A26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Component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106E2D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Detail</w:t>
            </w:r>
          </w:p>
        </w:tc>
      </w:tr>
      <w:tr w:rsidR="00E06B20" w:rsidRPr="00E06B20" w14:paraId="17D0F82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293BD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Database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EACD4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 xml:space="preserve">PostgreSQL instance, schemas </w:t>
            </w:r>
            <w:proofErr w:type="spellStart"/>
            <w:r w:rsidRPr="00E06B20">
              <w:rPr>
                <w:rFonts w:eastAsia="Trebuchet MS" w:cs="Trebuchet MS"/>
              </w:rPr>
              <w:t>sa</w:t>
            </w:r>
            <w:r w:rsidRPr="00E06B20">
              <w:rPr>
                <w:rFonts w:eastAsia="Trebuchet MS" w:cs="Trebuchet MS"/>
                <w:i/>
                <w:iCs/>
              </w:rPr>
              <w:t>retail</w:t>
            </w:r>
            <w:proofErr w:type="spellEnd"/>
            <w:r w:rsidRPr="00E06B20">
              <w:rPr>
                <w:rFonts w:eastAsia="Trebuchet MS" w:cs="Trebuchet MS"/>
                <w:i/>
                <w:iCs/>
              </w:rPr>
              <w:t xml:space="preserve">, </w:t>
            </w:r>
            <w:proofErr w:type="spellStart"/>
            <w:r w:rsidRPr="00E06B20">
              <w:rPr>
                <w:rFonts w:eastAsia="Trebuchet MS" w:cs="Trebuchet MS"/>
                <w:i/>
                <w:iCs/>
              </w:rPr>
              <w:t>sa</w:t>
            </w:r>
            <w:r w:rsidRPr="00E06B20">
              <w:rPr>
                <w:rFonts w:eastAsia="Trebuchet MS" w:cs="Trebuchet MS"/>
              </w:rPr>
              <w:t>ecom</w:t>
            </w:r>
            <w:proofErr w:type="spellEnd"/>
            <w:r w:rsidRPr="00E06B20">
              <w:rPr>
                <w:rFonts w:eastAsia="Trebuchet MS" w:cs="Trebuchet MS"/>
              </w:rPr>
              <w:t>, bl</w:t>
            </w:r>
            <w:r w:rsidRPr="00E06B20">
              <w:rPr>
                <w:rFonts w:eastAsia="Trebuchet MS" w:cs="Trebuchet MS"/>
                <w:i/>
                <w:iCs/>
              </w:rPr>
              <w:t xml:space="preserve">3nf, </w:t>
            </w:r>
            <w:proofErr w:type="spellStart"/>
            <w:r w:rsidRPr="00E06B20">
              <w:rPr>
                <w:rFonts w:eastAsia="Trebuchet MS" w:cs="Trebuchet MS"/>
                <w:i/>
                <w:iCs/>
              </w:rPr>
              <w:t>bl</w:t>
            </w:r>
            <w:r w:rsidRPr="00E06B20">
              <w:rPr>
                <w:rFonts w:eastAsia="Trebuchet MS" w:cs="Trebuchet MS"/>
              </w:rPr>
              <w:t>dm</w:t>
            </w:r>
            <w:proofErr w:type="spellEnd"/>
            <w:r w:rsidRPr="00E06B20">
              <w:rPr>
                <w:rFonts w:eastAsia="Trebuchet MS" w:cs="Trebuchet MS"/>
              </w:rPr>
              <w:t xml:space="preserve">, </w:t>
            </w:r>
            <w:proofErr w:type="spellStart"/>
            <w:r w:rsidRPr="00E06B20">
              <w:rPr>
                <w:rFonts w:eastAsia="Trebuchet MS" w:cs="Trebuchet MS"/>
              </w:rPr>
              <w:t>bl_cl</w:t>
            </w:r>
            <w:proofErr w:type="spellEnd"/>
          </w:p>
        </w:tc>
      </w:tr>
      <w:tr w:rsidR="00E06B20" w:rsidRPr="00E06B20" w14:paraId="7523AC2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CDADB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Source files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8E176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retail-sample.csv, ecom-sample.csv</w:t>
            </w:r>
          </w:p>
        </w:tc>
      </w:tr>
      <w:tr w:rsidR="00E06B20" w:rsidRPr="00E06B20" w14:paraId="129F917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90D5D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Reporting tool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68B2C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Power BI Desktop, [version]</w:t>
            </w:r>
          </w:p>
        </w:tc>
      </w:tr>
      <w:tr w:rsidR="00E06B20" w:rsidRPr="00E06B20" w14:paraId="66F904B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E9CC1A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Operating system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BEC0D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Windows 10, [build]</w:t>
            </w:r>
          </w:p>
        </w:tc>
      </w:tr>
      <w:tr w:rsidR="00E06B20" w:rsidRPr="00E06B20" w14:paraId="5BA0CEE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A37EAE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Test data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3B7FC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Provided sample CSV files; no synthetic data generated this period / [describe if applicable]</w:t>
            </w:r>
          </w:p>
        </w:tc>
      </w:tr>
    </w:tbl>
    <w:p w14:paraId="432D5751"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3.4 Regression Testing Summary</w:t>
      </w:r>
    </w:p>
    <w:tbl>
      <w:tblPr>
        <w:tblW w:w="16050" w:type="dxa"/>
        <w:tblCellMar>
          <w:top w:w="15" w:type="dxa"/>
          <w:left w:w="15" w:type="dxa"/>
          <w:bottom w:w="15" w:type="dxa"/>
          <w:right w:w="15" w:type="dxa"/>
        </w:tblCellMar>
        <w:tblLook w:val="04A0" w:firstRow="1" w:lastRow="0" w:firstColumn="1" w:lastColumn="0" w:noHBand="0" w:noVBand="1"/>
      </w:tblPr>
      <w:tblGrid>
        <w:gridCol w:w="11419"/>
        <w:gridCol w:w="4631"/>
      </w:tblGrid>
      <w:tr w:rsidR="00E06B20" w:rsidRPr="00E06B20" w14:paraId="2247E57E"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D7BA68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Metric</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BAF61C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Result</w:t>
            </w:r>
          </w:p>
        </w:tc>
      </w:tr>
      <w:tr w:rsidR="00E06B20" w:rsidRPr="00E06B20" w14:paraId="0AB7842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B3BDB7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Regression suite executed this period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5ED25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Yes / No</w:t>
            </w:r>
          </w:p>
        </w:tc>
      </w:tr>
      <w:tr w:rsidR="00E06B20" w:rsidRPr="00E06B20" w14:paraId="2547911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56C43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Number of regression test cases run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B3155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59AC08B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94EB7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Regression pass rate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19966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4E69EAF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7D84FB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New defects found via regression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761E0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bl>
    <w:p w14:paraId="5069224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pict w14:anchorId="18155DEB">
          <v:rect id="_x0000_i1088" style="width:0;height:1.5pt" o:hrstd="t" o:hr="t" fillcolor="#a0a0a0" stroked="f"/>
        </w:pict>
      </w:r>
    </w:p>
    <w:p w14:paraId="6C55342B"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lastRenderedPageBreak/>
        <w:t>4. Timetable of Activities</w:t>
      </w:r>
    </w:p>
    <w:tbl>
      <w:tblPr>
        <w:tblW w:w="16050" w:type="dxa"/>
        <w:tblCellMar>
          <w:top w:w="15" w:type="dxa"/>
          <w:left w:w="15" w:type="dxa"/>
          <w:bottom w:w="15" w:type="dxa"/>
          <w:right w:w="15" w:type="dxa"/>
        </w:tblCellMar>
        <w:tblLook w:val="04A0" w:firstRow="1" w:lastRow="0" w:firstColumn="1" w:lastColumn="0" w:noHBand="0" w:noVBand="1"/>
      </w:tblPr>
      <w:tblGrid>
        <w:gridCol w:w="2353"/>
        <w:gridCol w:w="2533"/>
        <w:gridCol w:w="7667"/>
        <w:gridCol w:w="3497"/>
      </w:tblGrid>
      <w:tr w:rsidR="00E06B20" w:rsidRPr="00E06B20" w14:paraId="70FFA3B6"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BBF33C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1334C1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7FBCC0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Activity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1CFEE8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Duration (hours)</w:t>
            </w:r>
          </w:p>
        </w:tc>
      </w:tr>
      <w:tr w:rsidR="00E06B20" w:rsidRPr="00E06B20" w14:paraId="2E60C4F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A386D1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BCC0A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[DD/MM]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3879B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Test case creation - Data Quality section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A295F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462DEA6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71A24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F6A85F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[DD/MM]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A2DD6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Test case creation - ETL pipeline section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139AF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0DB9A1B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871DA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C89898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[DD/MM]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36CDAA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Test case creation - Schema validation section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0DFD4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20A11AD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57DFA6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FBB36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[DD/MM]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F1E77E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Smoke Test execution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EA613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4095752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90182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FB6CC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[DD/MM]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88FB9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Critical Path Test execution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729906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20BF15F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0BBC8F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1A3C6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[DD/MM]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8BC82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Defect reporting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8A7BE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2F24B84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DB9A90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696294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[DD/MM]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BADB1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Retest of fixed defects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074E29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58206F0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BD7ED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6B6CC4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[DD/MM]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DC87E8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Reconciliation script development and execution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AB426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4356318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50E73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C30A3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[DD/MM]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6C975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Test result reporting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F580A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11BFC9B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B80427"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8437C5"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D5C2DB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b/>
                <w:bCs/>
              </w:rPr>
              <w:t>Total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53E68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b/>
                <w:bCs/>
              </w:rPr>
              <w:t>TBD</w:t>
            </w:r>
          </w:p>
        </w:tc>
      </w:tr>
    </w:tbl>
    <w:p w14:paraId="05A986C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pict w14:anchorId="06C0ACCF">
          <v:rect id="_x0000_i1089" style="width:0;height:1.5pt" o:hrstd="t" o:hr="t" fillcolor="#a0a0a0" stroked="f"/>
        </w:pict>
      </w:r>
    </w:p>
    <w:p w14:paraId="53A48DAF"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5. Defect Statistics</w:t>
      </w:r>
    </w:p>
    <w:p w14:paraId="6ADC430B"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5.1 New Defects (This Reporting Period)</w:t>
      </w:r>
    </w:p>
    <w:tbl>
      <w:tblPr>
        <w:tblW w:w="16050" w:type="dxa"/>
        <w:tblCellMar>
          <w:top w:w="15" w:type="dxa"/>
          <w:left w:w="15" w:type="dxa"/>
          <w:bottom w:w="15" w:type="dxa"/>
          <w:right w:w="15" w:type="dxa"/>
        </w:tblCellMar>
        <w:tblLook w:val="04A0" w:firstRow="1" w:lastRow="0" w:firstColumn="1" w:lastColumn="0" w:noHBand="0" w:noVBand="1"/>
      </w:tblPr>
      <w:tblGrid>
        <w:gridCol w:w="3107"/>
        <w:gridCol w:w="2871"/>
        <w:gridCol w:w="2541"/>
        <w:gridCol w:w="2417"/>
        <w:gridCol w:w="2437"/>
        <w:gridCol w:w="2677"/>
      </w:tblGrid>
      <w:tr w:rsidR="00E06B20" w:rsidRPr="00E06B20" w14:paraId="6A55FB9E"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F05005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lastRenderedPageBreak/>
              <w:t>Status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DEB19D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Quantity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F4B403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Trivial</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4EA980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Minor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6D6300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Major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1FDA2A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Critical</w:t>
            </w:r>
          </w:p>
        </w:tc>
      </w:tr>
      <w:tr w:rsidR="00E06B20" w:rsidRPr="00E06B20" w14:paraId="73FE44F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FA2CE8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Submitted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3D969E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C1B07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9CB43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BB08D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4EC59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6E820E1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CA9544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Fixed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142FB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786C2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DA161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38E6F3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4D31F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413D57C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E6482B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Verified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F897F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EA38D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92873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5A01E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08BCB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4A68608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95C70A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Reopened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5BE72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BFAD7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6F8AF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324D6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CCFC93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74E80C7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4B475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Declined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FCFF4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DAB18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D9FE6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01BE9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FA56F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bl>
    <w:p w14:paraId="053301EF"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5.2 Overall Defects (Cumulative, Since Project Start)</w:t>
      </w:r>
    </w:p>
    <w:tbl>
      <w:tblPr>
        <w:tblW w:w="16050" w:type="dxa"/>
        <w:tblCellMar>
          <w:top w:w="15" w:type="dxa"/>
          <w:left w:w="15" w:type="dxa"/>
          <w:bottom w:w="15" w:type="dxa"/>
          <w:right w:w="15" w:type="dxa"/>
        </w:tblCellMar>
        <w:tblLook w:val="04A0" w:firstRow="1" w:lastRow="0" w:firstColumn="1" w:lastColumn="0" w:noHBand="0" w:noVBand="1"/>
      </w:tblPr>
      <w:tblGrid>
        <w:gridCol w:w="3107"/>
        <w:gridCol w:w="2871"/>
        <w:gridCol w:w="2541"/>
        <w:gridCol w:w="2417"/>
        <w:gridCol w:w="2437"/>
        <w:gridCol w:w="2677"/>
      </w:tblGrid>
      <w:tr w:rsidR="00E06B20" w:rsidRPr="00E06B20" w14:paraId="2826FB6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0DDD31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Status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8F6F13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Quantity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490B41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Trivial</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E5A439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Minor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7DF617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Major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FAA6D1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Critical</w:t>
            </w:r>
          </w:p>
        </w:tc>
      </w:tr>
      <w:tr w:rsidR="00E06B20" w:rsidRPr="00E06B20" w14:paraId="4785BFC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A88145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Submitted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80E04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8284D0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D1F9B2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8EDA1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51786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46D70AC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11BB28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Fixed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9DA2F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81AC2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B7415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53992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2642A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1356C93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2C6656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Verified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02C7E0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EB9E1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1BF5F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B83EB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4A52C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4FD6F03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72989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Reopened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55205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C58B2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F776AA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4421B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CEB3D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2F5D17E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CA3A0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Declined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212CC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BEDEE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C790D6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03B19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C1C2D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bl>
    <w:p w14:paraId="216B230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i/>
          <w:iCs/>
        </w:rPr>
        <w:t xml:space="preserve">Note: both tables should ideally be generated as a direct export from the defect tracking tool (Jira/ADO) once one is in use, to avoid manual transcription </w:t>
      </w:r>
      <w:proofErr w:type="gramStart"/>
      <w:r w:rsidRPr="00E06B20">
        <w:rPr>
          <w:rFonts w:eastAsia="Trebuchet MS" w:cs="Trebuchet MS"/>
          <w:i/>
          <w:iCs/>
        </w:rPr>
        <w:t>error</w:t>
      </w:r>
      <w:proofErr w:type="gramEnd"/>
      <w:r w:rsidRPr="00E06B20">
        <w:rPr>
          <w:rFonts w:eastAsia="Trebuchet MS" w:cs="Trebuchet MS"/>
          <w:i/>
          <w:iCs/>
        </w:rPr>
        <w:t>.</w:t>
      </w:r>
    </w:p>
    <w:p w14:paraId="262AC3A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pict w14:anchorId="28B229AA">
          <v:rect id="_x0000_i1090" style="width:0;height:1.5pt" o:hrstd="t" o:hr="t" fillcolor="#a0a0a0" stroked="f"/>
        </w:pict>
      </w:r>
    </w:p>
    <w:p w14:paraId="51A04218"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6. Defect List with Status</w:t>
      </w:r>
    </w:p>
    <w:tbl>
      <w:tblPr>
        <w:tblW w:w="16050" w:type="dxa"/>
        <w:tblCellMar>
          <w:top w:w="15" w:type="dxa"/>
          <w:left w:w="15" w:type="dxa"/>
          <w:bottom w:w="15" w:type="dxa"/>
          <w:right w:w="15" w:type="dxa"/>
        </w:tblCellMar>
        <w:tblLook w:val="04A0" w:firstRow="1" w:lastRow="0" w:firstColumn="1" w:lastColumn="0" w:noHBand="0" w:noVBand="1"/>
      </w:tblPr>
      <w:tblGrid>
        <w:gridCol w:w="2143"/>
        <w:gridCol w:w="2732"/>
        <w:gridCol w:w="2640"/>
        <w:gridCol w:w="2881"/>
        <w:gridCol w:w="2456"/>
        <w:gridCol w:w="3198"/>
      </w:tblGrid>
      <w:tr w:rsidR="00E06B20" w:rsidRPr="00E06B20" w14:paraId="42CCDE91"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C14728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lastRenderedPageBreak/>
              <w:t>ID</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77B714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Severity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5B5736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Priority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D19229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Summary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851C5F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Status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42461E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Component</w:t>
            </w:r>
          </w:p>
        </w:tc>
      </w:tr>
      <w:tr w:rsidR="00E06B20" w:rsidRPr="00E06B20" w14:paraId="16466AE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8833FF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E3A822F"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A12488"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035F22"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655A23"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3FF929" w14:textId="77777777" w:rsidR="00E06B20" w:rsidRPr="00E06B20" w:rsidRDefault="00E06B20" w:rsidP="00E06B20">
            <w:pPr>
              <w:pStyle w:val="ListNumber"/>
              <w:numPr>
                <w:ilvl w:val="0"/>
                <w:numId w:val="26"/>
              </w:numPr>
              <w:rPr>
                <w:rFonts w:eastAsia="Trebuchet MS" w:cs="Trebuchet MS"/>
              </w:rPr>
            </w:pPr>
          </w:p>
        </w:tc>
      </w:tr>
      <w:tr w:rsidR="00E06B20" w:rsidRPr="00E06B20" w14:paraId="3A7B64C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7F943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666864"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BF6658"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FC629A5"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38532B"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DB6340" w14:textId="77777777" w:rsidR="00E06B20" w:rsidRPr="00E06B20" w:rsidRDefault="00E06B20" w:rsidP="00E06B20">
            <w:pPr>
              <w:pStyle w:val="ListNumber"/>
              <w:numPr>
                <w:ilvl w:val="0"/>
                <w:numId w:val="26"/>
              </w:numPr>
              <w:rPr>
                <w:rFonts w:eastAsia="Trebuchet MS" w:cs="Trebuchet MS"/>
              </w:rPr>
            </w:pPr>
          </w:p>
        </w:tc>
      </w:tr>
      <w:tr w:rsidR="00E06B20" w:rsidRPr="00E06B20" w14:paraId="0EFD17A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AD691B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A10EBF"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BF7321"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B0863E"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1AB66A"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D4DBB2" w14:textId="77777777" w:rsidR="00E06B20" w:rsidRPr="00E06B20" w:rsidRDefault="00E06B20" w:rsidP="00E06B20">
            <w:pPr>
              <w:pStyle w:val="ListNumber"/>
              <w:numPr>
                <w:ilvl w:val="0"/>
                <w:numId w:val="26"/>
              </w:numPr>
              <w:rPr>
                <w:rFonts w:eastAsia="Trebuchet MS" w:cs="Trebuchet MS"/>
              </w:rPr>
            </w:pPr>
          </w:p>
        </w:tc>
      </w:tr>
    </w:tbl>
    <w:p w14:paraId="1E8223C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i/>
          <w:iCs/>
        </w:rPr>
        <w:t>Full defect list with description, steps to reproduce, expected/actual result, and reproducibility is maintained in the defect log referenced in Attachments (Section 9).</w:t>
      </w:r>
    </w:p>
    <w:p w14:paraId="01A3AAF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pict w14:anchorId="55F51588">
          <v:rect id="_x0000_i1091" style="width:0;height:1.5pt" o:hrstd="t" o:hr="t" fillcolor="#a0a0a0" stroked="f"/>
        </w:pict>
      </w:r>
    </w:p>
    <w:p w14:paraId="7EE384FF"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7. Recommendations</w:t>
      </w:r>
    </w:p>
    <w:p w14:paraId="797229B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i/>
          <w:iCs/>
        </w:rPr>
        <w:t>To be completed based on actual results. Example structure:</w:t>
      </w:r>
    </w:p>
    <w:tbl>
      <w:tblPr>
        <w:tblW w:w="16050" w:type="dxa"/>
        <w:tblCellMar>
          <w:top w:w="15" w:type="dxa"/>
          <w:left w:w="15" w:type="dxa"/>
          <w:bottom w:w="15" w:type="dxa"/>
          <w:right w:w="15" w:type="dxa"/>
        </w:tblCellMar>
        <w:tblLook w:val="04A0" w:firstRow="1" w:lastRow="0" w:firstColumn="1" w:lastColumn="0" w:noHBand="0" w:noVBand="1"/>
      </w:tblPr>
      <w:tblGrid>
        <w:gridCol w:w="1326"/>
        <w:gridCol w:w="10794"/>
        <w:gridCol w:w="2034"/>
        <w:gridCol w:w="1896"/>
      </w:tblGrid>
      <w:tr w:rsidR="00E06B20" w:rsidRPr="00E06B20" w14:paraId="1AB5758E"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BB7394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F1C627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Recommendation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EFAE9C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Priority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AE7D3C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Owner</w:t>
            </w:r>
          </w:p>
        </w:tc>
      </w:tr>
      <w:tr w:rsidR="00E06B20" w:rsidRPr="00E06B20" w14:paraId="52C2E4D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E6B9BC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432CC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[e.g., Fix open Major defect DEF-0X before go-live - affects FCT</w:t>
            </w:r>
            <w:r w:rsidRPr="00E06B20">
              <w:rPr>
                <w:rFonts w:eastAsia="Trebuchet MS" w:cs="Trebuchet MS"/>
                <w:i/>
                <w:iCs/>
              </w:rPr>
              <w:t>GROSS</w:t>
            </w:r>
            <w:r w:rsidRPr="00E06B20">
              <w:rPr>
                <w:rFonts w:eastAsia="Trebuchet MS" w:cs="Trebuchet MS"/>
              </w:rPr>
              <w:t>PROFIT accuracy]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19BD3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High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7BADA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3863F45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D21D6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BE66E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[e.g., Confirm with stakeholder whether Row-Level Security is a business requirement before Extended Test cycle]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7DD8F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Medium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F99F6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38AAC58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A0F4C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DC8F2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[e.g., Extend sample test data to cover multi-line-item bills, to properly validate discount pro-rata logic]</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6D936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Medium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BDB3E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1A406D2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A68E9E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E2AB5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[e.g., No significant changes needed at this time]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D43A0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C38133"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w:t>
            </w:r>
          </w:p>
        </w:tc>
      </w:tr>
    </w:tbl>
    <w:p w14:paraId="34A7382C"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7.1 Open Risks</w:t>
      </w:r>
    </w:p>
    <w:tbl>
      <w:tblPr>
        <w:tblW w:w="16050" w:type="dxa"/>
        <w:tblCellMar>
          <w:top w:w="15" w:type="dxa"/>
          <w:left w:w="15" w:type="dxa"/>
          <w:bottom w:w="15" w:type="dxa"/>
          <w:right w:w="15" w:type="dxa"/>
        </w:tblCellMar>
        <w:tblLook w:val="04A0" w:firstRow="1" w:lastRow="0" w:firstColumn="1" w:lastColumn="0" w:noHBand="0" w:noVBand="1"/>
      </w:tblPr>
      <w:tblGrid>
        <w:gridCol w:w="2146"/>
        <w:gridCol w:w="2633"/>
        <w:gridCol w:w="5553"/>
        <w:gridCol w:w="5718"/>
      </w:tblGrid>
      <w:tr w:rsidR="00E06B20" w:rsidRPr="00E06B20" w14:paraId="58643908"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E22B7C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lastRenderedPageBreak/>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4F0B47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Risk</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1491AE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Impact if Unresolved</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C9983D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Recommended Action</w:t>
            </w:r>
          </w:p>
        </w:tc>
      </w:tr>
      <w:tr w:rsidR="00E06B20" w:rsidRPr="00E06B20" w14:paraId="7D1A18D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7ECD06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04F4B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2CC169"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04A425" w14:textId="77777777" w:rsidR="00E06B20" w:rsidRPr="00E06B20" w:rsidRDefault="00E06B20" w:rsidP="00E06B20">
            <w:pPr>
              <w:pStyle w:val="ListNumber"/>
              <w:numPr>
                <w:ilvl w:val="0"/>
                <w:numId w:val="26"/>
              </w:numPr>
              <w:rPr>
                <w:rFonts w:eastAsia="Trebuchet MS" w:cs="Trebuchet MS"/>
              </w:rPr>
            </w:pPr>
          </w:p>
        </w:tc>
      </w:tr>
    </w:tbl>
    <w:p w14:paraId="6D373A6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pict w14:anchorId="3647D3C7">
          <v:rect id="_x0000_i1092" style="width:0;height:1.5pt" o:hrstd="t" o:hr="t" fillcolor="#a0a0a0" stroked="f"/>
        </w:pict>
      </w:r>
    </w:p>
    <w:p w14:paraId="7AC79272"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8. Final Test Status</w:t>
      </w:r>
    </w:p>
    <w:p w14:paraId="554A1F5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b/>
          <w:bCs/>
        </w:rPr>
        <w:t>Status:</w:t>
      </w:r>
      <w:r w:rsidRPr="00E06B20">
        <w:rPr>
          <w:rFonts w:eastAsia="Trebuchet MS" w:cs="Trebuchet MS"/>
        </w:rPr>
        <w:t xml:space="preserve"> </w:t>
      </w:r>
      <w:proofErr w:type="gramStart"/>
      <w:r w:rsidRPr="00E06B20">
        <w:rPr>
          <w:rFonts w:eastAsia="Trebuchet MS" w:cs="Trebuchet MS"/>
        </w:rPr>
        <w:t>[ ]</w:t>
      </w:r>
      <w:proofErr w:type="gramEnd"/>
      <w:r w:rsidRPr="00E06B20">
        <w:rPr>
          <w:rFonts w:eastAsia="Trebuchet MS" w:cs="Trebuchet MS"/>
        </w:rPr>
        <w:t xml:space="preserve"> Pass </w:t>
      </w:r>
      <w:proofErr w:type="gramStart"/>
      <w:r w:rsidRPr="00E06B20">
        <w:rPr>
          <w:rFonts w:eastAsia="Trebuchet MS" w:cs="Trebuchet MS"/>
        </w:rPr>
        <w:t>[ ]</w:t>
      </w:r>
      <w:proofErr w:type="gramEnd"/>
      <w:r w:rsidRPr="00E06B20">
        <w:rPr>
          <w:rFonts w:eastAsia="Trebuchet MS" w:cs="Trebuchet MS"/>
        </w:rPr>
        <w:t xml:space="preserve"> Pass with Known Issues </w:t>
      </w:r>
      <w:proofErr w:type="gramStart"/>
      <w:r w:rsidRPr="00E06B20">
        <w:rPr>
          <w:rFonts w:eastAsia="Trebuchet MS" w:cs="Trebuchet MS"/>
        </w:rPr>
        <w:t>[ ]</w:t>
      </w:r>
      <w:proofErr w:type="gramEnd"/>
      <w:r w:rsidRPr="00E06B20">
        <w:rPr>
          <w:rFonts w:eastAsia="Trebuchet MS" w:cs="Trebuchet MS"/>
        </w:rPr>
        <w:t xml:space="preserve"> Fail</w:t>
      </w:r>
    </w:p>
    <w:p w14:paraId="17A042AA"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8.1 Justification</w:t>
      </w:r>
    </w:p>
    <w:p w14:paraId="7A2A3E3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[This section must state, against the business and technical requirements defined in the Test Strategy and RTM, whether the solution is ready for delivery. To be completed after execution. Example structure:]</w:t>
      </w:r>
    </w:p>
    <w:p w14:paraId="41A272C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b/>
          <w:bCs/>
        </w:rPr>
        <w:t>Against technical requirements:</w:t>
      </w:r>
    </w:p>
    <w:p w14:paraId="1019A37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Row count reconciliation across all layers: [Pass/Fail - detail]</w:t>
      </w:r>
    </w:p>
    <w:p w14:paraId="42A1EDE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Schema validation across all layers: [Pass/Fail - detail]</w:t>
      </w:r>
    </w:p>
    <w:p w14:paraId="59302AD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No orphaned foreign keys / referential integrity: [Pass/Fail - detail]</w:t>
      </w:r>
    </w:p>
    <w:p w14:paraId="27E8E40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Sensitive data exclusion verified: [Pass/Fail - detail]</w:t>
      </w:r>
    </w:p>
    <w:p w14:paraId="2C80E3E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b/>
          <w:bCs/>
        </w:rPr>
        <w:t>Against business requirements:</w:t>
      </w:r>
    </w:p>
    <w:p w14:paraId="67B38BA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KPI values verified against DM: [Pass/Fail - detail]</w:t>
      </w:r>
    </w:p>
    <w:p w14:paraId="6E00653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Reporting layer functional requirements met: [Pass/Fail - detail]</w:t>
      </w:r>
    </w:p>
    <w:p w14:paraId="2038FFD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RTM coverage: [X]% of requirements have at least one executed, passing test case</w:t>
      </w:r>
    </w:p>
    <w:p w14:paraId="45BBF94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b/>
          <w:bCs/>
        </w:rPr>
        <w:t>Overall justification:</w:t>
      </w:r>
      <w:r w:rsidRPr="00E06B20">
        <w:rPr>
          <w:rFonts w:eastAsia="Trebuchet MS" w:cs="Trebuchet MS"/>
        </w:rPr>
        <w:t xml:space="preserve"> [State clearly why the given status was assigned, referencing the Quality and Acceptance Criteria defined in the Test Strategy Section 18.]</w:t>
      </w:r>
    </w:p>
    <w:p w14:paraId="575703A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pict w14:anchorId="7C945D2B">
          <v:rect id="_x0000_i1093" style="width:0;height:1.5pt" o:hrstd="t" o:hr="t" fillcolor="#a0a0a0" stroked="f"/>
        </w:pict>
      </w:r>
    </w:p>
    <w:p w14:paraId="4033852B"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9. Attachments</w:t>
      </w:r>
    </w:p>
    <w:tbl>
      <w:tblPr>
        <w:tblW w:w="16050" w:type="dxa"/>
        <w:tblCellMar>
          <w:top w:w="15" w:type="dxa"/>
          <w:left w:w="15" w:type="dxa"/>
          <w:bottom w:w="15" w:type="dxa"/>
          <w:right w:w="15" w:type="dxa"/>
        </w:tblCellMar>
        <w:tblLook w:val="04A0" w:firstRow="1" w:lastRow="0" w:firstColumn="1" w:lastColumn="0" w:noHBand="0" w:noVBand="1"/>
      </w:tblPr>
      <w:tblGrid>
        <w:gridCol w:w="1326"/>
        <w:gridCol w:w="5357"/>
        <w:gridCol w:w="9367"/>
      </w:tblGrid>
      <w:tr w:rsidR="00E06B20" w:rsidRPr="00E06B20" w14:paraId="51D2E0E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888D4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89FA6C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Attachment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FCE8BB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Description</w:t>
            </w:r>
          </w:p>
        </w:tc>
      </w:tr>
      <w:tr w:rsidR="00E06B20" w:rsidRPr="00E06B20" w14:paraId="4540FC6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20A7CD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653C0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Requirements Traceability Matrix (RTM)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BC70D2"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Full requirement-to-test-case mapping with execution status</w:t>
            </w:r>
          </w:p>
        </w:tc>
      </w:tr>
      <w:tr w:rsidR="00E06B20" w:rsidRPr="00E06B20" w14:paraId="4722629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921077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29261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Defect log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CA73ED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Full defect log exported from the tracking tool or maintained structured log</w:t>
            </w:r>
          </w:p>
        </w:tc>
      </w:tr>
      <w:tr w:rsidR="00E06B20" w:rsidRPr="00E06B20" w14:paraId="569DBA8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D2D4CA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lastRenderedPageBreak/>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DE301B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Reconciliation query outputs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C632F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Row count and checksum reconciliation results across Source/SA/BL</w:t>
            </w:r>
            <w:r w:rsidRPr="00E06B20">
              <w:rPr>
                <w:rFonts w:eastAsia="Trebuchet MS" w:cs="Trebuchet MS"/>
                <w:i/>
                <w:iCs/>
              </w:rPr>
              <w:t>3NF/BL</w:t>
            </w:r>
            <w:r w:rsidRPr="00E06B20">
              <w:rPr>
                <w:rFonts w:eastAsia="Trebuchet MS" w:cs="Trebuchet MS"/>
              </w:rPr>
              <w:t>DM</w:t>
            </w:r>
          </w:p>
        </w:tc>
      </w:tr>
      <w:tr w:rsidR="00E06B20" w:rsidRPr="00E06B20" w14:paraId="39C6437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C0A42A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AC10E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Defects-over-time trend chart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11611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See Section 9.1 below</w:t>
            </w:r>
          </w:p>
        </w:tc>
      </w:tr>
    </w:tbl>
    <w:p w14:paraId="0615ED3E"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9.1 Defects-Over-Time Trend Chart</w:t>
      </w:r>
    </w:p>
    <w:p w14:paraId="123B16E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i/>
          <w:iCs/>
        </w:rPr>
        <w:t>To be populated once at least two reporting periods of defect data exist, to visually demonstrate the trend toward stabilization. Recommended chart: line chart with three series (Submitted, Fixed, Total Open) plotted against date, generated directly from the defect tracking tool export where possible.</w:t>
      </w:r>
    </w:p>
    <w:p w14:paraId="7FEB4CC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[CHART PLACEHOLDER]</w:t>
      </w:r>
    </w:p>
    <w:p w14:paraId="00EE31FD" w14:textId="77777777" w:rsidR="00E06B20" w:rsidRPr="00E06B20" w:rsidRDefault="00E06B20" w:rsidP="00E06B20">
      <w:pPr>
        <w:pStyle w:val="ListNumber"/>
        <w:numPr>
          <w:ilvl w:val="0"/>
          <w:numId w:val="26"/>
        </w:numPr>
        <w:rPr>
          <w:rFonts w:eastAsia="Trebuchet MS" w:cs="Trebuchet MS"/>
        </w:rPr>
      </w:pPr>
    </w:p>
    <w:p w14:paraId="4D005E6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 xml:space="preserve"> Count</w:t>
      </w:r>
    </w:p>
    <w:p w14:paraId="22323E5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 xml:space="preserve">   |</w:t>
      </w:r>
    </w:p>
    <w:p w14:paraId="7C8E088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 xml:space="preserve">   |        Submitted -----</w:t>
      </w:r>
    </w:p>
    <w:p w14:paraId="6FEB534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 xml:space="preserve">   |        Fixed     -----</w:t>
      </w:r>
    </w:p>
    <w:p w14:paraId="31E7ACD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 xml:space="preserve">   |        Total Open -----</w:t>
      </w:r>
    </w:p>
    <w:p w14:paraId="1FDE249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 xml:space="preserve">   |</w:t>
      </w:r>
    </w:p>
    <w:p w14:paraId="282EC46B"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 xml:space="preserve">   |________________________________ Date</w:t>
      </w:r>
    </w:p>
    <w:p w14:paraId="2532179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 xml:space="preserve">     Period 1   Period 2   Period 3</w:t>
      </w:r>
    </w:p>
    <w:tbl>
      <w:tblPr>
        <w:tblW w:w="16050" w:type="dxa"/>
        <w:tblCellMar>
          <w:top w:w="15" w:type="dxa"/>
          <w:left w:w="15" w:type="dxa"/>
          <w:bottom w:w="15" w:type="dxa"/>
          <w:right w:w="15" w:type="dxa"/>
        </w:tblCellMar>
        <w:tblLook w:val="04A0" w:firstRow="1" w:lastRow="0" w:firstColumn="1" w:lastColumn="0" w:noHBand="0" w:noVBand="1"/>
      </w:tblPr>
      <w:tblGrid>
        <w:gridCol w:w="2469"/>
        <w:gridCol w:w="5434"/>
        <w:gridCol w:w="4675"/>
        <w:gridCol w:w="3472"/>
      </w:tblGrid>
      <w:tr w:rsidR="00E06B20" w:rsidRPr="00E06B20" w14:paraId="1FE7C660"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DC0943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003B67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Submitted (cumulative)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97B9F9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Fixed (cumulative)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6A62BB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Total Open</w:t>
            </w:r>
          </w:p>
        </w:tc>
      </w:tr>
      <w:tr w:rsidR="00E06B20" w:rsidRPr="00E06B20" w14:paraId="1635899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B221E0"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CA4F6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556276"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AF113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1A4697F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EEB0D77"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7051E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02727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EF1D5F"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r w:rsidR="00E06B20" w:rsidRPr="00E06B20" w14:paraId="2A45F9D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3F952D"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4AA1A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28A0B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AA81E4"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TBD</w:t>
            </w:r>
          </w:p>
        </w:tc>
      </w:tr>
    </w:tbl>
    <w:p w14:paraId="598FA505"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pict w14:anchorId="62C73FB1">
          <v:rect id="_x0000_i1094" style="width:0;height:1.5pt" o:hrstd="t" o:hr="t" fillcolor="#a0a0a0" stroked="f"/>
        </w:pict>
      </w:r>
    </w:p>
    <w:p w14:paraId="76BA95D1" w14:textId="77777777" w:rsidR="00E06B20" w:rsidRPr="00E06B20" w:rsidRDefault="00E06B20" w:rsidP="00E06B20">
      <w:pPr>
        <w:pStyle w:val="ListNumber"/>
        <w:numPr>
          <w:ilvl w:val="0"/>
          <w:numId w:val="26"/>
        </w:numPr>
        <w:rPr>
          <w:rFonts w:eastAsia="Trebuchet MS" w:cs="Trebuchet MS"/>
          <w:b/>
          <w:bCs/>
        </w:rPr>
      </w:pPr>
      <w:r w:rsidRPr="00E06B20">
        <w:rPr>
          <w:rFonts w:eastAsia="Trebuchet MS" w:cs="Trebuchet MS"/>
          <w:b/>
          <w:bCs/>
        </w:rPr>
        <w:t>10. Approval</w:t>
      </w:r>
    </w:p>
    <w:tbl>
      <w:tblPr>
        <w:tblW w:w="16050" w:type="dxa"/>
        <w:tblCellMar>
          <w:top w:w="15" w:type="dxa"/>
          <w:left w:w="15" w:type="dxa"/>
          <w:bottom w:w="15" w:type="dxa"/>
          <w:right w:w="15" w:type="dxa"/>
        </w:tblCellMar>
        <w:tblLook w:val="04A0" w:firstRow="1" w:lastRow="0" w:firstColumn="1" w:lastColumn="0" w:noHBand="0" w:noVBand="1"/>
      </w:tblPr>
      <w:tblGrid>
        <w:gridCol w:w="5913"/>
        <w:gridCol w:w="3206"/>
        <w:gridCol w:w="3920"/>
        <w:gridCol w:w="3011"/>
      </w:tblGrid>
      <w:tr w:rsidR="00E06B20" w:rsidRPr="00E06B20" w14:paraId="41295DD7"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126D6E"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lastRenderedPageBreak/>
              <w:t>Role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0FD149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Name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80ABF09"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Signature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4FBD98"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Date</w:t>
            </w:r>
          </w:p>
        </w:tc>
      </w:tr>
      <w:tr w:rsidR="00E06B20" w:rsidRPr="00E06B20" w14:paraId="3FE5F21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B01D0FA"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Author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BAF8C9"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E71B81"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16C73A" w14:textId="77777777" w:rsidR="00E06B20" w:rsidRPr="00E06B20" w:rsidRDefault="00E06B20" w:rsidP="00E06B20">
            <w:pPr>
              <w:pStyle w:val="ListNumber"/>
              <w:numPr>
                <w:ilvl w:val="0"/>
                <w:numId w:val="26"/>
              </w:numPr>
              <w:rPr>
                <w:rFonts w:eastAsia="Trebuchet MS" w:cs="Trebuchet MS"/>
              </w:rPr>
            </w:pPr>
          </w:p>
        </w:tc>
      </w:tr>
      <w:tr w:rsidR="00E06B20" w:rsidRPr="00E06B20" w14:paraId="24ACA4F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38503B1"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Mentor / Reviewer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0EB8500"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5A39D2" w14:textId="77777777" w:rsidR="00E06B20" w:rsidRPr="00E06B20" w:rsidRDefault="00E06B20" w:rsidP="00E06B20">
            <w:pPr>
              <w:pStyle w:val="ListNumber"/>
              <w:numPr>
                <w:ilvl w:val="0"/>
                <w:numId w:val="26"/>
              </w:numPr>
              <w:rPr>
                <w:rFonts w:eastAsia="Trebuchet MS" w:cs="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6931E9" w14:textId="77777777" w:rsidR="00E06B20" w:rsidRPr="00E06B20" w:rsidRDefault="00E06B20" w:rsidP="00E06B20">
            <w:pPr>
              <w:pStyle w:val="ListNumber"/>
              <w:numPr>
                <w:ilvl w:val="0"/>
                <w:numId w:val="26"/>
              </w:numPr>
              <w:rPr>
                <w:rFonts w:eastAsia="Trebuchet MS" w:cs="Trebuchet MS"/>
              </w:rPr>
            </w:pPr>
          </w:p>
        </w:tc>
      </w:tr>
      <w:tr w:rsidR="00E06B20" w:rsidRPr="00E06B20" w14:paraId="78BD5FB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E41722C" w14:textId="77777777" w:rsidR="00E06B20" w:rsidRPr="00E06B20" w:rsidRDefault="00E06B20" w:rsidP="00E06B20">
            <w:pPr>
              <w:pStyle w:val="ListNumber"/>
              <w:numPr>
                <w:ilvl w:val="0"/>
                <w:numId w:val="26"/>
              </w:numPr>
              <w:rPr>
                <w:rFonts w:eastAsia="Trebuchet MS" w:cs="Trebuchet MS"/>
              </w:rPr>
            </w:pPr>
            <w:r w:rsidRPr="00E06B20">
              <w:rPr>
                <w:rFonts w:eastAsia="Trebuchet MS" w:cs="Trebuchet MS"/>
              </w:rPr>
              <w:t>Project Stakeholder</w:t>
            </w:r>
          </w:p>
        </w:tc>
        <w:tc>
          <w:tcPr>
            <w:tcW w:w="0" w:type="auto"/>
            <w:vAlign w:val="center"/>
            <w:hideMark/>
          </w:tcPr>
          <w:p w14:paraId="7FC5BEAC" w14:textId="77777777" w:rsidR="00E06B20" w:rsidRPr="00E06B20" w:rsidRDefault="00E06B20" w:rsidP="00E06B20">
            <w:pPr>
              <w:pStyle w:val="ListNumber"/>
              <w:numPr>
                <w:ilvl w:val="0"/>
                <w:numId w:val="26"/>
              </w:numPr>
              <w:rPr>
                <w:rFonts w:eastAsia="Trebuchet MS" w:cs="Trebuchet MS"/>
              </w:rPr>
            </w:pPr>
          </w:p>
        </w:tc>
        <w:tc>
          <w:tcPr>
            <w:tcW w:w="0" w:type="auto"/>
            <w:vAlign w:val="center"/>
            <w:hideMark/>
          </w:tcPr>
          <w:p w14:paraId="6030D1A1" w14:textId="77777777" w:rsidR="00E06B20" w:rsidRPr="00E06B20" w:rsidRDefault="00E06B20" w:rsidP="00E06B20">
            <w:pPr>
              <w:pStyle w:val="ListNumber"/>
              <w:numPr>
                <w:ilvl w:val="0"/>
                <w:numId w:val="26"/>
              </w:numPr>
              <w:rPr>
                <w:rFonts w:eastAsia="Trebuchet MS" w:cs="Trebuchet MS"/>
              </w:rPr>
            </w:pPr>
          </w:p>
        </w:tc>
        <w:tc>
          <w:tcPr>
            <w:tcW w:w="0" w:type="auto"/>
            <w:vAlign w:val="center"/>
            <w:hideMark/>
          </w:tcPr>
          <w:p w14:paraId="4BE70526" w14:textId="77777777" w:rsidR="00E06B20" w:rsidRPr="00E06B20" w:rsidRDefault="00E06B20" w:rsidP="00E06B20">
            <w:pPr>
              <w:pStyle w:val="ListNumber"/>
              <w:numPr>
                <w:ilvl w:val="0"/>
                <w:numId w:val="26"/>
              </w:numPr>
              <w:rPr>
                <w:rFonts w:eastAsia="Trebuchet MS" w:cs="Trebuchet MS"/>
              </w:rPr>
            </w:pPr>
          </w:p>
        </w:tc>
      </w:tr>
    </w:tbl>
    <w:p w14:paraId="2FAE63AE" w14:textId="77777777" w:rsidR="003B67BD" w:rsidRPr="001C21B0" w:rsidRDefault="003B67BD" w:rsidP="00E06B20">
      <w:pPr>
        <w:pStyle w:val="ListNumber"/>
        <w:numPr>
          <w:ilvl w:val="0"/>
          <w:numId w:val="26"/>
        </w:numPr>
        <w:rPr>
          <w:rFonts w:eastAsia="Trebuchet MS" w:cs="Trebuchet MS"/>
        </w:rPr>
      </w:pPr>
    </w:p>
    <w:sectPr w:rsidR="003B67BD" w:rsidRPr="001C21B0" w:rsidSect="005B4AE6">
      <w:footerReference w:type="default" r:id="rId15"/>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8B49A" w14:textId="77777777" w:rsidR="00B911CE" w:rsidRDefault="00B911CE">
      <w:r>
        <w:separator/>
      </w:r>
    </w:p>
  </w:endnote>
  <w:endnote w:type="continuationSeparator" w:id="0">
    <w:p w14:paraId="0074C66B" w14:textId="77777777" w:rsidR="00B911CE" w:rsidRDefault="00B911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F65C" w14:textId="77777777" w:rsidR="00AF3313" w:rsidRPr="002C5F65" w:rsidRDefault="00AF3313" w:rsidP="00AF3313">
    <w:pPr>
      <w:framePr w:wrap="around" w:vAnchor="page" w:hAnchor="page" w:x="10910" w:y="15764"/>
      <w:widowControl/>
      <w:tabs>
        <w:tab w:val="center" w:pos="4320"/>
        <w:tab w:val="right" w:pos="8640"/>
      </w:tabs>
      <w:spacing w:line="240" w:lineRule="auto"/>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sidR="00A01F87">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AF3313" w14:paraId="3948E97A" w14:textId="77777777" w:rsidTr="009410B3">
      <w:tc>
        <w:tcPr>
          <w:tcW w:w="8472" w:type="dxa"/>
        </w:tcPr>
        <w:p w14:paraId="144F1798" w14:textId="51CF74F3" w:rsidR="00AF3313" w:rsidRDefault="00E933DA" w:rsidP="00673DBC">
          <w:fldSimple w:instr="DOCPROPERTY  Classification  \* MERGEFORMAT">
            <w:r>
              <w:t>CONFIDENTIAL</w:t>
            </w:r>
          </w:fldSimple>
          <w:r w:rsidR="00AF3313">
            <w:t xml:space="preserve"> | </w:t>
          </w:r>
          <w:r w:rsidR="00AF3313">
            <w:fldChar w:fldCharType="begin"/>
          </w:r>
          <w:r w:rsidR="00AF3313">
            <w:instrText xml:space="preserve"> SAVEDATE  \@ "MMMM d, yyyy"  \* MERGEFORMAT </w:instrText>
          </w:r>
          <w:r w:rsidR="00AF3313">
            <w:fldChar w:fldCharType="separate"/>
          </w:r>
          <w:r w:rsidR="00E06B20">
            <w:rPr>
              <w:noProof/>
            </w:rPr>
            <w:t>August 26, 2026</w:t>
          </w:r>
          <w:r w:rsidR="00AF3313">
            <w:fldChar w:fldCharType="end"/>
          </w:r>
          <w:r w:rsidR="00AF3313">
            <w:tab/>
          </w:r>
        </w:p>
      </w:tc>
    </w:tr>
  </w:tbl>
  <w:p w14:paraId="3D31BD32" w14:textId="77777777" w:rsidR="00410D49" w:rsidRDefault="00AF3313" w:rsidP="00673DBC">
    <w:r w:rsidRPr="00205D53">
      <w:rPr>
        <w:noProof/>
      </w:rPr>
      <mc:AlternateContent>
        <mc:Choice Requires="wps">
          <w:drawing>
            <wp:anchor distT="0" distB="0" distL="114300" distR="114300" simplePos="0" relativeHeight="251664896" behindDoc="0" locked="0" layoutInCell="1" allowOverlap="1" wp14:anchorId="20469AD1" wp14:editId="4FADFCF2">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xmlns:a="http://schemas.openxmlformats.org/drawingml/2006/main">
          <w:pict w14:anchorId="360401D6">
            <v:line id="Straight Connector 18" style="position:absolute;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64547" strokeweight="2pt" from="-4.05pt,-1.4pt" to="463.95pt,-1.4pt" w14:anchorId="4EBEFE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4A0" w:firstRow="1" w:lastRow="0" w:firstColumn="1" w:lastColumn="0" w:noHBand="0" w:noVBand="1"/>
    </w:tblPr>
    <w:tblGrid>
      <w:gridCol w:w="1526"/>
      <w:gridCol w:w="7613"/>
    </w:tblGrid>
    <w:tr w:rsidR="001F1D2E" w14:paraId="7D298217" w14:textId="77777777" w:rsidTr="00673DBC">
      <w:tc>
        <w:tcPr>
          <w:tcW w:w="1526" w:type="dxa"/>
          <w:vAlign w:val="center"/>
        </w:tcPr>
        <w:p w14:paraId="3BF52D9C" w14:textId="77777777" w:rsidR="001F1D2E" w:rsidRPr="007F4104" w:rsidRDefault="001F1D2E" w:rsidP="007F4104">
          <w:pPr>
            <w:pStyle w:val="Footer"/>
            <w:rPr>
              <w:b/>
            </w:rPr>
          </w:pPr>
          <w:r w:rsidRPr="007F4104">
            <w:rPr>
              <w:b/>
            </w:rPr>
            <w:t>Legal Notice:</w:t>
          </w:r>
        </w:p>
      </w:tc>
      <w:tc>
        <w:tcPr>
          <w:tcW w:w="7613" w:type="dxa"/>
          <w:vAlign w:val="center"/>
        </w:tcPr>
        <w:p w14:paraId="47E37C6F" w14:textId="77777777" w:rsidR="001F1D2E" w:rsidRPr="001F1D2E" w:rsidRDefault="001F1D2E"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008B7308" w:rsidRPr="008B7308">
            <w:t>®</w:t>
          </w:r>
          <w:r w:rsidRPr="001F1D2E">
            <w:t>.</w:t>
          </w:r>
        </w:p>
      </w:tc>
    </w:tr>
    <w:tr w:rsidR="001F1D2E" w14:paraId="4A05F6C8" w14:textId="77777777" w:rsidTr="00673DBC">
      <w:tc>
        <w:tcPr>
          <w:tcW w:w="9139" w:type="dxa"/>
          <w:gridSpan w:val="2"/>
        </w:tcPr>
        <w:p w14:paraId="3C70AF68" w14:textId="78BC423F" w:rsidR="001F1D2E" w:rsidRDefault="00E933DA" w:rsidP="00D4086C">
          <w:pPr>
            <w:pStyle w:val="Footer"/>
          </w:pPr>
          <w:fldSimple w:instr="DOCPROPERTY  Classification  \* MERGEFORMAT">
            <w:r>
              <w:t>CONFIDENTIAL</w:t>
            </w:r>
          </w:fldSimple>
          <w:r w:rsidR="0057025F" w:rsidRPr="001F1D2E">
            <w:t xml:space="preserve"> </w:t>
          </w:r>
        </w:p>
      </w:tc>
    </w:tr>
  </w:tbl>
  <w:p w14:paraId="61D933DE" w14:textId="77777777" w:rsidR="008F627C" w:rsidRPr="005B4AE6" w:rsidRDefault="001F1D2E" w:rsidP="007F4104">
    <w:pPr>
      <w:pStyle w:val="Footer"/>
    </w:pPr>
    <w:r w:rsidRPr="00DF38F2">
      <w:rPr>
        <w:noProof/>
      </w:rPr>
      <mc:AlternateContent>
        <mc:Choice Requires="wps">
          <w:drawing>
            <wp:anchor distT="0" distB="0" distL="114300" distR="114300" simplePos="0" relativeHeight="251654656" behindDoc="0" locked="0" layoutInCell="1" allowOverlap="1" wp14:anchorId="60CDB285" wp14:editId="4E4673A7">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748231D1">
            <v:line id="Straight Connector 1"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65pt,-24.85pt" to="466.35pt,-24.85pt" w14:anchorId="0B5DF4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">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0AC" w14:textId="14537EA8" w:rsidR="006B596A" w:rsidRPr="00851FAD" w:rsidRDefault="006B596A"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A43DAF">
      <w:rPr>
        <w:rStyle w:val="PageNumber"/>
        <w:rFonts w:eastAsia="MS Gothic"/>
        <w:noProof/>
        <w:sz w:val="18"/>
        <w:szCs w:val="18"/>
      </w:rPr>
      <w:t>2</w:t>
    </w:r>
    <w:r w:rsidRPr="00851FAD">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DF38F2" w14:paraId="46CDDAFC" w14:textId="77777777" w:rsidTr="005B4AE6">
      <w:tc>
        <w:tcPr>
          <w:tcW w:w="8472" w:type="dxa"/>
        </w:tcPr>
        <w:p w14:paraId="6E657F34" w14:textId="2653C224" w:rsidR="00DF38F2" w:rsidRDefault="00E933DA" w:rsidP="00D4086C">
          <w:pPr>
            <w:pStyle w:val="Footer"/>
          </w:pPr>
          <w:fldSimple w:instr="DOCPROPERTY  Classification  \* MERGEFORMAT">
            <w:r>
              <w:t>CONFIDENTIAL</w:t>
            </w:r>
          </w:fldSimple>
          <w:r w:rsidR="0057025F">
            <w:t xml:space="preserve"> </w:t>
          </w:r>
          <w:r w:rsidR="00DF38F2">
            <w:tab/>
          </w:r>
        </w:p>
      </w:tc>
    </w:tr>
  </w:tbl>
  <w:p w14:paraId="6256E15E" w14:textId="77777777" w:rsidR="006B596A" w:rsidRPr="00205D53" w:rsidRDefault="00C06698" w:rsidP="007F4104">
    <w:pPr>
      <w:pStyle w:val="Footer"/>
    </w:pPr>
    <w:r w:rsidRPr="00205D53">
      <w:rPr>
        <w:noProof/>
      </w:rPr>
      <mc:AlternateContent>
        <mc:Choice Requires="wps">
          <w:drawing>
            <wp:anchor distT="0" distB="0" distL="114300" distR="114300" simplePos="0" relativeHeight="251674112" behindDoc="0" locked="0" layoutInCell="1" allowOverlap="1" wp14:anchorId="7FCFB79D" wp14:editId="5EC3FC17">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B15DF86">
            <v:line id="Straight Connector 21"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2pt,-.7pt" to="466.8pt,-.7pt" w14:anchorId="40E317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37598" w14:textId="77777777" w:rsidR="00B911CE" w:rsidRDefault="00B911CE">
      <w:r>
        <w:separator/>
      </w:r>
    </w:p>
  </w:footnote>
  <w:footnote w:type="continuationSeparator" w:id="0">
    <w:p w14:paraId="41C05CA3" w14:textId="77777777" w:rsidR="00B911CE" w:rsidRDefault="00B911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06" w:type="dxa"/>
      <w:tblLook w:val="04A0" w:firstRow="1" w:lastRow="0" w:firstColumn="1" w:lastColumn="0" w:noHBand="0" w:noVBand="1"/>
    </w:tblPr>
    <w:tblGrid>
      <w:gridCol w:w="8439"/>
      <w:gridCol w:w="1167"/>
    </w:tblGrid>
    <w:tr w:rsidR="00081986" w:rsidRPr="00347AA1" w14:paraId="0B21F5A9" w14:textId="77777777" w:rsidTr="1F54BF1F">
      <w:tc>
        <w:tcPr>
          <w:tcW w:w="8121" w:type="dxa"/>
        </w:tcPr>
        <w:p w14:paraId="51A8988F" w14:textId="74186DC2" w:rsidR="00081986" w:rsidRDefault="00081986" w:rsidP="007F4104">
          <w:pPr>
            <w:pStyle w:val="Header"/>
          </w:pPr>
          <w:r w:rsidRPr="00205D53">
            <w:rPr>
              <w:color w:val="999999"/>
            </w:rPr>
            <w:tab/>
          </w:r>
        </w:p>
      </w:tc>
      <w:tc>
        <w:tcPr>
          <w:tcW w:w="1485" w:type="dxa"/>
        </w:tcPr>
        <w:p w14:paraId="4BF18256" w14:textId="77777777" w:rsidR="00081986" w:rsidRPr="006B596A" w:rsidRDefault="00081986" w:rsidP="007F4104">
          <w:pPr>
            <w:pStyle w:val="Header"/>
          </w:pPr>
        </w:p>
      </w:tc>
    </w:tr>
    <w:tr w:rsidR="00081986" w:rsidRPr="00347AA1" w14:paraId="7A848328" w14:textId="77777777" w:rsidTr="1F54BF1F">
      <w:trPr>
        <w:trHeight w:val="340"/>
      </w:trPr>
      <w:tc>
        <w:tcPr>
          <w:tcW w:w="8121" w:type="dxa"/>
        </w:tcPr>
        <w:p w14:paraId="30DA14C2" w14:textId="15C9A700" w:rsidR="00081986" w:rsidRDefault="00081986" w:rsidP="009D6CE9">
          <w:pPr>
            <w:pStyle w:val="Header"/>
          </w:pPr>
        </w:p>
      </w:tc>
      <w:tc>
        <w:tcPr>
          <w:tcW w:w="1485" w:type="dxa"/>
        </w:tcPr>
        <w:p w14:paraId="395B3171" w14:textId="77777777" w:rsidR="00081986" w:rsidRPr="009618CB" w:rsidRDefault="00081986" w:rsidP="007F4104">
          <w:pPr>
            <w:pStyle w:val="Header"/>
            <w:jc w:val="right"/>
          </w:pPr>
          <w:r w:rsidRPr="00205D53">
            <w:rPr>
              <w:noProof/>
            </w:rPr>
            <w:drawing>
              <wp:inline distT="0" distB="0" distL="0" distR="0" wp14:anchorId="3E08D133" wp14:editId="734E5C14">
                <wp:extent cx="457200" cy="161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48A87DD5" w14:textId="77777777" w:rsidR="005D4824" w:rsidRPr="005B4AE6" w:rsidRDefault="0033141B" w:rsidP="007F4104">
    <w:pPr>
      <w:pStyle w:val="Header"/>
      <w:rPr>
        <w:sz w:val="16"/>
        <w:szCs w:val="16"/>
      </w:rPr>
    </w:pPr>
    <w:r>
      <w:rPr>
        <w:noProof/>
      </w:rPr>
      <mc:AlternateContent>
        <mc:Choice Requires="wps">
          <w:drawing>
            <wp:anchor distT="0" distB="0" distL="114300" distR="114300" simplePos="0" relativeHeight="251659776" behindDoc="0" locked="0" layoutInCell="1" allowOverlap="1" wp14:anchorId="202F6134" wp14:editId="54B0DE22">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w:pict w14:anchorId="70B2AECB">
            <v:line id="Straight Connector 4"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393737 [814]" strokeweight="2pt" from="-.65pt,1.25pt" to="467.35pt,1.25pt" w14:anchorId="7A1F2F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6905D72"/>
    <w:lvl w:ilvl="0">
      <w:start w:val="1"/>
      <w:numFmt w:val="bullet"/>
      <w:pStyle w:val="ListBullet2"/>
      <w:lvlText w:val="—"/>
      <w:lvlJc w:val="left"/>
      <w:pPr>
        <w:ind w:left="3327" w:hanging="360"/>
      </w:pPr>
      <w:rPr>
        <w:rFonts w:ascii="Trebuchet MS" w:hAnsi="Trebuchet MS" w:hint="default"/>
      </w:rPr>
    </w:lvl>
  </w:abstractNum>
  <w:abstractNum w:abstractNumId="1"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23F6289"/>
    <w:multiLevelType w:val="multilevel"/>
    <w:tmpl w:val="92707C4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8D50136"/>
    <w:multiLevelType w:val="hybridMultilevel"/>
    <w:tmpl w:val="592414C6"/>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0036A49"/>
    <w:multiLevelType w:val="hybridMultilevel"/>
    <w:tmpl w:val="D916B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312F0C"/>
    <w:multiLevelType w:val="hybridMultilevel"/>
    <w:tmpl w:val="476EAC6E"/>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21D5E1E"/>
    <w:multiLevelType w:val="hybridMultilevel"/>
    <w:tmpl w:val="CA6062D6"/>
    <w:lvl w:ilvl="0" w:tplc="B030CC6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4807174"/>
    <w:multiLevelType w:val="hybridMultilevel"/>
    <w:tmpl w:val="6982316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9A95AF3"/>
    <w:multiLevelType w:val="multilevel"/>
    <w:tmpl w:val="E8E8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3" w15:restartNumberingAfterBreak="0">
    <w:nsid w:val="3F776B8E"/>
    <w:multiLevelType w:val="hybridMultilevel"/>
    <w:tmpl w:val="0B74AB22"/>
    <w:lvl w:ilvl="0" w:tplc="04090017">
      <w:start w:val="1"/>
      <w:numFmt w:val="lowerLetter"/>
      <w:lvlText w:val="%1)"/>
      <w:lvlJc w:val="left"/>
      <w:pPr>
        <w:ind w:left="1080" w:hanging="360"/>
      </w:pPr>
      <w:rPr>
        <w:rFonts w:hint="default"/>
        <w:b w:val="0"/>
        <w:i w:val="0"/>
        <w:color w:val="1A9CB0"/>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6097D78"/>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B2D19F7"/>
    <w:multiLevelType w:val="hybridMultilevel"/>
    <w:tmpl w:val="A3101F3A"/>
    <w:lvl w:ilvl="0" w:tplc="6116E3EE">
      <w:start w:val="1"/>
      <w:numFmt w:val="decimal"/>
      <w:lvlText w:val="%1."/>
      <w:lvlJc w:val="left"/>
      <w:pPr>
        <w:ind w:left="720" w:hanging="360"/>
      </w:pPr>
    </w:lvl>
    <w:lvl w:ilvl="1" w:tplc="CBA2A05C">
      <w:start w:val="1"/>
      <w:numFmt w:val="lowerLetter"/>
      <w:lvlText w:val="%2."/>
      <w:lvlJc w:val="left"/>
      <w:pPr>
        <w:ind w:left="1440" w:hanging="360"/>
      </w:pPr>
    </w:lvl>
    <w:lvl w:ilvl="2" w:tplc="587283FE">
      <w:start w:val="1"/>
      <w:numFmt w:val="lowerRoman"/>
      <w:lvlText w:val="%3."/>
      <w:lvlJc w:val="right"/>
      <w:pPr>
        <w:ind w:left="2160" w:hanging="180"/>
      </w:pPr>
    </w:lvl>
    <w:lvl w:ilvl="3" w:tplc="38520BE0">
      <w:start w:val="1"/>
      <w:numFmt w:val="decimal"/>
      <w:lvlText w:val="%4."/>
      <w:lvlJc w:val="left"/>
      <w:pPr>
        <w:ind w:left="2880" w:hanging="360"/>
      </w:pPr>
    </w:lvl>
    <w:lvl w:ilvl="4" w:tplc="ED5C88EE">
      <w:start w:val="1"/>
      <w:numFmt w:val="lowerLetter"/>
      <w:lvlText w:val="%5."/>
      <w:lvlJc w:val="left"/>
      <w:pPr>
        <w:ind w:left="3600" w:hanging="360"/>
      </w:pPr>
    </w:lvl>
    <w:lvl w:ilvl="5" w:tplc="8FF29DDC">
      <w:start w:val="1"/>
      <w:numFmt w:val="lowerRoman"/>
      <w:lvlText w:val="%6."/>
      <w:lvlJc w:val="right"/>
      <w:pPr>
        <w:ind w:left="4320" w:hanging="180"/>
      </w:pPr>
    </w:lvl>
    <w:lvl w:ilvl="6" w:tplc="77D6B16A">
      <w:start w:val="1"/>
      <w:numFmt w:val="decimal"/>
      <w:lvlText w:val="%7."/>
      <w:lvlJc w:val="left"/>
      <w:pPr>
        <w:ind w:left="5040" w:hanging="360"/>
      </w:pPr>
    </w:lvl>
    <w:lvl w:ilvl="7" w:tplc="C248C696">
      <w:start w:val="1"/>
      <w:numFmt w:val="lowerLetter"/>
      <w:lvlText w:val="%8."/>
      <w:lvlJc w:val="left"/>
      <w:pPr>
        <w:ind w:left="5760" w:hanging="360"/>
      </w:pPr>
    </w:lvl>
    <w:lvl w:ilvl="8" w:tplc="092E68B4">
      <w:start w:val="1"/>
      <w:numFmt w:val="lowerRoman"/>
      <w:lvlText w:val="%9."/>
      <w:lvlJc w:val="right"/>
      <w:pPr>
        <w:ind w:left="6480" w:hanging="180"/>
      </w:pPr>
    </w:lvl>
  </w:abstractNum>
  <w:abstractNum w:abstractNumId="18"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60A444EE"/>
    <w:multiLevelType w:val="multilevel"/>
    <w:tmpl w:val="D9DC6E8E"/>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61A41C00"/>
    <w:multiLevelType w:val="hybridMultilevel"/>
    <w:tmpl w:val="DED65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71AE7441"/>
    <w:multiLevelType w:val="multilevel"/>
    <w:tmpl w:val="9C70F01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73123D83"/>
    <w:multiLevelType w:val="multilevel"/>
    <w:tmpl w:val="256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207CC0"/>
    <w:multiLevelType w:val="multilevel"/>
    <w:tmpl w:val="566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66661F"/>
    <w:multiLevelType w:val="multilevel"/>
    <w:tmpl w:val="2FB0CE6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83A2A6B"/>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D527A4E"/>
    <w:multiLevelType w:val="multilevel"/>
    <w:tmpl w:val="BCB8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1722972304">
    <w:abstractNumId w:val="17"/>
  </w:num>
  <w:num w:numId="2" w16cid:durableId="1632904595">
    <w:abstractNumId w:val="0"/>
  </w:num>
  <w:num w:numId="3" w16cid:durableId="966549264">
    <w:abstractNumId w:val="10"/>
  </w:num>
  <w:num w:numId="4" w16cid:durableId="223371584">
    <w:abstractNumId w:val="12"/>
  </w:num>
  <w:num w:numId="5" w16cid:durableId="2114746482">
    <w:abstractNumId w:val="21"/>
  </w:num>
  <w:num w:numId="6" w16cid:durableId="2042002582">
    <w:abstractNumId w:val="5"/>
  </w:num>
  <w:num w:numId="7" w16cid:durableId="1256670247">
    <w:abstractNumId w:val="1"/>
  </w:num>
  <w:num w:numId="8" w16cid:durableId="1860849741">
    <w:abstractNumId w:val="22"/>
  </w:num>
  <w:num w:numId="9" w16cid:durableId="1272712672">
    <w:abstractNumId w:val="2"/>
  </w:num>
  <w:num w:numId="10" w16cid:durableId="876048546">
    <w:abstractNumId w:val="15"/>
  </w:num>
  <w:num w:numId="11" w16cid:durableId="201284155">
    <w:abstractNumId w:val="28"/>
  </w:num>
  <w:num w:numId="12" w16cid:durableId="655113264">
    <w:abstractNumId w:val="16"/>
  </w:num>
  <w:num w:numId="13" w16cid:durableId="485560602">
    <w:abstractNumId w:val="4"/>
  </w:num>
  <w:num w:numId="14" w16cid:durableId="349456261">
    <w:abstractNumId w:val="19"/>
  </w:num>
  <w:num w:numId="15" w16cid:durableId="906186889">
    <w:abstractNumId w:val="18"/>
  </w:num>
  <w:num w:numId="16" w16cid:durableId="1414736781">
    <w:abstractNumId w:val="14"/>
  </w:num>
  <w:num w:numId="17" w16cid:durableId="2038461609">
    <w:abstractNumId w:val="7"/>
  </w:num>
  <w:num w:numId="18" w16cid:durableId="1792164847">
    <w:abstractNumId w:val="3"/>
  </w:num>
  <w:num w:numId="19" w16cid:durableId="736167721">
    <w:abstractNumId w:val="26"/>
  </w:num>
  <w:num w:numId="20" w16cid:durableId="339044600">
    <w:abstractNumId w:val="20"/>
  </w:num>
  <w:num w:numId="21" w16cid:durableId="1114405258">
    <w:abstractNumId w:val="13"/>
  </w:num>
  <w:num w:numId="22" w16cid:durableId="266355347">
    <w:abstractNumId w:val="25"/>
  </w:num>
  <w:num w:numId="23" w16cid:durableId="1090812649">
    <w:abstractNumId w:val="6"/>
  </w:num>
  <w:num w:numId="24" w16cid:durableId="2037804682">
    <w:abstractNumId w:val="9"/>
  </w:num>
  <w:num w:numId="25" w16cid:durableId="1237663119">
    <w:abstractNumId w:val="8"/>
  </w:num>
  <w:num w:numId="26" w16cid:durableId="1097751762">
    <w:abstractNumId w:val="24"/>
  </w:num>
  <w:num w:numId="27" w16cid:durableId="707603763">
    <w:abstractNumId w:val="11"/>
  </w:num>
  <w:num w:numId="28" w16cid:durableId="1870486817">
    <w:abstractNumId w:val="27"/>
  </w:num>
  <w:num w:numId="29" w16cid:durableId="874657540">
    <w:abstractNumId w:val="2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hyphenationZone w:val="425"/>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3DA"/>
    <w:rsid w:val="00004E50"/>
    <w:rsid w:val="00011FD9"/>
    <w:rsid w:val="0001694B"/>
    <w:rsid w:val="00041585"/>
    <w:rsid w:val="00042A5B"/>
    <w:rsid w:val="00044894"/>
    <w:rsid w:val="000536F4"/>
    <w:rsid w:val="00056312"/>
    <w:rsid w:val="00060124"/>
    <w:rsid w:val="0006354D"/>
    <w:rsid w:val="000710A1"/>
    <w:rsid w:val="00072132"/>
    <w:rsid w:val="000760F4"/>
    <w:rsid w:val="00081508"/>
    <w:rsid w:val="00081986"/>
    <w:rsid w:val="00087B74"/>
    <w:rsid w:val="000922DA"/>
    <w:rsid w:val="00095482"/>
    <w:rsid w:val="000A6040"/>
    <w:rsid w:val="000B55F5"/>
    <w:rsid w:val="000C1DCF"/>
    <w:rsid w:val="000D22DF"/>
    <w:rsid w:val="000D4695"/>
    <w:rsid w:val="000E5733"/>
    <w:rsid w:val="000E6370"/>
    <w:rsid w:val="000E676F"/>
    <w:rsid w:val="000E68BD"/>
    <w:rsid w:val="000F15E6"/>
    <w:rsid w:val="000F2774"/>
    <w:rsid w:val="000F7A5F"/>
    <w:rsid w:val="00101E50"/>
    <w:rsid w:val="00101F41"/>
    <w:rsid w:val="00112145"/>
    <w:rsid w:val="00114D08"/>
    <w:rsid w:val="00116EEC"/>
    <w:rsid w:val="0012031C"/>
    <w:rsid w:val="00124281"/>
    <w:rsid w:val="00126703"/>
    <w:rsid w:val="00130569"/>
    <w:rsid w:val="00131A1C"/>
    <w:rsid w:val="00131E4A"/>
    <w:rsid w:val="001355C3"/>
    <w:rsid w:val="00145505"/>
    <w:rsid w:val="00152FE3"/>
    <w:rsid w:val="0015371B"/>
    <w:rsid w:val="00157D70"/>
    <w:rsid w:val="001619D5"/>
    <w:rsid w:val="00162437"/>
    <w:rsid w:val="00171785"/>
    <w:rsid w:val="00173FBC"/>
    <w:rsid w:val="00177717"/>
    <w:rsid w:val="00190741"/>
    <w:rsid w:val="0019455F"/>
    <w:rsid w:val="001A06B0"/>
    <w:rsid w:val="001A61F9"/>
    <w:rsid w:val="001A7FA5"/>
    <w:rsid w:val="001B2B72"/>
    <w:rsid w:val="001B6B1E"/>
    <w:rsid w:val="001C21B0"/>
    <w:rsid w:val="001C33C4"/>
    <w:rsid w:val="001D47B8"/>
    <w:rsid w:val="001E590C"/>
    <w:rsid w:val="001E7FCA"/>
    <w:rsid w:val="001F02C5"/>
    <w:rsid w:val="001F1D2E"/>
    <w:rsid w:val="001F3654"/>
    <w:rsid w:val="00205D53"/>
    <w:rsid w:val="002154C4"/>
    <w:rsid w:val="00221110"/>
    <w:rsid w:val="00222DC3"/>
    <w:rsid w:val="0022657A"/>
    <w:rsid w:val="002337FB"/>
    <w:rsid w:val="00235712"/>
    <w:rsid w:val="00241D24"/>
    <w:rsid w:val="0024546A"/>
    <w:rsid w:val="00260465"/>
    <w:rsid w:val="002605AD"/>
    <w:rsid w:val="0026353A"/>
    <w:rsid w:val="002713F6"/>
    <w:rsid w:val="0027273F"/>
    <w:rsid w:val="00276374"/>
    <w:rsid w:val="00285056"/>
    <w:rsid w:val="00285CE1"/>
    <w:rsid w:val="00286611"/>
    <w:rsid w:val="00287FAA"/>
    <w:rsid w:val="0029170D"/>
    <w:rsid w:val="002923D7"/>
    <w:rsid w:val="002A3B85"/>
    <w:rsid w:val="002A713E"/>
    <w:rsid w:val="002A7951"/>
    <w:rsid w:val="002B3380"/>
    <w:rsid w:val="002C4DDC"/>
    <w:rsid w:val="002C5F65"/>
    <w:rsid w:val="002D0877"/>
    <w:rsid w:val="002D238E"/>
    <w:rsid w:val="002F1996"/>
    <w:rsid w:val="002F27DD"/>
    <w:rsid w:val="002F2FA3"/>
    <w:rsid w:val="002F4458"/>
    <w:rsid w:val="002F5D7B"/>
    <w:rsid w:val="003144F5"/>
    <w:rsid w:val="003157B4"/>
    <w:rsid w:val="00315998"/>
    <w:rsid w:val="0033141B"/>
    <w:rsid w:val="00331A15"/>
    <w:rsid w:val="0033495D"/>
    <w:rsid w:val="003438DB"/>
    <w:rsid w:val="00343E07"/>
    <w:rsid w:val="00347AA1"/>
    <w:rsid w:val="003500CF"/>
    <w:rsid w:val="003534EA"/>
    <w:rsid w:val="003609E8"/>
    <w:rsid w:val="00376D83"/>
    <w:rsid w:val="00376FC1"/>
    <w:rsid w:val="00383ABB"/>
    <w:rsid w:val="0038754C"/>
    <w:rsid w:val="003878D4"/>
    <w:rsid w:val="00393679"/>
    <w:rsid w:val="00394781"/>
    <w:rsid w:val="003A0525"/>
    <w:rsid w:val="003A184A"/>
    <w:rsid w:val="003A55AE"/>
    <w:rsid w:val="003A7967"/>
    <w:rsid w:val="003A7D58"/>
    <w:rsid w:val="003B0471"/>
    <w:rsid w:val="003B335A"/>
    <w:rsid w:val="003B67BD"/>
    <w:rsid w:val="003C0A3C"/>
    <w:rsid w:val="003C1A7A"/>
    <w:rsid w:val="003C425E"/>
    <w:rsid w:val="003D1852"/>
    <w:rsid w:val="003D1F28"/>
    <w:rsid w:val="003D29A1"/>
    <w:rsid w:val="003E41E7"/>
    <w:rsid w:val="003F090F"/>
    <w:rsid w:val="003F7F40"/>
    <w:rsid w:val="00400831"/>
    <w:rsid w:val="00407BE9"/>
    <w:rsid w:val="00410D49"/>
    <w:rsid w:val="00412343"/>
    <w:rsid w:val="00417853"/>
    <w:rsid w:val="00417F9B"/>
    <w:rsid w:val="0042056B"/>
    <w:rsid w:val="00421250"/>
    <w:rsid w:val="0042412E"/>
    <w:rsid w:val="00424832"/>
    <w:rsid w:val="00431B5F"/>
    <w:rsid w:val="00432D54"/>
    <w:rsid w:val="00434841"/>
    <w:rsid w:val="00452077"/>
    <w:rsid w:val="00461009"/>
    <w:rsid w:val="004706BE"/>
    <w:rsid w:val="00470C09"/>
    <w:rsid w:val="004A24A0"/>
    <w:rsid w:val="004A49EF"/>
    <w:rsid w:val="004B110A"/>
    <w:rsid w:val="004B3D53"/>
    <w:rsid w:val="004B4D2A"/>
    <w:rsid w:val="004C2F82"/>
    <w:rsid w:val="004D29BE"/>
    <w:rsid w:val="004D2C15"/>
    <w:rsid w:val="004E22A3"/>
    <w:rsid w:val="004F3A73"/>
    <w:rsid w:val="004F3E01"/>
    <w:rsid w:val="00503156"/>
    <w:rsid w:val="00506D6A"/>
    <w:rsid w:val="00510302"/>
    <w:rsid w:val="0052662C"/>
    <w:rsid w:val="00526E8B"/>
    <w:rsid w:val="00532D0E"/>
    <w:rsid w:val="005400E3"/>
    <w:rsid w:val="005413F6"/>
    <w:rsid w:val="0054521F"/>
    <w:rsid w:val="00545659"/>
    <w:rsid w:val="005541A1"/>
    <w:rsid w:val="00554F4B"/>
    <w:rsid w:val="00557725"/>
    <w:rsid w:val="00560319"/>
    <w:rsid w:val="00561002"/>
    <w:rsid w:val="0057025F"/>
    <w:rsid w:val="0057115C"/>
    <w:rsid w:val="005731ED"/>
    <w:rsid w:val="005732B5"/>
    <w:rsid w:val="005774AA"/>
    <w:rsid w:val="005820C8"/>
    <w:rsid w:val="00587098"/>
    <w:rsid w:val="00587602"/>
    <w:rsid w:val="00593E6E"/>
    <w:rsid w:val="005943E4"/>
    <w:rsid w:val="005A2132"/>
    <w:rsid w:val="005A2A53"/>
    <w:rsid w:val="005B2859"/>
    <w:rsid w:val="005B4AE6"/>
    <w:rsid w:val="005C0966"/>
    <w:rsid w:val="005D3713"/>
    <w:rsid w:val="005D4824"/>
    <w:rsid w:val="005D67BE"/>
    <w:rsid w:val="005E56AF"/>
    <w:rsid w:val="006018BE"/>
    <w:rsid w:val="00603930"/>
    <w:rsid w:val="00617320"/>
    <w:rsid w:val="006208F2"/>
    <w:rsid w:val="00621D80"/>
    <w:rsid w:val="00624DB7"/>
    <w:rsid w:val="00643BDD"/>
    <w:rsid w:val="0065035F"/>
    <w:rsid w:val="0065130F"/>
    <w:rsid w:val="0065513D"/>
    <w:rsid w:val="0066574A"/>
    <w:rsid w:val="00673DBC"/>
    <w:rsid w:val="0068062E"/>
    <w:rsid w:val="00680814"/>
    <w:rsid w:val="0069401E"/>
    <w:rsid w:val="006A6633"/>
    <w:rsid w:val="006A77BC"/>
    <w:rsid w:val="006B14D0"/>
    <w:rsid w:val="006B596A"/>
    <w:rsid w:val="006C1242"/>
    <w:rsid w:val="006C32B4"/>
    <w:rsid w:val="006C5085"/>
    <w:rsid w:val="006D0E55"/>
    <w:rsid w:val="006D5D58"/>
    <w:rsid w:val="006D794B"/>
    <w:rsid w:val="006F37C1"/>
    <w:rsid w:val="007010F5"/>
    <w:rsid w:val="00701756"/>
    <w:rsid w:val="007074E7"/>
    <w:rsid w:val="007124C3"/>
    <w:rsid w:val="00713C48"/>
    <w:rsid w:val="007161C7"/>
    <w:rsid w:val="007242B3"/>
    <w:rsid w:val="0072682A"/>
    <w:rsid w:val="00750BDF"/>
    <w:rsid w:val="00751326"/>
    <w:rsid w:val="0075737B"/>
    <w:rsid w:val="00757A11"/>
    <w:rsid w:val="00761783"/>
    <w:rsid w:val="00761985"/>
    <w:rsid w:val="00762480"/>
    <w:rsid w:val="0077510E"/>
    <w:rsid w:val="0078686A"/>
    <w:rsid w:val="00790075"/>
    <w:rsid w:val="007A740E"/>
    <w:rsid w:val="007B6668"/>
    <w:rsid w:val="007C3456"/>
    <w:rsid w:val="007D094C"/>
    <w:rsid w:val="007D2275"/>
    <w:rsid w:val="007E1A19"/>
    <w:rsid w:val="007E2491"/>
    <w:rsid w:val="007E2877"/>
    <w:rsid w:val="007F026A"/>
    <w:rsid w:val="007F407A"/>
    <w:rsid w:val="007F4104"/>
    <w:rsid w:val="008065D9"/>
    <w:rsid w:val="00806DDB"/>
    <w:rsid w:val="0080783A"/>
    <w:rsid w:val="008121B0"/>
    <w:rsid w:val="00812D0F"/>
    <w:rsid w:val="0081362A"/>
    <w:rsid w:val="00820129"/>
    <w:rsid w:val="008237F4"/>
    <w:rsid w:val="00827D53"/>
    <w:rsid w:val="00827DE8"/>
    <w:rsid w:val="0083144A"/>
    <w:rsid w:val="00837C5B"/>
    <w:rsid w:val="008450FB"/>
    <w:rsid w:val="00845FB4"/>
    <w:rsid w:val="00846F0D"/>
    <w:rsid w:val="00851356"/>
    <w:rsid w:val="00851FAD"/>
    <w:rsid w:val="00867752"/>
    <w:rsid w:val="0089207E"/>
    <w:rsid w:val="0089654B"/>
    <w:rsid w:val="008A16D2"/>
    <w:rsid w:val="008A31BA"/>
    <w:rsid w:val="008A4526"/>
    <w:rsid w:val="008A6784"/>
    <w:rsid w:val="008A6F7F"/>
    <w:rsid w:val="008A770B"/>
    <w:rsid w:val="008A7735"/>
    <w:rsid w:val="008B3B7F"/>
    <w:rsid w:val="008B3D3C"/>
    <w:rsid w:val="008B7308"/>
    <w:rsid w:val="008C0F20"/>
    <w:rsid w:val="008C32EF"/>
    <w:rsid w:val="008D24DE"/>
    <w:rsid w:val="008D4230"/>
    <w:rsid w:val="008D4768"/>
    <w:rsid w:val="008E2573"/>
    <w:rsid w:val="008E5E15"/>
    <w:rsid w:val="008F627C"/>
    <w:rsid w:val="00920D74"/>
    <w:rsid w:val="009212C7"/>
    <w:rsid w:val="00932D17"/>
    <w:rsid w:val="00936502"/>
    <w:rsid w:val="009515D3"/>
    <w:rsid w:val="00953AD1"/>
    <w:rsid w:val="009618CB"/>
    <w:rsid w:val="00964F64"/>
    <w:rsid w:val="009940D2"/>
    <w:rsid w:val="00995C8E"/>
    <w:rsid w:val="009A31E0"/>
    <w:rsid w:val="009A705D"/>
    <w:rsid w:val="009C3628"/>
    <w:rsid w:val="009D024B"/>
    <w:rsid w:val="009D4EF8"/>
    <w:rsid w:val="009D6CE9"/>
    <w:rsid w:val="009E0C21"/>
    <w:rsid w:val="009E280B"/>
    <w:rsid w:val="009E5280"/>
    <w:rsid w:val="009F3857"/>
    <w:rsid w:val="00A0184D"/>
    <w:rsid w:val="00A01F87"/>
    <w:rsid w:val="00A02D06"/>
    <w:rsid w:val="00A06E43"/>
    <w:rsid w:val="00A071C0"/>
    <w:rsid w:val="00A07331"/>
    <w:rsid w:val="00A10894"/>
    <w:rsid w:val="00A110D2"/>
    <w:rsid w:val="00A34D25"/>
    <w:rsid w:val="00A35BB6"/>
    <w:rsid w:val="00A37131"/>
    <w:rsid w:val="00A41803"/>
    <w:rsid w:val="00A4372D"/>
    <w:rsid w:val="00A43DAF"/>
    <w:rsid w:val="00A529BC"/>
    <w:rsid w:val="00A530F0"/>
    <w:rsid w:val="00A663E2"/>
    <w:rsid w:val="00A667E6"/>
    <w:rsid w:val="00A7646D"/>
    <w:rsid w:val="00A81FF6"/>
    <w:rsid w:val="00A821DC"/>
    <w:rsid w:val="00A82F6F"/>
    <w:rsid w:val="00A83F89"/>
    <w:rsid w:val="00A9495A"/>
    <w:rsid w:val="00A94FBD"/>
    <w:rsid w:val="00AA1848"/>
    <w:rsid w:val="00AA1B44"/>
    <w:rsid w:val="00AB012B"/>
    <w:rsid w:val="00AB0572"/>
    <w:rsid w:val="00AB151C"/>
    <w:rsid w:val="00AB362B"/>
    <w:rsid w:val="00AC3E01"/>
    <w:rsid w:val="00AC4EB6"/>
    <w:rsid w:val="00AC5A33"/>
    <w:rsid w:val="00AD29E9"/>
    <w:rsid w:val="00AD2C16"/>
    <w:rsid w:val="00AD3B7B"/>
    <w:rsid w:val="00AD3EFF"/>
    <w:rsid w:val="00AD5D01"/>
    <w:rsid w:val="00AD6005"/>
    <w:rsid w:val="00AF3313"/>
    <w:rsid w:val="00AF72D5"/>
    <w:rsid w:val="00B139F6"/>
    <w:rsid w:val="00B215BA"/>
    <w:rsid w:val="00B23CF5"/>
    <w:rsid w:val="00B2599C"/>
    <w:rsid w:val="00B35E17"/>
    <w:rsid w:val="00B43774"/>
    <w:rsid w:val="00B6164C"/>
    <w:rsid w:val="00B76439"/>
    <w:rsid w:val="00B77276"/>
    <w:rsid w:val="00B81A83"/>
    <w:rsid w:val="00B839E0"/>
    <w:rsid w:val="00B861C6"/>
    <w:rsid w:val="00B911CE"/>
    <w:rsid w:val="00B92073"/>
    <w:rsid w:val="00BB0780"/>
    <w:rsid w:val="00BC4BBC"/>
    <w:rsid w:val="00BC6D7F"/>
    <w:rsid w:val="00BD2A08"/>
    <w:rsid w:val="00BE23DA"/>
    <w:rsid w:val="00BE4191"/>
    <w:rsid w:val="00BE7F18"/>
    <w:rsid w:val="00BF5FE1"/>
    <w:rsid w:val="00C00398"/>
    <w:rsid w:val="00C01666"/>
    <w:rsid w:val="00C03F50"/>
    <w:rsid w:val="00C04907"/>
    <w:rsid w:val="00C06698"/>
    <w:rsid w:val="00C128AE"/>
    <w:rsid w:val="00C155EE"/>
    <w:rsid w:val="00C21004"/>
    <w:rsid w:val="00C21975"/>
    <w:rsid w:val="00C26AF9"/>
    <w:rsid w:val="00C3363B"/>
    <w:rsid w:val="00C36CF3"/>
    <w:rsid w:val="00C46F06"/>
    <w:rsid w:val="00C50228"/>
    <w:rsid w:val="00C522E2"/>
    <w:rsid w:val="00C53366"/>
    <w:rsid w:val="00C5386D"/>
    <w:rsid w:val="00C5456B"/>
    <w:rsid w:val="00C60B79"/>
    <w:rsid w:val="00C618D2"/>
    <w:rsid w:val="00C63011"/>
    <w:rsid w:val="00C6330B"/>
    <w:rsid w:val="00C661C6"/>
    <w:rsid w:val="00C67AE9"/>
    <w:rsid w:val="00C70F22"/>
    <w:rsid w:val="00C71764"/>
    <w:rsid w:val="00C86C05"/>
    <w:rsid w:val="00C90F18"/>
    <w:rsid w:val="00C922B5"/>
    <w:rsid w:val="00C95E2A"/>
    <w:rsid w:val="00CA2A71"/>
    <w:rsid w:val="00CB16E7"/>
    <w:rsid w:val="00CB7B22"/>
    <w:rsid w:val="00CC238F"/>
    <w:rsid w:val="00CD283F"/>
    <w:rsid w:val="00CD7FAA"/>
    <w:rsid w:val="00D066D7"/>
    <w:rsid w:val="00D06718"/>
    <w:rsid w:val="00D06E40"/>
    <w:rsid w:val="00D27C46"/>
    <w:rsid w:val="00D31832"/>
    <w:rsid w:val="00D32BC5"/>
    <w:rsid w:val="00D4086C"/>
    <w:rsid w:val="00D44DF6"/>
    <w:rsid w:val="00D454F0"/>
    <w:rsid w:val="00D542A0"/>
    <w:rsid w:val="00D627FC"/>
    <w:rsid w:val="00D639FE"/>
    <w:rsid w:val="00D76BDB"/>
    <w:rsid w:val="00D86536"/>
    <w:rsid w:val="00D9361E"/>
    <w:rsid w:val="00D971AD"/>
    <w:rsid w:val="00D972A3"/>
    <w:rsid w:val="00DA6CF4"/>
    <w:rsid w:val="00DC5009"/>
    <w:rsid w:val="00DC66E5"/>
    <w:rsid w:val="00DC791A"/>
    <w:rsid w:val="00DD2221"/>
    <w:rsid w:val="00DD4EFE"/>
    <w:rsid w:val="00DE2CE7"/>
    <w:rsid w:val="00DE4E52"/>
    <w:rsid w:val="00DE5283"/>
    <w:rsid w:val="00DF25E6"/>
    <w:rsid w:val="00DF38F2"/>
    <w:rsid w:val="00DF3EFB"/>
    <w:rsid w:val="00DF5E36"/>
    <w:rsid w:val="00E0035D"/>
    <w:rsid w:val="00E06B20"/>
    <w:rsid w:val="00E100BE"/>
    <w:rsid w:val="00E11C49"/>
    <w:rsid w:val="00E16817"/>
    <w:rsid w:val="00E22282"/>
    <w:rsid w:val="00E262B0"/>
    <w:rsid w:val="00E33E43"/>
    <w:rsid w:val="00E37B4C"/>
    <w:rsid w:val="00E37BC3"/>
    <w:rsid w:val="00E44576"/>
    <w:rsid w:val="00E504E7"/>
    <w:rsid w:val="00E507C7"/>
    <w:rsid w:val="00E52644"/>
    <w:rsid w:val="00E54620"/>
    <w:rsid w:val="00E61A7A"/>
    <w:rsid w:val="00E74234"/>
    <w:rsid w:val="00E8009E"/>
    <w:rsid w:val="00E8459E"/>
    <w:rsid w:val="00E903AC"/>
    <w:rsid w:val="00E933DA"/>
    <w:rsid w:val="00E95661"/>
    <w:rsid w:val="00E95BE3"/>
    <w:rsid w:val="00EB4328"/>
    <w:rsid w:val="00EC0172"/>
    <w:rsid w:val="00EC462D"/>
    <w:rsid w:val="00EC516A"/>
    <w:rsid w:val="00EC778E"/>
    <w:rsid w:val="00ED3379"/>
    <w:rsid w:val="00ED558F"/>
    <w:rsid w:val="00EE0AC7"/>
    <w:rsid w:val="00EE48F7"/>
    <w:rsid w:val="00EE5CC2"/>
    <w:rsid w:val="00EF4681"/>
    <w:rsid w:val="00F00698"/>
    <w:rsid w:val="00F06C91"/>
    <w:rsid w:val="00F0741A"/>
    <w:rsid w:val="00F103D5"/>
    <w:rsid w:val="00F13C93"/>
    <w:rsid w:val="00F26FE7"/>
    <w:rsid w:val="00F40220"/>
    <w:rsid w:val="00F43A0B"/>
    <w:rsid w:val="00F6260A"/>
    <w:rsid w:val="00F66427"/>
    <w:rsid w:val="00F8413B"/>
    <w:rsid w:val="00F9679B"/>
    <w:rsid w:val="00FA2E41"/>
    <w:rsid w:val="00FC2E4A"/>
    <w:rsid w:val="00FD10BF"/>
    <w:rsid w:val="00FD4DDE"/>
    <w:rsid w:val="00FE114F"/>
    <w:rsid w:val="00FF03AB"/>
    <w:rsid w:val="00FF15DE"/>
    <w:rsid w:val="00FF45FE"/>
    <w:rsid w:val="00FF47B7"/>
    <w:rsid w:val="0118E722"/>
    <w:rsid w:val="036526FD"/>
    <w:rsid w:val="070AC57F"/>
    <w:rsid w:val="095B01E7"/>
    <w:rsid w:val="0B387B6B"/>
    <w:rsid w:val="0C98943F"/>
    <w:rsid w:val="0F8F041F"/>
    <w:rsid w:val="0FCCCA6F"/>
    <w:rsid w:val="106D28BB"/>
    <w:rsid w:val="12105C0A"/>
    <w:rsid w:val="13F2BC71"/>
    <w:rsid w:val="191CB0C0"/>
    <w:rsid w:val="19AFD0B6"/>
    <w:rsid w:val="1A410F1D"/>
    <w:rsid w:val="1B14912F"/>
    <w:rsid w:val="1B1C9953"/>
    <w:rsid w:val="1C562006"/>
    <w:rsid w:val="1F54BF1F"/>
    <w:rsid w:val="2077629F"/>
    <w:rsid w:val="234713FB"/>
    <w:rsid w:val="27E1BDF7"/>
    <w:rsid w:val="29B80D14"/>
    <w:rsid w:val="2A78A075"/>
    <w:rsid w:val="32492657"/>
    <w:rsid w:val="332220E8"/>
    <w:rsid w:val="35027AE0"/>
    <w:rsid w:val="382F0D12"/>
    <w:rsid w:val="38BAA1CC"/>
    <w:rsid w:val="3A637B22"/>
    <w:rsid w:val="3B66ADD4"/>
    <w:rsid w:val="3C4D7305"/>
    <w:rsid w:val="3D6A8116"/>
    <w:rsid w:val="480B193C"/>
    <w:rsid w:val="488F4B5E"/>
    <w:rsid w:val="49C8F89D"/>
    <w:rsid w:val="4C0926D2"/>
    <w:rsid w:val="4D2B9E15"/>
    <w:rsid w:val="4D2EA46B"/>
    <w:rsid w:val="50B68110"/>
    <w:rsid w:val="59C7AF7A"/>
    <w:rsid w:val="5B769904"/>
    <w:rsid w:val="609F335B"/>
    <w:rsid w:val="61AC76F2"/>
    <w:rsid w:val="62E987A2"/>
    <w:rsid w:val="645CA8A3"/>
    <w:rsid w:val="648B9DF9"/>
    <w:rsid w:val="666469A1"/>
    <w:rsid w:val="6E2D6D45"/>
    <w:rsid w:val="6F88458F"/>
    <w:rsid w:val="7056C384"/>
    <w:rsid w:val="718C4727"/>
    <w:rsid w:val="72C28050"/>
    <w:rsid w:val="72CB20BE"/>
    <w:rsid w:val="72ECC905"/>
    <w:rsid w:val="74889966"/>
    <w:rsid w:val="750BB1A6"/>
    <w:rsid w:val="755B86DC"/>
    <w:rsid w:val="75D3D92C"/>
    <w:rsid w:val="75DC29C7"/>
    <w:rsid w:val="7680653C"/>
    <w:rsid w:val="76C8171A"/>
    <w:rsid w:val="798F354D"/>
    <w:rsid w:val="7BBA05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94C9A"/>
  <w15:docId w15:val="{AF320D98-4903-44D8-A2AD-16B4141B8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uiPriority="9"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3"/>
    <w:lsdException w:name="Emphasis"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unhideWhenUsed/>
    <w:rsid w:val="0019455F"/>
    <w:pPr>
      <w:widowControl w:val="0"/>
      <w:spacing w:line="240" w:lineRule="atLeast"/>
    </w:pPr>
  </w:style>
  <w:style w:type="paragraph" w:styleId="Heading1">
    <w:name w:val="heading 1"/>
    <w:next w:val="BodyText"/>
    <w:autoRedefine/>
    <w:qFormat/>
    <w:rsid w:val="006D794B"/>
    <w:pPr>
      <w:keepNext/>
      <w:numPr>
        <w:numId w:val="8"/>
      </w:numPr>
      <w:spacing w:before="240" w:after="120"/>
      <w:outlineLvl w:val="0"/>
    </w:pPr>
    <w:rPr>
      <w:rFonts w:ascii="Arial Black" w:hAnsi="Arial Black"/>
      <w:caps/>
      <w:color w:val="464547"/>
      <w:sz w:val="28"/>
    </w:rPr>
  </w:style>
  <w:style w:type="paragraph" w:styleId="Heading2">
    <w:name w:val="heading 2"/>
    <w:next w:val="BodyText"/>
    <w:link w:val="Heading2Char"/>
    <w:autoRedefine/>
    <w:qFormat/>
    <w:rsid w:val="00FD4DDE"/>
    <w:pPr>
      <w:numPr>
        <w:ilvl w:val="1"/>
        <w:numId w:val="8"/>
      </w:numPr>
      <w:spacing w:before="200" w:after="160"/>
      <w:ind w:left="851" w:hanging="851"/>
      <w:outlineLvl w:val="1"/>
    </w:pPr>
    <w:rPr>
      <w:rFonts w:ascii="Arial Black" w:hAnsi="Arial Black"/>
      <w:caps/>
      <w:color w:val="1A9CB0"/>
    </w:rPr>
  </w:style>
  <w:style w:type="paragraph" w:styleId="Heading3">
    <w:name w:val="heading 3"/>
    <w:next w:val="BodyText"/>
    <w:autoRedefine/>
    <w:qFormat/>
    <w:rsid w:val="00FD4DDE"/>
    <w:pPr>
      <w:numPr>
        <w:ilvl w:val="2"/>
        <w:numId w:val="8"/>
      </w:numPr>
      <w:spacing w:before="160"/>
      <w:ind w:left="851" w:hanging="851"/>
      <w:outlineLvl w:val="2"/>
    </w:pPr>
    <w:rPr>
      <w:rFonts w:ascii="Arial Black" w:hAnsi="Arial Black"/>
      <w:b/>
      <w:color w:val="1A9CB0"/>
    </w:rPr>
  </w:style>
  <w:style w:type="paragraph" w:styleId="Heading4">
    <w:name w:val="heading 4"/>
    <w:next w:val="BodyText"/>
    <w:autoRedefine/>
    <w:qFormat/>
    <w:rsid w:val="00FD4DDE"/>
    <w:pPr>
      <w:numPr>
        <w:ilvl w:val="3"/>
        <w:numId w:val="8"/>
      </w:numPr>
      <w:spacing w:before="160"/>
      <w:ind w:left="964" w:hanging="964"/>
      <w:outlineLvl w:val="3"/>
    </w:pPr>
    <w:rPr>
      <w:rFonts w:ascii="Arial Black" w:hAnsi="Arial Black"/>
      <w:color w:val="1A9CB0"/>
    </w:rPr>
  </w:style>
  <w:style w:type="paragraph" w:styleId="Heading5">
    <w:name w:val="heading 5"/>
    <w:basedOn w:val="Normal"/>
    <w:next w:val="BodyText"/>
    <w:uiPriority w:val="1"/>
    <w:semiHidden/>
    <w:rsid w:val="00BB0780"/>
    <w:pPr>
      <w:numPr>
        <w:ilvl w:val="4"/>
        <w:numId w:val="8"/>
      </w:numPr>
      <w:spacing w:before="240" w:after="60"/>
      <w:outlineLvl w:val="4"/>
    </w:pPr>
    <w:rPr>
      <w:sz w:val="22"/>
    </w:rPr>
  </w:style>
  <w:style w:type="paragraph" w:styleId="Heading6">
    <w:name w:val="heading 6"/>
    <w:basedOn w:val="Normal"/>
    <w:next w:val="BodyText"/>
    <w:uiPriority w:val="1"/>
    <w:semiHidden/>
    <w:rsid w:val="00BB0780"/>
    <w:pPr>
      <w:numPr>
        <w:ilvl w:val="5"/>
        <w:numId w:val="8"/>
      </w:numPr>
      <w:spacing w:before="240" w:after="60"/>
      <w:outlineLvl w:val="5"/>
    </w:pPr>
    <w:rPr>
      <w:i/>
      <w:sz w:val="22"/>
    </w:rPr>
  </w:style>
  <w:style w:type="paragraph" w:styleId="Heading7">
    <w:name w:val="heading 7"/>
    <w:basedOn w:val="Normal"/>
    <w:next w:val="BodyText"/>
    <w:uiPriority w:val="1"/>
    <w:semiHidden/>
    <w:rsid w:val="00BB0780"/>
    <w:pPr>
      <w:numPr>
        <w:ilvl w:val="6"/>
        <w:numId w:val="8"/>
      </w:numPr>
      <w:spacing w:before="240" w:after="60"/>
      <w:outlineLvl w:val="6"/>
    </w:pPr>
  </w:style>
  <w:style w:type="paragraph" w:styleId="Heading8">
    <w:name w:val="heading 8"/>
    <w:basedOn w:val="Normal"/>
    <w:next w:val="BodyText"/>
    <w:uiPriority w:val="1"/>
    <w:semiHidden/>
    <w:rsid w:val="00BB0780"/>
    <w:pPr>
      <w:numPr>
        <w:ilvl w:val="7"/>
        <w:numId w:val="8"/>
      </w:numPr>
      <w:spacing w:before="240" w:after="60"/>
      <w:outlineLvl w:val="7"/>
    </w:pPr>
    <w:rPr>
      <w:i/>
    </w:rPr>
  </w:style>
  <w:style w:type="paragraph" w:styleId="Heading9">
    <w:name w:val="heading 9"/>
    <w:basedOn w:val="Normal"/>
    <w:next w:val="BodyText"/>
    <w:uiPriority w:val="1"/>
    <w:semiHidden/>
    <w:rsid w:val="00BB0780"/>
    <w:pPr>
      <w:numPr>
        <w:ilvl w:val="8"/>
        <w:numId w:val="8"/>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autoRedefine/>
    <w:qFormat/>
    <w:rsid w:val="00AC3E01"/>
    <w:pPr>
      <w:keepLines/>
      <w:spacing w:after="120" w:line="10" w:lineRule="atLeast"/>
    </w:pPr>
    <w:rPr>
      <w:rFonts w:ascii="Trebuchet MS" w:hAnsi="Trebuchet MS" w:cs="Arial"/>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7F4104"/>
    <w:pPr>
      <w:tabs>
        <w:tab w:val="left" w:pos="0"/>
        <w:tab w:val="right" w:pos="8222"/>
      </w:tabs>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7"/>
      </w:numPr>
      <w:spacing w:before="120"/>
      <w:ind w:left="714" w:hanging="357"/>
    </w:pPr>
    <w:rPr>
      <w:color w:val="3B3838" w:themeColor="background2" w:themeShade="40"/>
    </w:rPr>
  </w:style>
  <w:style w:type="paragraph" w:styleId="ListBullet2">
    <w:name w:val="List Bullet 2"/>
    <w:basedOn w:val="BodyText"/>
    <w:autoRedefine/>
    <w:qFormat/>
    <w:rsid w:val="00A663E2"/>
    <w:pPr>
      <w:numPr>
        <w:numId w:val="2"/>
      </w:numPr>
      <w:spacing w:before="120"/>
      <w:ind w:left="1077" w:hanging="357"/>
    </w:pPr>
    <w:rPr>
      <w:color w:val="3B3838" w:themeColor="background2" w:themeShade="40"/>
    </w:rPr>
  </w:style>
  <w:style w:type="paragraph" w:styleId="ListBullet3">
    <w:name w:val="List Bullet 3"/>
    <w:basedOn w:val="BodyText"/>
    <w:qFormat/>
    <w:rsid w:val="00A663E2"/>
    <w:pPr>
      <w:numPr>
        <w:numId w:val="3"/>
      </w:numPr>
      <w:tabs>
        <w:tab w:val="left" w:pos="1418"/>
      </w:tabs>
      <w:spacing w:before="120"/>
      <w:ind w:left="1434" w:hanging="357"/>
    </w:pPr>
    <w:rPr>
      <w:color w:val="3B3838" w:themeColor="background2" w:themeShade="40"/>
    </w:rPr>
  </w:style>
  <w:style w:type="paragraph" w:styleId="ListNumber">
    <w:name w:val="List Number"/>
    <w:basedOn w:val="Normal"/>
    <w:autoRedefine/>
    <w:qFormat/>
    <w:rsid w:val="009940D2"/>
    <w:pPr>
      <w:widowControl/>
      <w:spacing w:before="120" w:after="120" w:line="240" w:lineRule="auto"/>
      <w:ind w:left="720" w:hanging="360"/>
      <w:jc w:val="both"/>
    </w:pPr>
    <w:rPr>
      <w:rFonts w:ascii="Trebuchet MS" w:hAnsi="Trebuchet MS"/>
      <w:color w:val="3B3838" w:themeColor="background2" w:themeShade="40"/>
      <w:sz w:val="24"/>
    </w:rPr>
  </w:style>
  <w:style w:type="paragraph" w:styleId="NormalWeb">
    <w:name w:val="Normal (Web)"/>
    <w:basedOn w:val="Normal"/>
    <w:uiPriority w:val="3"/>
    <w:semiHidden/>
    <w:rsid w:val="000E5733"/>
    <w:rPr>
      <w:sz w:val="24"/>
      <w:szCs w:val="24"/>
    </w:rPr>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pPr>
      <w:spacing w:line="240" w:lineRule="auto"/>
    </w:pPr>
    <w:rPr>
      <w:rFonts w:ascii="Segoe UI" w:hAnsi="Segoe UI" w:cs="Segoe UI"/>
      <w:sz w:val="18"/>
      <w:szCs w:val="18"/>
    </w:rPr>
  </w:style>
  <w:style w:type="paragraph" w:styleId="Title">
    <w:name w:val="Title"/>
    <w:basedOn w:val="Normal"/>
    <w:next w:val="BodyText"/>
    <w:link w:val="TitleChar"/>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sz w:val="24"/>
      <w:szCs w:val="24"/>
    </w:rPr>
  </w:style>
  <w:style w:type="paragraph" w:styleId="TOC1">
    <w:name w:val="toc 1"/>
    <w:basedOn w:val="Normal"/>
    <w:next w:val="Normal"/>
    <w:autoRedefine/>
    <w:uiPriority w:val="39"/>
    <w:qFormat/>
    <w:rsid w:val="00CD283F"/>
    <w:pPr>
      <w:spacing w:line="240" w:lineRule="auto"/>
    </w:pPr>
    <w:rPr>
      <w:rFonts w:ascii="Arial Black" w:hAnsi="Arial Black"/>
      <w:bCs/>
      <w:caps/>
      <w:color w:val="3B3838" w:themeColor="background2" w:themeShade="40"/>
      <w:szCs w:val="24"/>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szCs w:val="24"/>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szCs w:val="24"/>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4"/>
      </w:numPr>
    </w:pPr>
  </w:style>
  <w:style w:type="numbering" w:styleId="1ai">
    <w:name w:val="Outline List 1"/>
    <w:basedOn w:val="NoList"/>
    <w:rsid w:val="000E5733"/>
    <w:pPr>
      <w:numPr>
        <w:numId w:val="5"/>
      </w:numPr>
    </w:pPr>
  </w:style>
  <w:style w:type="paragraph" w:customStyle="1" w:styleId="Captionstyle">
    <w:name w:val="Caption_style"/>
    <w:basedOn w:val="BodyText"/>
    <w:autoRedefine/>
    <w:qFormat/>
    <w:rsid w:val="00DF3EFB"/>
    <w:pPr>
      <w:jc w:val="center"/>
    </w:pPr>
    <w:rPr>
      <w:b/>
      <w:sz w:val="18"/>
    </w:rPr>
  </w:style>
  <w:style w:type="character" w:customStyle="1" w:styleId="BodyTextChar">
    <w:name w:val="Body Text Char"/>
    <w:basedOn w:val="DefaultParagraphFont"/>
    <w:link w:val="BodyText"/>
    <w:rsid w:val="00AC3E01"/>
    <w:rPr>
      <w:rFonts w:ascii="Trebuchet MS" w:hAnsi="Trebuchet MS" w:cs="Arial"/>
    </w:rPr>
  </w:style>
  <w:style w:type="paragraph" w:styleId="CommentSubject">
    <w:name w:val="annotation subject"/>
    <w:basedOn w:val="Normal"/>
    <w:link w:val="CommentSubjectChar"/>
    <w:autoRedefine/>
    <w:qFormat/>
    <w:rsid w:val="007F4104"/>
    <w:pPr>
      <w:spacing w:before="120" w:after="120"/>
    </w:pPr>
    <w:rPr>
      <w:rFonts w:ascii="Arial Black" w:hAnsi="Arial Black"/>
      <w:bCs/>
      <w:color w:val="464547"/>
      <w:sz w:val="28"/>
    </w:rPr>
  </w:style>
  <w:style w:type="character" w:customStyle="1" w:styleId="CommentSubjectChar">
    <w:name w:val="Comment Subject Char"/>
    <w:basedOn w:val="DefaultParagraphFont"/>
    <w:link w:val="CommentSubject"/>
    <w:rsid w:val="007F4104"/>
    <w:rPr>
      <w:rFonts w:ascii="Arial Black" w:hAnsi="Arial Black"/>
      <w:bCs/>
      <w:color w:val="464547"/>
      <w:sz w:val="28"/>
    </w:rPr>
  </w:style>
  <w:style w:type="paragraph" w:styleId="TOCHeading">
    <w:name w:val="TOC Heading"/>
    <w:basedOn w:val="Heading1"/>
    <w:next w:val="Normal"/>
    <w:autoRedefine/>
    <w:unhideWhenUsed/>
    <w:qFormat/>
    <w:rsid w:val="002605AD"/>
    <w:pPr>
      <w:keepLines/>
      <w:numPr>
        <w:numId w:val="0"/>
      </w:numPr>
      <w:spacing w:after="0"/>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6"/>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rsid w:val="00FD4DDE"/>
    <w:rPr>
      <w:rFonts w:ascii="Arial Black" w:hAnsi="Arial Black"/>
      <w:caps/>
      <w:color w:val="1A9CB0"/>
    </w:rPr>
  </w:style>
  <w:style w:type="table" w:customStyle="1" w:styleId="TableEPAM">
    <w:name w:val="Table_EPAM"/>
    <w:basedOn w:val="TableGridLight1"/>
    <w:uiPriority w:val="99"/>
    <w:rsid w:val="00EE0AC7"/>
    <w:rPr>
      <w:rFonts w:ascii="Trebuchet MS" w:hAnsi="Trebuchet MS"/>
      <w:color w:val="3B3838" w:themeColor="background2" w:themeShade="40"/>
      <w:sz w:val="18"/>
      <w:lang w:val="en-GB"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customStyle="1" w:styleId="TableGridLight1">
    <w:name w:val="Table Grid Light1"/>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C26AF9"/>
    <w:pPr>
      <w:keepNext/>
      <w:pageBreakBefore/>
      <w:numPr>
        <w:numId w:val="15"/>
      </w:numPr>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072132"/>
    <w:pPr>
      <w:numPr>
        <w:ilvl w:val="1"/>
        <w:numId w:val="9"/>
      </w:numPr>
      <w:spacing w:before="240" w:after="120"/>
      <w:ind w:left="2268" w:hanging="2268"/>
    </w:pPr>
    <w:rPr>
      <w:rFonts w:ascii="Arial Black" w:eastAsiaTheme="minorEastAsia" w:hAnsi="Arial Black" w:cstheme="minorBidi"/>
      <w:bCs/>
      <w:caps/>
      <w:color w:val="1A9CB0"/>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1"/>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ind w:left="567" w:hanging="567"/>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widowControl/>
      <w:numPr>
        <w:numId w:val="12"/>
      </w:numPr>
      <w:spacing w:before="120" w:after="80" w:line="240" w:lineRule="auto"/>
      <w:ind w:left="357" w:hanging="357"/>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0710A1"/>
    <w:pPr>
      <w:numPr>
        <w:numId w:val="14"/>
      </w:numPr>
      <w:ind w:left="907" w:hanging="907"/>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rsid w:val="00AB362B"/>
    <w:pPr>
      <w:ind w:left="720"/>
      <w:contextualSpacing/>
    </w:pPr>
  </w:style>
  <w:style w:type="character" w:customStyle="1" w:styleId="TitleChar">
    <w:name w:val="Title Char"/>
    <w:basedOn w:val="DefaultParagraphFont"/>
    <w:link w:val="Title"/>
    <w:rsid w:val="00D4086C"/>
    <w:rPr>
      <w:rFonts w:ascii="Arial Black" w:eastAsiaTheme="minorEastAsia" w:hAnsi="Arial Black"/>
      <w:caps/>
      <w:color w:val="464547"/>
      <w:sz w:val="40"/>
    </w:rPr>
  </w:style>
  <w:style w:type="paragraph" w:customStyle="1" w:styleId="TableHeading">
    <w:name w:val="Table_Heading"/>
    <w:basedOn w:val="Normal"/>
    <w:rsid w:val="00560319"/>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80" w:line="200" w:lineRule="atLeast"/>
      <w:jc w:val="center"/>
    </w:pPr>
    <w:rPr>
      <w:rFonts w:ascii="Arial" w:hAnsi="Arial" w:cs="Arial"/>
      <w:b/>
      <w:bCs/>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D:\BI_LAB\Lections_refactoring\_1.%20Introduction%20to%20DWH\Topic%2001%20-%20Introduction%20to%20Data%20Warehousing\MTX.BI.07.Oracle%20DB.DWH_labwork01_Introduction%20to%20Data%20Warehousing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5af1afe-24e9-4d9e-8b54-53f2032f41af" xsi:nil="true"/>
    <lcf76f155ced4ddcb4097134ff3c332f xmlns="59158387-0b2d-4d97-a983-e5561f7f08d0">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F54897E54BA54408664CA011F7489F6" ma:contentTypeVersion="17" ma:contentTypeDescription="Create a new document." ma:contentTypeScope="" ma:versionID="36c8e91a9c218b609a25d14f455d7423">
  <xsd:schema xmlns:xsd="http://www.w3.org/2001/XMLSchema" xmlns:xs="http://www.w3.org/2001/XMLSchema" xmlns:p="http://schemas.microsoft.com/office/2006/metadata/properties" xmlns:ns2="59158387-0b2d-4d97-a983-e5561f7f08d0" xmlns:ns3="55af1afe-24e9-4d9e-8b54-53f2032f41af" targetNamespace="http://schemas.microsoft.com/office/2006/metadata/properties" ma:root="true" ma:fieldsID="fd796370758a6950f549c672f58b0ecc" ns2:_="" ns3:_="">
    <xsd:import namespace="59158387-0b2d-4d97-a983-e5561f7f08d0"/>
    <xsd:import namespace="55af1afe-24e9-4d9e-8b54-53f2032f41a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158387-0b2d-4d97-a983-e5561f7f08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af1afe-24e9-4d9e-8b54-53f2032f41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243c1c2-1b99-4d92-a239-13721ad1f0b4}" ma:internalName="TaxCatchAll" ma:showField="CatchAllData" ma:web="55af1afe-24e9-4d9e-8b54-53f2032f41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1F561C-F884-4001-B1A2-C196647BA78D}">
  <ds:schemaRefs>
    <ds:schemaRef ds:uri="http://schemas.microsoft.com/office/2006/metadata/properties"/>
    <ds:schemaRef ds:uri="http://schemas.microsoft.com/office/infopath/2007/PartnerControls"/>
    <ds:schemaRef ds:uri="55af1afe-24e9-4d9e-8b54-53f2032f41af"/>
    <ds:schemaRef ds:uri="59158387-0b2d-4d97-a983-e5561f7f08d0"/>
  </ds:schemaRefs>
</ds:datastoreItem>
</file>

<file path=customXml/itemProps2.xml><?xml version="1.0" encoding="utf-8"?>
<ds:datastoreItem xmlns:ds="http://schemas.openxmlformats.org/officeDocument/2006/customXml" ds:itemID="{B177E03F-EDB8-41F1-8E7A-FAC23B29580C}">
  <ds:schemaRefs>
    <ds:schemaRef ds:uri="http://schemas.openxmlformats.org/officeDocument/2006/bibliography"/>
  </ds:schemaRefs>
</ds:datastoreItem>
</file>

<file path=customXml/itemProps3.xml><?xml version="1.0" encoding="utf-8"?>
<ds:datastoreItem xmlns:ds="http://schemas.openxmlformats.org/officeDocument/2006/customXml" ds:itemID="{C7A43183-CC32-4D6F-A4D6-405D54EDCE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158387-0b2d-4d97-a983-e5561f7f08d0"/>
    <ds:schemaRef ds:uri="55af1afe-24e9-4d9e-8b54-53f2032f41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D3E13A-69F5-4E5D-9A2E-D99F93E0E7A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MTX.BI.07.Oracle DB.DWH_labwork01_Introduction to Data Warehousing_new.dotx</Template>
  <TotalTime>4</TotalTime>
  <Pages>12</Pages>
  <Words>1204</Words>
  <Characters>6868</Characters>
  <Application>Microsoft Office Word</Application>
  <DocSecurity>0</DocSecurity>
  <Lines>57</Lines>
  <Paragraphs>16</Paragraphs>
  <ScaleCrop>false</ScaleCrop>
  <Company>Epam Systems, RD Dep.</Company>
  <LinksUpToDate>false</LinksUpToDate>
  <CharactersWithSpaces>8056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DWBI Test Plan and Test Strategy</dc:title>
  <dc:subject>MTN.BI.04 Data Quality</dc:subject>
  <dc:creator>Ilya Norkin</dc:creator>
  <cp:lastModifiedBy>Emilia Sarna</cp:lastModifiedBy>
  <cp:revision>39</cp:revision>
  <cp:lastPrinted>2015-03-17T09:30:00Z</cp:lastPrinted>
  <dcterms:created xsi:type="dcterms:W3CDTF">2023-04-28T11:13:00Z</dcterms:created>
  <dcterms:modified xsi:type="dcterms:W3CDTF">2026-08-26T19:38:00Z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lassification">
    <vt:lpwstr>CONFIDENTIAL</vt:lpwstr>
  </property>
  <property fmtid="{D5CDD505-2E9C-101B-9397-08002B2CF9AE}" pid="4" name="Approval Date">
    <vt:lpwstr>19-Mar-2018</vt:lpwstr>
  </property>
  <property fmtid="{D5CDD505-2E9C-101B-9397-08002B2CF9AE}" pid="5" name="ContentTypeId">
    <vt:lpwstr>0x0101002F54897E54BA54408664CA011F7489F6</vt:lpwstr>
  </property>
  <property fmtid="{D5CDD505-2E9C-101B-9397-08002B2CF9AE}" pid="6" name="MSIP_Label_2a535040-0af2-483f-adc3-a132c21e3e2b_Enabled">
    <vt:lpwstr>true</vt:lpwstr>
  </property>
  <property fmtid="{D5CDD505-2E9C-101B-9397-08002B2CF9AE}" pid="7" name="MSIP_Label_2a535040-0af2-483f-adc3-a132c21e3e2b_SetDate">
    <vt:lpwstr>2023-04-28T11:13:36Z</vt:lpwstr>
  </property>
  <property fmtid="{D5CDD505-2E9C-101B-9397-08002B2CF9AE}" pid="8" name="MSIP_Label_2a535040-0af2-483f-adc3-a132c21e3e2b_Method">
    <vt:lpwstr>Standard</vt:lpwstr>
  </property>
  <property fmtid="{D5CDD505-2E9C-101B-9397-08002B2CF9AE}" pid="9" name="MSIP_Label_2a535040-0af2-483f-adc3-a132c21e3e2b_Name">
    <vt:lpwstr>EPAM_Confidential</vt:lpwstr>
  </property>
  <property fmtid="{D5CDD505-2E9C-101B-9397-08002B2CF9AE}" pid="10" name="MSIP_Label_2a535040-0af2-483f-adc3-a132c21e3e2b_SiteId">
    <vt:lpwstr>b41b72d0-4e9f-4c26-8a69-f949f367c91d</vt:lpwstr>
  </property>
  <property fmtid="{D5CDD505-2E9C-101B-9397-08002B2CF9AE}" pid="11" name="MSIP_Label_2a535040-0af2-483f-adc3-a132c21e3e2b_ActionId">
    <vt:lpwstr>5f18d5b3-0cd3-4e19-b742-76958570e00a</vt:lpwstr>
  </property>
  <property fmtid="{D5CDD505-2E9C-101B-9397-08002B2CF9AE}" pid="12" name="MSIP_Label_2a535040-0af2-483f-adc3-a132c21e3e2b_ContentBits">
    <vt:lpwstr>0</vt:lpwstr>
  </property>
  <property fmtid="{D5CDD505-2E9C-101B-9397-08002B2CF9AE}" pid="13" name="MediaServiceImageTags">
    <vt:lpwstr/>
  </property>
</Properties>
</file>