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CB70">
      <w:pPr>
        <w:jc w:val="center"/>
      </w:pPr>
      <w:r>
        <w:rPr>
          <w:rFonts w:ascii="宋体" w:hAnsi="宋体" w:eastAsia="宋体"/>
          <w:b/>
          <w:sz w:val="32"/>
        </w:rPr>
        <w:t>专项资料</w:t>
      </w:r>
    </w:p>
    <w:p w14:paraId="0E6E8DD3"/>
    <w:p w14:paraId="00491CD6">
      <w:r>
        <w:rPr>
          <w:rFonts w:ascii="宋体" w:hAnsi="宋体" w:eastAsia="宋体"/>
          <w:b/>
          <w:sz w:val="28"/>
        </w:rPr>
        <w:t>（一）政策落实类</w:t>
      </w:r>
    </w:p>
    <w:p w14:paraId="1FDC6483"/>
    <w:p w14:paraId="5849A576">
      <w:r>
        <w:rPr>
          <w:rFonts w:ascii="宋体" w:hAnsi="宋体" w:eastAsia="宋体"/>
          <w:b w:val="0"/>
          <w:sz w:val="24"/>
        </w:rPr>
        <w:t>1. 农村集体三资管理年度工作总结</w:t>
      </w:r>
    </w:p>
    <w:p w14:paraId="05C98322">
      <w:r>
        <w:rPr>
          <w:rFonts w:ascii="宋体" w:hAnsi="宋体" w:eastAsia="宋体"/>
          <w:b w:val="0"/>
          <w:sz w:val="24"/>
        </w:rPr>
        <w:t>2. 三资管理工作专项汇报材料及报告</w:t>
      </w:r>
    </w:p>
    <w:p w14:paraId="234BB875">
      <w:r>
        <w:br w:type="page"/>
      </w:r>
    </w:p>
    <w:p w14:paraId="5E763CCA">
      <w:pPr>
        <w:jc w:val="center"/>
      </w:pPr>
      <w:r>
        <w:rPr>
          <w:rFonts w:ascii="宋体" w:hAnsi="宋体" w:eastAsia="宋体"/>
          <w:b/>
          <w:sz w:val="32"/>
        </w:rPr>
        <w:t>专项资料</w:t>
      </w:r>
    </w:p>
    <w:p w14:paraId="33FD2CF5"/>
    <w:p w14:paraId="06B8A517">
      <w:r>
        <w:rPr>
          <w:rFonts w:ascii="宋体" w:hAnsi="宋体" w:eastAsia="宋体"/>
          <w:b/>
          <w:sz w:val="28"/>
        </w:rPr>
        <w:t>（二）资金管理类</w:t>
      </w:r>
    </w:p>
    <w:p w14:paraId="194F1532"/>
    <w:p w14:paraId="122DDABB">
      <w:r>
        <w:rPr>
          <w:rFonts w:ascii="宋体" w:hAnsi="宋体" w:eastAsia="宋体"/>
          <w:b w:val="0"/>
          <w:sz w:val="24"/>
        </w:rPr>
        <w:t>1. 村集体财务管理制度、审批流程、报账制度、村务监督委员会制度</w:t>
      </w:r>
    </w:p>
    <w:p w14:paraId="2B33EB4E">
      <w:r>
        <w:rPr>
          <w:rFonts w:ascii="宋体" w:hAnsi="宋体" w:eastAsia="宋体"/>
          <w:b w:val="0"/>
          <w:sz w:val="24"/>
        </w:rPr>
        <w:t>2. 会计凭证、记账凭证、银行对账单、现金日记账、银行存款日记账</w:t>
      </w:r>
    </w:p>
    <w:p w14:paraId="6752EDC6">
      <w:r>
        <w:rPr>
          <w:rFonts w:ascii="宋体" w:hAnsi="宋体" w:eastAsia="宋体"/>
          <w:b w:val="0"/>
          <w:sz w:val="24"/>
        </w:rPr>
        <w:t>3. 财务报表、收支明细账、债权债务台账</w:t>
      </w:r>
    </w:p>
    <w:p w14:paraId="215096EB">
      <w:r>
        <w:rPr>
          <w:rFonts w:ascii="宋体" w:hAnsi="宋体" w:eastAsia="宋体"/>
          <w:b w:val="0"/>
          <w:sz w:val="24"/>
        </w:rPr>
        <w:t>4. 大额资金支出审批单、会议记录、合同、付款凭证</w:t>
      </w:r>
    </w:p>
    <w:p w14:paraId="28FE3AF1">
      <w:r>
        <w:rPr>
          <w:rFonts w:ascii="宋体" w:hAnsi="宋体" w:eastAsia="宋体"/>
          <w:b w:val="0"/>
          <w:sz w:val="24"/>
        </w:rPr>
        <w:t>5. 村级补助资金、项目资金、惠民补贴资金拨付与使用台账</w:t>
      </w:r>
    </w:p>
    <w:p w14:paraId="7DCF65E0">
      <w:r>
        <w:rPr>
          <w:rFonts w:ascii="宋体" w:hAnsi="宋体" w:eastAsia="宋体"/>
          <w:b w:val="0"/>
          <w:sz w:val="24"/>
        </w:rPr>
        <w:t>6. 集体收入台账（发包收入、租赁收入、补助收入、投资收益等），分年度统计</w:t>
      </w:r>
    </w:p>
    <w:p w14:paraId="43BA95E5">
      <w:r>
        <w:rPr>
          <w:rFonts w:ascii="宋体" w:hAnsi="宋体" w:eastAsia="宋体"/>
          <w:b w:val="0"/>
          <w:sz w:val="24"/>
        </w:rPr>
        <w:t>7. 白条入账、坐收坐支、公款私存、违规报销等问题自查材料</w:t>
      </w:r>
    </w:p>
    <w:p w14:paraId="1075BB79">
      <w:r>
        <w:rPr>
          <w:rFonts w:ascii="宋体" w:hAnsi="宋体" w:eastAsia="宋体"/>
          <w:b w:val="0"/>
          <w:sz w:val="24"/>
        </w:rPr>
        <w:t>8. 村务公开（财务公开）资料、公示照片、公开记录</w:t>
      </w:r>
    </w:p>
    <w:p w14:paraId="7E25B6DF">
      <w:r>
        <w:br w:type="page"/>
      </w:r>
    </w:p>
    <w:p w14:paraId="591820BC">
      <w:pPr>
        <w:jc w:val="center"/>
      </w:pPr>
      <w:r>
        <w:rPr>
          <w:rFonts w:ascii="宋体" w:hAnsi="宋体" w:eastAsia="宋体"/>
          <w:b/>
          <w:sz w:val="32"/>
        </w:rPr>
        <w:t>专项资料</w:t>
      </w:r>
    </w:p>
    <w:p w14:paraId="77FD3D77"/>
    <w:p w14:paraId="11F9AE51">
      <w:r>
        <w:rPr>
          <w:rFonts w:ascii="宋体" w:hAnsi="宋体" w:eastAsia="宋体"/>
          <w:b/>
          <w:sz w:val="28"/>
        </w:rPr>
        <w:t>（三）资产管理类</w:t>
      </w:r>
    </w:p>
    <w:p w14:paraId="48F2C2C4"/>
    <w:p w14:paraId="661F43BF">
      <w:r>
        <w:rPr>
          <w:rFonts w:ascii="宋体" w:hAnsi="宋体" w:eastAsia="宋体"/>
          <w:b w:val="0"/>
          <w:sz w:val="24"/>
        </w:rPr>
        <w:t>1. 集体资产台账（房屋、厂房、设备、车辆、办公设施等）</w:t>
      </w:r>
    </w:p>
    <w:p w14:paraId="418D7DAF">
      <w:r>
        <w:rPr>
          <w:rFonts w:ascii="宋体" w:hAnsi="宋体" w:eastAsia="宋体"/>
          <w:b w:val="0"/>
          <w:sz w:val="24"/>
        </w:rPr>
        <w:t>2. 资产购置、处置、报废、变卖、出租、出借的审批文件与合同</w:t>
      </w:r>
    </w:p>
    <w:p w14:paraId="0DA5C32F">
      <w:r>
        <w:rPr>
          <w:rFonts w:ascii="宋体" w:hAnsi="宋体" w:eastAsia="宋体"/>
          <w:b w:val="0"/>
          <w:sz w:val="24"/>
        </w:rPr>
        <w:t>3. 资产评估报告、招投标资料、拍卖记录</w:t>
      </w:r>
    </w:p>
    <w:p w14:paraId="6BCB6119">
      <w:r>
        <w:rPr>
          <w:rFonts w:ascii="宋体" w:hAnsi="宋体" w:eastAsia="宋体"/>
          <w:b w:val="0"/>
          <w:sz w:val="24"/>
        </w:rPr>
        <w:t>4. 固定资产盘点表、资产变动记录</w:t>
      </w:r>
    </w:p>
    <w:p w14:paraId="66DC523B">
      <w:r>
        <w:rPr>
          <w:rFonts w:ascii="宋体" w:hAnsi="宋体" w:eastAsia="宋体"/>
          <w:b w:val="0"/>
          <w:sz w:val="24"/>
        </w:rPr>
        <w:t>5. 闲置资产、流失资产、账实不符情况说明</w:t>
      </w:r>
    </w:p>
    <w:p w14:paraId="1691215D">
      <w:r>
        <w:rPr>
          <w:rFonts w:ascii="宋体" w:hAnsi="宋体" w:eastAsia="宋体"/>
          <w:b w:val="0"/>
          <w:sz w:val="24"/>
        </w:rPr>
        <w:t>6. 村级集体经济组织登记证书、营业执照等</w:t>
      </w:r>
    </w:p>
    <w:p w14:paraId="434421FF">
      <w:r>
        <w:br w:type="page"/>
      </w:r>
    </w:p>
    <w:p w14:paraId="0E01BED3">
      <w:pPr>
        <w:jc w:val="center"/>
      </w:pPr>
      <w:r>
        <w:rPr>
          <w:rFonts w:ascii="宋体" w:hAnsi="宋体" w:eastAsia="宋体"/>
          <w:b/>
          <w:sz w:val="32"/>
        </w:rPr>
        <w:t>专项资料</w:t>
      </w:r>
    </w:p>
    <w:p w14:paraId="45E8EB6D"/>
    <w:p w14:paraId="116D736C">
      <w:r>
        <w:rPr>
          <w:rFonts w:ascii="宋体" w:hAnsi="宋体" w:eastAsia="宋体"/>
          <w:b/>
          <w:sz w:val="28"/>
        </w:rPr>
        <w:t>（四）资源管理类</w:t>
      </w:r>
    </w:p>
    <w:p w14:paraId="686ECC59"/>
    <w:p w14:paraId="1C04B503">
      <w:r>
        <w:rPr>
          <w:rFonts w:ascii="宋体" w:hAnsi="宋体" w:eastAsia="宋体"/>
          <w:b w:val="0"/>
          <w:sz w:val="24"/>
        </w:rPr>
        <w:t>1. 集体土地、林地、水库、荒地等资源台账</w:t>
      </w:r>
    </w:p>
    <w:p w14:paraId="0F2D3942">
      <w:r>
        <w:rPr>
          <w:rFonts w:ascii="宋体" w:hAnsi="宋体" w:eastAsia="宋体"/>
          <w:b w:val="0"/>
          <w:sz w:val="24"/>
        </w:rPr>
        <w:t>2. 土地承包、流转、租赁、征收、征用合同及备案资料</w:t>
      </w:r>
    </w:p>
    <w:p w14:paraId="721FE048">
      <w:r>
        <w:rPr>
          <w:rFonts w:ascii="宋体" w:hAnsi="宋体" w:eastAsia="宋体"/>
          <w:b w:val="0"/>
          <w:sz w:val="24"/>
        </w:rPr>
        <w:t>3. 高标准农田、集体建设用地、宅基地管理资料</w:t>
      </w:r>
    </w:p>
    <w:p w14:paraId="0916B1E1">
      <w:r>
        <w:rPr>
          <w:rFonts w:ascii="宋体" w:hAnsi="宋体" w:eastAsia="宋体"/>
          <w:b w:val="0"/>
          <w:sz w:val="24"/>
        </w:rPr>
        <w:t>4. 资源发包招投标、竞价、公示记录</w:t>
      </w:r>
    </w:p>
    <w:p w14:paraId="310D8B47">
      <w:r>
        <w:rPr>
          <w:rFonts w:ascii="宋体" w:hAnsi="宋体" w:eastAsia="宋体"/>
          <w:b w:val="0"/>
          <w:sz w:val="24"/>
        </w:rPr>
        <w:t>5. 征地补偿款分配方案、发放明细、签收记录</w:t>
      </w:r>
    </w:p>
    <w:p w14:paraId="3CD99B5A">
      <w:r>
        <w:rPr>
          <w:rFonts w:ascii="宋体" w:hAnsi="宋体" w:eastAsia="宋体"/>
          <w:b w:val="0"/>
          <w:sz w:val="24"/>
        </w:rPr>
        <w:t>6. 自然资源权属证明、确权登记资料</w:t>
      </w:r>
    </w:p>
    <w:p w14:paraId="1678102F">
      <w:r>
        <w:br w:type="page"/>
      </w:r>
    </w:p>
    <w:p w14:paraId="4B870F32">
      <w:pPr>
        <w:jc w:val="center"/>
      </w:pPr>
      <w:r>
        <w:rPr>
          <w:rFonts w:ascii="宋体" w:hAnsi="宋体" w:eastAsia="宋体"/>
          <w:b/>
          <w:sz w:val="32"/>
        </w:rPr>
        <w:t>专项资料</w:t>
      </w:r>
    </w:p>
    <w:p w14:paraId="207F21E8"/>
    <w:p w14:paraId="7EF71348">
      <w:r>
        <w:rPr>
          <w:rFonts w:ascii="宋体" w:hAnsi="宋体" w:eastAsia="宋体"/>
          <w:b/>
          <w:sz w:val="28"/>
        </w:rPr>
        <w:t>（五）合同管理类</w:t>
      </w:r>
    </w:p>
    <w:p w14:paraId="39BB7ADB"/>
    <w:p w14:paraId="407E1074">
      <w:r>
        <w:rPr>
          <w:rFonts w:ascii="宋体" w:hAnsi="宋体" w:eastAsia="宋体"/>
          <w:b w:val="0"/>
          <w:sz w:val="24"/>
        </w:rPr>
        <w:t>1. 集体所有经济合同（承包、租赁、工程、买卖、服务等）</w:t>
      </w:r>
    </w:p>
    <w:p w14:paraId="40A6A50A">
      <w:r>
        <w:rPr>
          <w:rFonts w:ascii="宋体" w:hAnsi="宋体" w:eastAsia="宋体"/>
          <w:b w:val="0"/>
          <w:sz w:val="24"/>
        </w:rPr>
        <w:t>2. 合同台账、履行情况、收款记录</w:t>
      </w:r>
    </w:p>
    <w:p w14:paraId="41706378">
      <w:r>
        <w:rPr>
          <w:rFonts w:ascii="宋体" w:hAnsi="宋体" w:eastAsia="宋体"/>
          <w:b w:val="0"/>
          <w:sz w:val="24"/>
        </w:rPr>
        <w:t>3. 无效合同、超期合同、低价发包合同、未备案合同清单</w:t>
      </w:r>
    </w:p>
    <w:p w14:paraId="7F57A4B7">
      <w:r>
        <w:br w:type="page"/>
      </w:r>
    </w:p>
    <w:p w14:paraId="1EEE6D18">
      <w:pPr>
        <w:jc w:val="center"/>
      </w:pPr>
      <w:r>
        <w:rPr>
          <w:rFonts w:ascii="宋体" w:hAnsi="宋体" w:eastAsia="宋体"/>
          <w:b/>
          <w:sz w:val="32"/>
        </w:rPr>
        <w:t>专项资料</w:t>
      </w:r>
    </w:p>
    <w:p w14:paraId="371206F3"/>
    <w:p w14:paraId="2C13F86A">
      <w:r>
        <w:rPr>
          <w:rFonts w:ascii="宋体" w:hAnsi="宋体" w:eastAsia="宋体"/>
          <w:b/>
          <w:sz w:val="28"/>
        </w:rPr>
        <w:t>（六）民主决策与程序类</w:t>
      </w:r>
    </w:p>
    <w:p w14:paraId="2642A3AB"/>
    <w:p w14:paraId="5F0207BD">
      <w:r>
        <w:rPr>
          <w:rFonts w:ascii="宋体" w:hAnsi="宋体" w:eastAsia="宋体"/>
          <w:b w:val="0"/>
          <w:sz w:val="24"/>
        </w:rPr>
        <w:t>1. 村党委（总支）会、村“两委”会、党员大会、村民代表会议记录本</w:t>
      </w:r>
    </w:p>
    <w:p w14:paraId="0597115C">
      <w:r>
        <w:rPr>
          <w:rFonts w:ascii="宋体" w:hAnsi="宋体" w:eastAsia="宋体"/>
          <w:b w:val="0"/>
          <w:sz w:val="24"/>
        </w:rPr>
        <w:t>2. “四议两公开”记录、签到表、表决票、决议文件、公开资料等</w:t>
      </w:r>
    </w:p>
    <w:p w14:paraId="3D9D3937">
      <w:r>
        <w:rPr>
          <w:rFonts w:ascii="宋体" w:hAnsi="宋体" w:eastAsia="宋体"/>
          <w:b w:val="0"/>
          <w:sz w:val="24"/>
        </w:rPr>
        <w:t>3. 重大事项决策台账（工程建设、资产处置、大额支出等）</w:t>
      </w:r>
    </w:p>
    <w:p w14:paraId="6746ECE0">
      <w:r>
        <w:rPr>
          <w:rFonts w:ascii="宋体" w:hAnsi="宋体" w:eastAsia="宋体"/>
          <w:b w:val="0"/>
          <w:sz w:val="24"/>
        </w:rPr>
        <w:t>4. 村务监督委员会履职记录、审核意见</w:t>
      </w:r>
    </w:p>
    <w:p w14:paraId="6B794D97">
      <w:r>
        <w:br w:type="page"/>
      </w:r>
    </w:p>
    <w:p w14:paraId="7D6C277B">
      <w:pPr>
        <w:jc w:val="center"/>
      </w:pPr>
      <w:r>
        <w:rPr>
          <w:rFonts w:ascii="宋体" w:hAnsi="宋体" w:eastAsia="宋体"/>
          <w:b/>
          <w:sz w:val="32"/>
        </w:rPr>
        <w:t>专项资料</w:t>
      </w:r>
    </w:p>
    <w:p w14:paraId="3050B5E0"/>
    <w:p w14:paraId="56ADEDB0">
      <w:r>
        <w:rPr>
          <w:rFonts w:ascii="宋体" w:hAnsi="宋体" w:eastAsia="宋体"/>
          <w:b/>
          <w:sz w:val="28"/>
        </w:rPr>
        <w:t>（七）工程项目类</w:t>
      </w:r>
    </w:p>
    <w:p w14:paraId="72F52785"/>
    <w:p w14:paraId="474B4930">
      <w:r>
        <w:rPr>
          <w:rFonts w:ascii="宋体" w:hAnsi="宋体" w:eastAsia="宋体"/>
          <w:b w:val="0"/>
          <w:sz w:val="24"/>
        </w:rPr>
        <w:t>1. 村级工程项目立项、审批、招投标、合同、验收资料</w:t>
      </w:r>
    </w:p>
    <w:p w14:paraId="1BA0A39A">
      <w:r>
        <w:rPr>
          <w:rFonts w:ascii="宋体" w:hAnsi="宋体" w:eastAsia="宋体"/>
          <w:b w:val="0"/>
          <w:sz w:val="24"/>
        </w:rPr>
        <w:t>2. 工程预决算、审计报告、付款凭证</w:t>
      </w:r>
    </w:p>
    <w:p w14:paraId="56BF9F0E">
      <w:r>
        <w:rPr>
          <w:rFonts w:ascii="宋体" w:hAnsi="宋体" w:eastAsia="宋体"/>
          <w:b w:val="0"/>
          <w:sz w:val="24"/>
        </w:rPr>
        <w:t>3. 工程发包、分包、变更签证资料</w:t>
      </w:r>
    </w:p>
    <w:p w14:paraId="66C9CB4E">
      <w:r>
        <w:rPr>
          <w:rFonts w:ascii="宋体" w:hAnsi="宋体" w:eastAsia="宋体"/>
          <w:b w:val="0"/>
          <w:sz w:val="24"/>
        </w:rPr>
        <w:t>4. 项目资金使用明细、是否存在虚报冒领</w:t>
      </w:r>
    </w:p>
    <w:p w14:paraId="11926D1C">
      <w:r>
        <w:br w:type="page"/>
      </w:r>
    </w:p>
    <w:p w14:paraId="47B42567">
      <w:pPr>
        <w:jc w:val="center"/>
      </w:pPr>
      <w:r>
        <w:rPr>
          <w:rFonts w:ascii="宋体" w:hAnsi="宋体" w:eastAsia="宋体"/>
          <w:b/>
          <w:sz w:val="32"/>
        </w:rPr>
        <w:t>专项资料</w:t>
      </w:r>
    </w:p>
    <w:p w14:paraId="6E4A4720"/>
    <w:p w14:paraId="420D3CAE">
      <w:r>
        <w:rPr>
          <w:rFonts w:ascii="宋体" w:hAnsi="宋体" w:eastAsia="宋体"/>
          <w:b/>
          <w:sz w:val="28"/>
        </w:rPr>
        <w:t>（八）“三资”监管平台、报账系统资料</w:t>
      </w:r>
    </w:p>
    <w:p w14:paraId="7572AA72"/>
    <w:p w14:paraId="28A6F4A9">
      <w:r>
        <w:rPr>
          <w:rFonts w:ascii="宋体" w:hAnsi="宋体" w:eastAsia="宋体"/>
          <w:b w:val="0"/>
          <w:sz w:val="24"/>
        </w:rPr>
        <w:t>1. 农村集体“三资”监管系统录入数据、截图</w:t>
      </w:r>
    </w:p>
    <w:p w14:paraId="0F9432CB">
      <w:r>
        <w:rPr>
          <w:rFonts w:ascii="宋体" w:hAnsi="宋体" w:eastAsia="宋体"/>
          <w:b w:val="0"/>
          <w:sz w:val="24"/>
        </w:rPr>
        <w:t>2. 线上审批、线上公开记录</w:t>
      </w:r>
    </w:p>
    <w:p w14:paraId="28FE457C">
      <w:r>
        <w:rPr>
          <w:rFonts w:ascii="宋体" w:hAnsi="宋体" w:eastAsia="宋体"/>
          <w:b w:val="0"/>
          <w:sz w:val="24"/>
        </w:rPr>
        <w:t>3. 数据与账实一致性自查材料</w:t>
      </w:r>
    </w:p>
    <w:p w14:paraId="7DD64FAC">
      <w:r>
        <w:br w:type="page"/>
      </w:r>
    </w:p>
    <w:p w14:paraId="019EE50F">
      <w:pPr>
        <w:jc w:val="center"/>
      </w:pPr>
      <w:r>
        <w:rPr>
          <w:rFonts w:ascii="宋体" w:hAnsi="宋体" w:eastAsia="宋体"/>
          <w:b/>
          <w:sz w:val="32"/>
        </w:rPr>
        <w:t>专项资料</w:t>
      </w:r>
    </w:p>
    <w:p w14:paraId="653F08E8"/>
    <w:p w14:paraId="7DADFB32">
      <w:r>
        <w:rPr>
          <w:rFonts w:ascii="宋体" w:hAnsi="宋体" w:eastAsia="宋体"/>
          <w:b/>
          <w:sz w:val="28"/>
        </w:rPr>
        <w:t>（九）党风廉政建设类</w:t>
      </w:r>
    </w:p>
    <w:p w14:paraId="181B89E8"/>
    <w:p w14:paraId="6CEAD44C">
      <w:r>
        <w:rPr>
          <w:rFonts w:ascii="宋体" w:hAnsi="宋体" w:eastAsia="宋体"/>
          <w:b w:val="0"/>
          <w:sz w:val="24"/>
        </w:rPr>
        <w:t>1. 推进惩治和预防腐败体系建设、履行党风廉政建设及正风肃纪、执纪问责等情况</w:t>
      </w:r>
    </w:p>
    <w:p w14:paraId="033B4838">
      <w:r>
        <w:rPr>
          <w:rFonts w:ascii="宋体" w:hAnsi="宋体" w:eastAsia="宋体"/>
          <w:b w:val="0"/>
          <w:sz w:val="24"/>
        </w:rPr>
        <w:t>2. 专项监督检查和专项治理情况，如，开展群众身边的腐败问题和不正之风问题监督检查情况及相关材料</w:t>
      </w:r>
    </w:p>
    <w:p w14:paraId="1B1D5946">
      <w:r>
        <w:br w:type="page"/>
      </w:r>
    </w:p>
    <w:p w14:paraId="1497ED5E">
      <w:pPr>
        <w:jc w:val="center"/>
      </w:pPr>
      <w:r>
        <w:rPr>
          <w:rFonts w:ascii="宋体" w:hAnsi="宋体" w:eastAsia="宋体"/>
          <w:b/>
          <w:sz w:val="32"/>
        </w:rPr>
        <w:t>专项资料</w:t>
      </w:r>
    </w:p>
    <w:p w14:paraId="452496AF"/>
    <w:p w14:paraId="21C01BF3">
      <w:r>
        <w:rPr>
          <w:rFonts w:ascii="宋体" w:hAnsi="宋体" w:eastAsia="宋体"/>
          <w:b/>
          <w:sz w:val="28"/>
        </w:rPr>
        <w:t>（十）信访与问题整改类</w:t>
      </w:r>
    </w:p>
    <w:p w14:paraId="2874230E"/>
    <w:p w14:paraId="23F214E2">
      <w:r>
        <w:rPr>
          <w:rFonts w:ascii="宋体" w:hAnsi="宋体" w:eastAsia="宋体"/>
          <w:b w:val="0"/>
          <w:sz w:val="24"/>
        </w:rPr>
        <w:t>1. 以往巡察、审计部门（含上级专项审计）出具的巡察、审计报告及整改报告和佐证资料</w:t>
      </w:r>
    </w:p>
    <w:p w14:paraId="5ADBB3AC">
      <w:r>
        <w:rPr>
          <w:rFonts w:ascii="宋体" w:hAnsi="宋体" w:eastAsia="宋体"/>
          <w:b w:val="0"/>
          <w:sz w:val="24"/>
        </w:rPr>
        <w:t>2. 信访举报、矛盾纠纷、群众反映问题及办理结果台账，工作记录本</w:t>
      </w:r>
    </w:p>
    <w:p w14:paraId="66F1AC32">
      <w:pPr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3. 以往各类督查、检查反馈问题及整改报告和佐证材料</w:t>
      </w:r>
    </w:p>
    <w:p w14:paraId="3002BB75">
      <w:pPr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br w:type="page"/>
      </w:r>
    </w:p>
    <w:p w14:paraId="2A08BFFA">
      <w:pPr>
        <w:jc w:val="center"/>
      </w:pPr>
      <w:r>
        <w:rPr>
          <w:rFonts w:hint="eastAsia" w:ascii="宋体" w:hAnsi="宋体" w:eastAsia="宋体"/>
          <w:b/>
          <w:sz w:val="32"/>
        </w:rPr>
        <w:t>综合</w:t>
      </w:r>
      <w:r>
        <w:rPr>
          <w:rFonts w:ascii="宋体" w:hAnsi="宋体" w:eastAsia="宋体"/>
          <w:b/>
          <w:sz w:val="32"/>
        </w:rPr>
        <w:t>资料</w:t>
      </w:r>
    </w:p>
    <w:p w14:paraId="203517E1">
      <w:pPr>
        <w:numPr>
          <w:ilvl w:val="0"/>
          <w:numId w:val="7"/>
        </w:numPr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历年村“两委”班子成员名单、分工文件。</w:t>
      </w:r>
    </w:p>
    <w:p w14:paraId="537E2627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村“两委”班子成员通讯录。</w:t>
      </w:r>
    </w:p>
    <w:p w14:paraId="3F88EAA4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历年向街道党工委或镇党委报送的年度工作总结及计划。</w:t>
      </w:r>
    </w:p>
    <w:p w14:paraId="6C0548C8">
      <w:pPr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 w:val="0"/>
          <w:sz w:val="24"/>
        </w:rPr>
      </w:pPr>
      <w:bookmarkStart w:id="0" w:name="_GoBack"/>
      <w:bookmarkEnd w:id="0"/>
      <w:r>
        <w:rPr>
          <w:rFonts w:hint="eastAsia" w:ascii="宋体" w:hAnsi="宋体" w:eastAsia="宋体"/>
          <w:b w:val="0"/>
          <w:sz w:val="24"/>
        </w:rPr>
        <w:t>历年党委（党总支、党支部）书记述职报告。（2025年没有述职）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yashi Friend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Nyashi Friends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21A0F5"/>
    <w:multiLevelType w:val="singleLevel"/>
    <w:tmpl w:val="A621A0F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8D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cp:lastPrinted>2026-05-16T05:00:13Z</cp:lastPrinted>
  <dcterms:modified xsi:type="dcterms:W3CDTF">2026-05-16T05:01:46Z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326342BA0EF64E2BA2298F08C31FE5FF_12</vt:lpwstr>
  </property>
</Properties>
</file>