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C62E" w14:textId="77777777" w:rsidR="00294729" w:rsidRPr="00294729" w:rsidRDefault="00294729" w:rsidP="00294729">
      <w:pPr>
        <w:numPr>
          <w:ilvl w:val="0"/>
          <w:numId w:val="1"/>
        </w:numPr>
      </w:pPr>
      <w:proofErr w:type="spellStart"/>
      <w:r w:rsidRPr="00294729">
        <w:rPr>
          <w:rFonts w:ascii="Nirmala UI" w:hAnsi="Nirmala UI" w:cs="Nirmala UI"/>
        </w:rPr>
        <w:t>श्री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गुरवे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नमः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।</w:t>
      </w:r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हरि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ॐ</w:t>
      </w:r>
      <w:r w:rsidRPr="00294729">
        <w:t xml:space="preserve"> </w:t>
      </w:r>
      <w:r w:rsidRPr="00294729">
        <w:rPr>
          <w:rFonts w:ascii="Nirmala UI" w:hAnsi="Nirmala UI" w:cs="Nirmala UI"/>
        </w:rPr>
        <w:t>।</w:t>
      </w:r>
    </w:p>
    <w:p w14:paraId="79BEB28B" w14:textId="77777777" w:rsidR="00294729" w:rsidRPr="00294729" w:rsidRDefault="00294729" w:rsidP="00294729">
      <w:pPr>
        <w:numPr>
          <w:ilvl w:val="0"/>
          <w:numId w:val="1"/>
        </w:numPr>
      </w:pPr>
      <w:r w:rsidRPr="00294729">
        <w:rPr>
          <w:rFonts w:ascii="Nirmala UI" w:hAnsi="Nirmala UI" w:cs="Nirmala UI"/>
        </w:rPr>
        <w:t>ॐ</w:t>
      </w:r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गुरुर्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ब्रह्मा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गुरुर्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विष्णुः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गुरुर्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देवो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महेश्वरः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।</w:t>
      </w:r>
      <w:r w:rsidRPr="00294729">
        <w:br/>
      </w:r>
      <w:proofErr w:type="spellStart"/>
      <w:r w:rsidRPr="00294729">
        <w:rPr>
          <w:rFonts w:ascii="Nirmala UI" w:hAnsi="Nirmala UI" w:cs="Nirmala UI"/>
        </w:rPr>
        <w:t>गुरुः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साक्षात्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परं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ब्रह्म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तस्मै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श्री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गुरवे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नमः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॥</w:t>
      </w:r>
    </w:p>
    <w:p w14:paraId="23D4648D" w14:textId="77777777" w:rsidR="00294729" w:rsidRPr="00294729" w:rsidRDefault="00294729" w:rsidP="00294729">
      <w:pPr>
        <w:numPr>
          <w:ilvl w:val="0"/>
          <w:numId w:val="1"/>
        </w:numPr>
      </w:pPr>
      <w:proofErr w:type="spellStart"/>
      <w:r w:rsidRPr="00294729">
        <w:rPr>
          <w:rFonts w:ascii="Nirmala UI" w:hAnsi="Nirmala UI" w:cs="Nirmala UI"/>
        </w:rPr>
        <w:t>गुरवे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सर्वलोकानां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भिषजे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भव</w:t>
      </w:r>
      <w:r w:rsidRPr="00294729">
        <w:t>-</w:t>
      </w:r>
      <w:r w:rsidRPr="00294729">
        <w:rPr>
          <w:rFonts w:ascii="Nirmala UI" w:hAnsi="Nirmala UI" w:cs="Nirmala UI"/>
        </w:rPr>
        <w:t>रोगिणाम्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।</w:t>
      </w:r>
      <w:r w:rsidRPr="00294729">
        <w:br/>
      </w:r>
      <w:proofErr w:type="spellStart"/>
      <w:r w:rsidRPr="00294729">
        <w:rPr>
          <w:rFonts w:ascii="Nirmala UI" w:hAnsi="Nirmala UI" w:cs="Nirmala UI"/>
        </w:rPr>
        <w:t>निधये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सर्वविद्यानां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दक्षिणामूर्तये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नमः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॥</w:t>
      </w:r>
    </w:p>
    <w:p w14:paraId="262237FC" w14:textId="77777777" w:rsidR="00294729" w:rsidRPr="00294729" w:rsidRDefault="00294729" w:rsidP="00294729">
      <w:pPr>
        <w:numPr>
          <w:ilvl w:val="0"/>
          <w:numId w:val="1"/>
        </w:numPr>
      </w:pPr>
      <w:proofErr w:type="spellStart"/>
      <w:r w:rsidRPr="00294729">
        <w:rPr>
          <w:rFonts w:ascii="Nirmala UI" w:hAnsi="Nirmala UI" w:cs="Nirmala UI"/>
        </w:rPr>
        <w:t>हरि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ॐ</w:t>
      </w:r>
      <w:r w:rsidRPr="00294729">
        <w:t xml:space="preserve"> </w:t>
      </w:r>
      <w:r w:rsidRPr="00294729">
        <w:rPr>
          <w:rFonts w:ascii="Nirmala UI" w:hAnsi="Nirmala UI" w:cs="Nirmala UI"/>
        </w:rPr>
        <w:t>।</w:t>
      </w:r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श्री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गुरुभ्यो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नमः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।</w:t>
      </w:r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हरि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ॐ</w:t>
      </w:r>
      <w:r w:rsidRPr="00294729">
        <w:t xml:space="preserve"> </w:t>
      </w:r>
      <w:r w:rsidRPr="00294729">
        <w:rPr>
          <w:rFonts w:ascii="Nirmala UI" w:hAnsi="Nirmala UI" w:cs="Nirmala UI"/>
        </w:rPr>
        <w:t>॥</w:t>
      </w:r>
    </w:p>
    <w:p w14:paraId="09CA9252" w14:textId="77777777" w:rsidR="00294729" w:rsidRPr="00294729" w:rsidRDefault="00294729" w:rsidP="00294729">
      <w:r w:rsidRPr="00294729">
        <w:rPr>
          <w:b/>
          <w:bCs/>
        </w:rPr>
        <w:t>Main talk (English)</w:t>
      </w:r>
    </w:p>
    <w:p w14:paraId="3B5C0A1D" w14:textId="77777777" w:rsidR="00294729" w:rsidRPr="00294729" w:rsidRDefault="00294729" w:rsidP="00294729">
      <w:r w:rsidRPr="00294729">
        <w:t xml:space="preserve">In the last recording we saw that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is coming as the first </w:t>
      </w:r>
      <w:proofErr w:type="spellStart"/>
      <w:r w:rsidRPr="00294729">
        <w:rPr>
          <w:i/>
          <w:iCs/>
        </w:rPr>
        <w:t>praśnam</w:t>
      </w:r>
      <w:proofErr w:type="spellEnd"/>
      <w:r w:rsidRPr="00294729">
        <w:t> in the </w:t>
      </w:r>
      <w:proofErr w:type="spellStart"/>
      <w:r w:rsidRPr="00294729">
        <w:rPr>
          <w:i/>
          <w:iCs/>
        </w:rPr>
        <w:t>Taittirīya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Āra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yakam</w:t>
      </w:r>
      <w:proofErr w:type="spellEnd"/>
      <w:r w:rsidRPr="00294729">
        <w:t xml:space="preserve">. </w:t>
      </w:r>
      <w:proofErr w:type="spellStart"/>
      <w:r w:rsidRPr="00294729">
        <w:t>Āra</w:t>
      </w:r>
      <w:r w:rsidRPr="00294729">
        <w:rPr>
          <w:rFonts w:ascii="Calibri" w:hAnsi="Calibri" w:cs="Calibri"/>
        </w:rPr>
        <w:t>ṇ</w:t>
      </w:r>
      <w:r w:rsidRPr="00294729">
        <w:t>yakams</w:t>
      </w:r>
      <w:proofErr w:type="spellEnd"/>
      <w:r w:rsidRPr="00294729">
        <w:t xml:space="preserve"> are collection of mantras which are generally chanted or should be chanted in </w:t>
      </w:r>
      <w:proofErr w:type="spellStart"/>
      <w:r w:rsidRPr="00294729">
        <w:rPr>
          <w:i/>
          <w:iCs/>
        </w:rPr>
        <w:t>āra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yam</w:t>
      </w:r>
      <w:proofErr w:type="spellEnd"/>
      <w:r w:rsidRPr="00294729">
        <w:t xml:space="preserve">, in the forest. </w:t>
      </w:r>
      <w:proofErr w:type="gramStart"/>
      <w:r w:rsidRPr="00294729">
        <w:t>So</w:t>
      </w:r>
      <w:proofErr w:type="gramEnd"/>
      <w:r w:rsidRPr="00294729">
        <w:t xml:space="preserve"> in today’s parlance it will be, you know, a secluded and isolated place in your home. You know, after you withdraw from all your day</w:t>
      </w:r>
      <w:r w:rsidRPr="00294729">
        <w:noBreakHyphen/>
        <w:t>to</w:t>
      </w:r>
      <w:r w:rsidRPr="00294729">
        <w:noBreakHyphen/>
        <w:t>day activities, you find a small peaceful corner of your house, and then there you can sit and do the </w:t>
      </w:r>
      <w:proofErr w:type="spellStart"/>
      <w:r w:rsidRPr="00294729">
        <w:rPr>
          <w:i/>
          <w:iCs/>
        </w:rPr>
        <w:t>adhyayanam</w:t>
      </w:r>
      <w:proofErr w:type="spellEnd"/>
      <w:r w:rsidRPr="00294729">
        <w:t xml:space="preserve"> of the mantras. So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is the first </w:t>
      </w:r>
      <w:proofErr w:type="spellStart"/>
      <w:r w:rsidRPr="00294729">
        <w:t>praśnam</w:t>
      </w:r>
      <w:proofErr w:type="spellEnd"/>
      <w:r w:rsidRPr="00294729">
        <w:t xml:space="preserve"> of the </w:t>
      </w:r>
      <w:proofErr w:type="spellStart"/>
      <w:r w:rsidRPr="00294729">
        <w:t>Taittirīya</w:t>
      </w:r>
      <w:proofErr w:type="spellEnd"/>
      <w:r w:rsidRPr="00294729">
        <w:t xml:space="preserve"> </w:t>
      </w:r>
      <w:proofErr w:type="spellStart"/>
      <w:r w:rsidRPr="00294729">
        <w:t>Āra</w:t>
      </w:r>
      <w:r w:rsidRPr="00294729">
        <w:rPr>
          <w:rFonts w:ascii="Calibri" w:hAnsi="Calibri" w:cs="Calibri"/>
        </w:rPr>
        <w:t>ṇ</w:t>
      </w:r>
      <w:r w:rsidRPr="00294729">
        <w:t>yakam</w:t>
      </w:r>
      <w:proofErr w:type="spellEnd"/>
      <w:r w:rsidRPr="00294729">
        <w:t>.</w:t>
      </w:r>
      <w:r w:rsidRPr="00294729">
        <w:rPr>
          <w:rFonts w:ascii="Arial" w:hAnsi="Arial" w:cs="Arial"/>
        </w:rPr>
        <w:t>​</w:t>
      </w:r>
    </w:p>
    <w:p w14:paraId="54FCC876" w14:textId="77777777" w:rsidR="00294729" w:rsidRPr="00294729" w:rsidRDefault="00294729" w:rsidP="00294729">
      <w:r w:rsidRPr="00294729">
        <w:t xml:space="preserve">Now let us see why it is called as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first. If you look at the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>, in the 131st </w:t>
      </w:r>
      <w:proofErr w:type="spellStart"/>
      <w:r w:rsidRPr="00294729">
        <w:rPr>
          <w:i/>
          <w:iCs/>
        </w:rPr>
        <w:t>pañcati</w:t>
      </w:r>
      <w:proofErr w:type="spellEnd"/>
      <w:r w:rsidRPr="00294729">
        <w:t> it says: “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</w:t>
      </w:r>
      <w:r w:rsidRPr="00294729">
        <w:noBreakHyphen/>
        <w:t>kanda</w:t>
      </w:r>
      <w:proofErr w:type="spellEnd"/>
      <w:r w:rsidRPr="00294729">
        <w:t xml:space="preserve"> </w:t>
      </w:r>
      <w:proofErr w:type="spellStart"/>
      <w:r w:rsidRPr="00294729">
        <w:rPr>
          <w:rFonts w:ascii="Calibri" w:hAnsi="Calibri" w:cs="Calibri"/>
        </w:rPr>
        <w:t>ṛ</w:t>
      </w:r>
      <w:r w:rsidRPr="00294729">
        <w:rPr>
          <w:rFonts w:ascii="Aptos" w:hAnsi="Aptos" w:cs="Aptos"/>
        </w:rPr>
        <w:t>ṣ</w:t>
      </w:r>
      <w:r w:rsidRPr="00294729">
        <w:t>aya</w:t>
      </w:r>
      <w:r w:rsidRPr="00294729">
        <w:rPr>
          <w:rFonts w:ascii="Calibri" w:hAnsi="Calibri" w:cs="Calibri"/>
        </w:rPr>
        <w:t>ḥ</w:t>
      </w:r>
      <w:proofErr w:type="spellEnd"/>
      <w:r w:rsidRPr="00294729">
        <w:t xml:space="preserve">, </w:t>
      </w:r>
      <w:proofErr w:type="spellStart"/>
      <w:r w:rsidRPr="00294729">
        <w:t>āra</w:t>
      </w:r>
      <w:r w:rsidRPr="00294729">
        <w:rPr>
          <w:rFonts w:ascii="Calibri" w:hAnsi="Calibri" w:cs="Calibri"/>
        </w:rPr>
        <w:t>ṇ</w:t>
      </w:r>
      <w:r w:rsidRPr="00294729">
        <w:t>ye</w:t>
      </w:r>
      <w:proofErr w:type="spellEnd"/>
      <w:r w:rsidRPr="00294729">
        <w:t xml:space="preserve"> </w:t>
      </w:r>
      <w:proofErr w:type="spellStart"/>
      <w:r w:rsidRPr="00294729">
        <w:t>dhīrā</w:t>
      </w:r>
      <w:r w:rsidRPr="00294729">
        <w:rPr>
          <w:rFonts w:ascii="Calibri" w:hAnsi="Calibri" w:cs="Calibri"/>
        </w:rPr>
        <w:t>ḥ</w:t>
      </w:r>
      <w:proofErr w:type="spellEnd"/>
      <w:r w:rsidRPr="00294729">
        <w:t xml:space="preserve"> …”. </w:t>
      </w:r>
      <w:proofErr w:type="gramStart"/>
      <w:r w:rsidRPr="00294729">
        <w:t>So</w:t>
      </w:r>
      <w:proofErr w:type="gramEnd"/>
      <w:r w:rsidRPr="00294729">
        <w:t xml:space="preserve"> the </w:t>
      </w:r>
      <w:proofErr w:type="spellStart"/>
      <w:r w:rsidRPr="00294729">
        <w:rPr>
          <w:rFonts w:ascii="Calibri" w:hAnsi="Calibri" w:cs="Calibri"/>
        </w:rPr>
        <w:t>ṛ</w:t>
      </w:r>
      <w:r w:rsidRPr="00294729">
        <w:rPr>
          <w:rFonts w:ascii="Aptos" w:hAnsi="Aptos" w:cs="Aptos"/>
        </w:rPr>
        <w:t>ṣ</w:t>
      </w:r>
      <w:r w:rsidRPr="00294729">
        <w:t>is</w:t>
      </w:r>
      <w:proofErr w:type="spellEnd"/>
      <w:r w:rsidRPr="00294729">
        <w:t xml:space="preserve"> who gave us these mantras are called as </w:t>
      </w:r>
      <w:proofErr w:type="spellStart"/>
      <w:r w:rsidRPr="00294729">
        <w:rPr>
          <w:i/>
          <w:iCs/>
        </w:rPr>
        <w:t>Aru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a</w:t>
      </w:r>
      <w:r w:rsidRPr="00294729">
        <w:rPr>
          <w:rFonts w:ascii="Calibri" w:hAnsi="Calibri" w:cs="Calibri"/>
          <w:i/>
          <w:iCs/>
        </w:rPr>
        <w:t>ḥ</w:t>
      </w:r>
      <w:proofErr w:type="spellEnd"/>
      <w:r w:rsidRPr="00294729">
        <w:t xml:space="preserve">. So that is why this is called as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. And another interpretation is: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talks about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</w:t>
      </w:r>
      <w:r w:rsidRPr="00294729">
        <w:noBreakHyphen/>
        <w:t>ketuka</w:t>
      </w:r>
      <w:proofErr w:type="spellEnd"/>
      <w:r w:rsidRPr="00294729">
        <w:t> </w:t>
      </w:r>
      <w:proofErr w:type="spellStart"/>
      <w:r w:rsidRPr="00294729">
        <w:rPr>
          <w:i/>
          <w:iCs/>
        </w:rPr>
        <w:t>yajñam</w:t>
      </w:r>
      <w:proofErr w:type="spellEnd"/>
      <w:r w:rsidRPr="00294729">
        <w:t xml:space="preserve">, so it is also called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because of that.</w:t>
      </w:r>
      <w:r w:rsidRPr="00294729">
        <w:rPr>
          <w:rFonts w:ascii="Arial" w:hAnsi="Arial" w:cs="Arial"/>
        </w:rPr>
        <w:t>​</w:t>
      </w:r>
    </w:p>
    <w:p w14:paraId="00A32D1D" w14:textId="77777777" w:rsidR="00294729" w:rsidRPr="00294729" w:rsidRDefault="00294729" w:rsidP="00294729">
      <w:r w:rsidRPr="00294729">
        <w:t xml:space="preserve">Now, it also says in the </w:t>
      </w:r>
      <w:proofErr w:type="spellStart"/>
      <w:r w:rsidRPr="00294729">
        <w:t>pañcati</w:t>
      </w:r>
      <w:proofErr w:type="spellEnd"/>
      <w:r w:rsidRPr="00294729">
        <w:t xml:space="preserve"> it should be chanted in the </w:t>
      </w:r>
      <w:proofErr w:type="spellStart"/>
      <w:r w:rsidRPr="00294729">
        <w:rPr>
          <w:i/>
          <w:iCs/>
        </w:rPr>
        <w:t>āra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yam</w:t>
      </w:r>
      <w:proofErr w:type="spellEnd"/>
      <w:r w:rsidRPr="00294729">
        <w:t> – “</w:t>
      </w:r>
      <w:proofErr w:type="spellStart"/>
      <w:r w:rsidRPr="00294729">
        <w:t>āra</w:t>
      </w:r>
      <w:r w:rsidRPr="00294729">
        <w:rPr>
          <w:rFonts w:ascii="Calibri" w:hAnsi="Calibri" w:cs="Calibri"/>
        </w:rPr>
        <w:t>ṇ</w:t>
      </w:r>
      <w:r w:rsidRPr="00294729">
        <w:t>ye</w:t>
      </w:r>
      <w:proofErr w:type="spellEnd"/>
      <w:r w:rsidRPr="00294729">
        <w:t xml:space="preserve"> </w:t>
      </w:r>
      <w:proofErr w:type="spellStart"/>
      <w:r w:rsidRPr="00294729">
        <w:t>adhīrān</w:t>
      </w:r>
      <w:proofErr w:type="spellEnd"/>
      <w:r w:rsidRPr="00294729">
        <w:t xml:space="preserve">” – it should be chanted in the forest. So that is why it is part of the </w:t>
      </w:r>
      <w:proofErr w:type="spellStart"/>
      <w:r w:rsidRPr="00294729">
        <w:t>Taittirīya</w:t>
      </w:r>
      <w:proofErr w:type="spellEnd"/>
      <w:r w:rsidRPr="00294729">
        <w:t xml:space="preserve"> </w:t>
      </w:r>
      <w:proofErr w:type="spellStart"/>
      <w:r w:rsidRPr="00294729">
        <w:t>Āra</w:t>
      </w:r>
      <w:r w:rsidRPr="00294729">
        <w:rPr>
          <w:rFonts w:ascii="Calibri" w:hAnsi="Calibri" w:cs="Calibri"/>
        </w:rPr>
        <w:t>ṇ</w:t>
      </w:r>
      <w:r w:rsidRPr="00294729">
        <w:t>yakam</w:t>
      </w:r>
      <w:proofErr w:type="spellEnd"/>
      <w:r w:rsidRPr="00294729">
        <w:t>.</w:t>
      </w:r>
      <w:r w:rsidRPr="00294729">
        <w:rPr>
          <w:rFonts w:ascii="Arial" w:hAnsi="Arial" w:cs="Arial"/>
        </w:rPr>
        <w:t>​</w:t>
      </w:r>
    </w:p>
    <w:p w14:paraId="0F0667A3" w14:textId="77777777" w:rsidR="00294729" w:rsidRPr="00294729" w:rsidRDefault="00294729" w:rsidP="00294729">
      <w:r w:rsidRPr="00294729">
        <w:t xml:space="preserve">And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has 132 </w:t>
      </w:r>
      <w:proofErr w:type="spellStart"/>
      <w:r w:rsidRPr="00294729">
        <w:rPr>
          <w:i/>
          <w:iCs/>
        </w:rPr>
        <w:t>pañcatis</w:t>
      </w:r>
      <w:proofErr w:type="spellEnd"/>
      <w:r w:rsidRPr="00294729">
        <w:t xml:space="preserve">. A </w:t>
      </w:r>
      <w:proofErr w:type="spellStart"/>
      <w:r w:rsidRPr="00294729">
        <w:t>pañcati</w:t>
      </w:r>
      <w:proofErr w:type="spellEnd"/>
      <w:r w:rsidRPr="00294729">
        <w:t xml:space="preserve"> is a group or collection of 50 words, more or less. Some </w:t>
      </w:r>
      <w:proofErr w:type="spellStart"/>
      <w:r w:rsidRPr="00294729">
        <w:t>pañcatis</w:t>
      </w:r>
      <w:proofErr w:type="spellEnd"/>
      <w:r w:rsidRPr="00294729">
        <w:t xml:space="preserve"> have more, some </w:t>
      </w:r>
      <w:proofErr w:type="spellStart"/>
      <w:r w:rsidRPr="00294729">
        <w:t>pañcatis</w:t>
      </w:r>
      <w:proofErr w:type="spellEnd"/>
      <w:r w:rsidRPr="00294729">
        <w:t xml:space="preserve"> have less, but in general it is 50 words. And each </w:t>
      </w:r>
      <w:proofErr w:type="spellStart"/>
      <w:r w:rsidRPr="00294729">
        <w:t>pañcati</w:t>
      </w:r>
      <w:proofErr w:type="spellEnd"/>
      <w:r w:rsidRPr="00294729">
        <w:t xml:space="preserve"> may not end in a proper sentence. It may have, you know, the word count or how it is divided; it may not have a full sentence at the end of a </w:t>
      </w:r>
      <w:proofErr w:type="spellStart"/>
      <w:r w:rsidRPr="00294729">
        <w:t>pañcati</w:t>
      </w:r>
      <w:proofErr w:type="spellEnd"/>
      <w:r w:rsidRPr="00294729">
        <w:t xml:space="preserve"> – it is possible.</w:t>
      </w:r>
      <w:r w:rsidRPr="00294729">
        <w:rPr>
          <w:rFonts w:ascii="Arial" w:hAnsi="Arial" w:cs="Arial"/>
        </w:rPr>
        <w:t>​</w:t>
      </w:r>
    </w:p>
    <w:p w14:paraId="03C2913E" w14:textId="77777777" w:rsidR="00294729" w:rsidRPr="00294729" w:rsidRDefault="00294729" w:rsidP="00294729">
      <w:r w:rsidRPr="00294729">
        <w:t>And this is easier when you do practice, when you do </w:t>
      </w:r>
      <w:proofErr w:type="spellStart"/>
      <w:r w:rsidRPr="00294729">
        <w:rPr>
          <w:i/>
          <w:iCs/>
        </w:rPr>
        <w:t>adhyayanam</w:t>
      </w:r>
      <w:proofErr w:type="spellEnd"/>
      <w:r w:rsidRPr="00294729">
        <w:t> or when you do </w:t>
      </w:r>
      <w:proofErr w:type="spellStart"/>
      <w:r w:rsidRPr="00294729">
        <w:rPr>
          <w:i/>
          <w:iCs/>
        </w:rPr>
        <w:t>abhyāsam</w:t>
      </w:r>
      <w:proofErr w:type="spellEnd"/>
      <w:r w:rsidRPr="00294729">
        <w:t xml:space="preserve">. </w:t>
      </w:r>
      <w:proofErr w:type="gramStart"/>
      <w:r w:rsidRPr="00294729">
        <w:t>So</w:t>
      </w:r>
      <w:proofErr w:type="gramEnd"/>
      <w:r w:rsidRPr="00294729">
        <w:t xml:space="preserve"> when </w:t>
      </w:r>
      <w:proofErr w:type="spellStart"/>
      <w:r w:rsidRPr="00294729">
        <w:t>Ācārya</w:t>
      </w:r>
      <w:proofErr w:type="spellEnd"/>
      <w:r w:rsidRPr="00294729">
        <w:t xml:space="preserve"> teaches Veda or any of the Veda mantras, first he teaches once and then we repeat the mantra; that is called as </w:t>
      </w:r>
      <w:proofErr w:type="spellStart"/>
      <w:r w:rsidRPr="00294729">
        <w:rPr>
          <w:i/>
          <w:iCs/>
        </w:rPr>
        <w:t>chandai</w:t>
      </w:r>
      <w:proofErr w:type="spellEnd"/>
      <w:r w:rsidRPr="00294729">
        <w:t xml:space="preserve">. After the </w:t>
      </w:r>
      <w:proofErr w:type="spellStart"/>
      <w:r w:rsidRPr="00294729">
        <w:t>chandai</w:t>
      </w:r>
      <w:proofErr w:type="spellEnd"/>
      <w:r w:rsidRPr="00294729">
        <w:t>, we do practice it ourselves, which is called as </w:t>
      </w:r>
      <w:proofErr w:type="spellStart"/>
      <w:r w:rsidRPr="00294729">
        <w:rPr>
          <w:i/>
          <w:iCs/>
        </w:rPr>
        <w:t>tiruvai</w:t>
      </w:r>
      <w:proofErr w:type="spellEnd"/>
      <w:r w:rsidRPr="00294729">
        <w:t xml:space="preserve">. So </w:t>
      </w:r>
      <w:proofErr w:type="gramStart"/>
      <w:r w:rsidRPr="00294729">
        <w:t>usually</w:t>
      </w:r>
      <w:proofErr w:type="gramEnd"/>
      <w:r w:rsidRPr="00294729">
        <w:t xml:space="preserve"> it is taught in </w:t>
      </w:r>
      <w:proofErr w:type="spellStart"/>
      <w:r w:rsidRPr="00294729">
        <w:t>pañcatis</w:t>
      </w:r>
      <w:proofErr w:type="spellEnd"/>
      <w:r w:rsidRPr="00294729">
        <w:t xml:space="preserve">. </w:t>
      </w:r>
      <w:proofErr w:type="gramStart"/>
      <w:r w:rsidRPr="00294729">
        <w:t>So</w:t>
      </w:r>
      <w:proofErr w:type="gramEnd"/>
      <w:r w:rsidRPr="00294729">
        <w:t xml:space="preserve"> it is easier for us to remember that: every </w:t>
      </w:r>
      <w:proofErr w:type="spellStart"/>
      <w:r w:rsidRPr="00294729">
        <w:t>pañcati</w:t>
      </w:r>
      <w:proofErr w:type="spellEnd"/>
      <w:r w:rsidRPr="00294729">
        <w:t xml:space="preserve"> also they tell the start of the mantra and the number of words in that </w:t>
      </w:r>
      <w:proofErr w:type="spellStart"/>
      <w:r w:rsidRPr="00294729">
        <w:t>pañcati</w:t>
      </w:r>
      <w:proofErr w:type="spellEnd"/>
      <w:r w:rsidRPr="00294729">
        <w:t xml:space="preserve">. </w:t>
      </w:r>
      <w:proofErr w:type="gramStart"/>
      <w:r w:rsidRPr="00294729">
        <w:t>So</w:t>
      </w:r>
      <w:proofErr w:type="gramEnd"/>
      <w:r w:rsidRPr="00294729">
        <w:t xml:space="preserve"> it is a way to remember, retain everything in our memory.</w:t>
      </w:r>
      <w:r w:rsidRPr="00294729">
        <w:rPr>
          <w:rFonts w:ascii="Arial" w:hAnsi="Arial" w:cs="Arial"/>
        </w:rPr>
        <w:t>​</w:t>
      </w:r>
    </w:p>
    <w:p w14:paraId="5A4A98E7" w14:textId="77777777" w:rsidR="00294729" w:rsidRPr="00294729" w:rsidRDefault="00294729" w:rsidP="00294729">
      <w:r w:rsidRPr="00294729">
        <w:lastRenderedPageBreak/>
        <w:t xml:space="preserve">So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has, as I said, 32 </w:t>
      </w:r>
      <w:proofErr w:type="spellStart"/>
      <w:r w:rsidRPr="00294729">
        <w:rPr>
          <w:i/>
          <w:iCs/>
        </w:rPr>
        <w:t>anuvākams</w:t>
      </w:r>
      <w:proofErr w:type="spellEnd"/>
      <w:r w:rsidRPr="00294729">
        <w:t xml:space="preserve">, and these </w:t>
      </w:r>
      <w:proofErr w:type="spellStart"/>
      <w:r w:rsidRPr="00294729">
        <w:t>pañcatis</w:t>
      </w:r>
      <w:proofErr w:type="spellEnd"/>
      <w:r w:rsidRPr="00294729">
        <w:t xml:space="preserve"> are grouped into 32 </w:t>
      </w:r>
      <w:proofErr w:type="spellStart"/>
      <w:r w:rsidRPr="00294729">
        <w:t>anuvākams</w:t>
      </w:r>
      <w:proofErr w:type="spellEnd"/>
      <w:r w:rsidRPr="00294729">
        <w:t xml:space="preserve">. Typically, when we chant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, after end of every </w:t>
      </w:r>
      <w:proofErr w:type="spellStart"/>
      <w:r w:rsidRPr="00294729">
        <w:t>anuvākam</w:t>
      </w:r>
      <w:proofErr w:type="spellEnd"/>
      <w:r w:rsidRPr="00294729">
        <w:t xml:space="preserve"> we chant:</w:t>
      </w:r>
      <w:r w:rsidRPr="00294729">
        <w:rPr>
          <w:rFonts w:ascii="Arial" w:hAnsi="Arial" w:cs="Arial"/>
        </w:rPr>
        <w:t>​</w:t>
      </w:r>
    </w:p>
    <w:p w14:paraId="7AD8BFE7" w14:textId="77777777" w:rsidR="00294729" w:rsidRPr="00294729" w:rsidRDefault="00294729" w:rsidP="00294729">
      <w:r w:rsidRPr="00294729">
        <w:t>“</w:t>
      </w:r>
      <w:proofErr w:type="spellStart"/>
      <w:r w:rsidRPr="00294729">
        <w:rPr>
          <w:rFonts w:ascii="Nirmala UI" w:hAnsi="Nirmala UI" w:cs="Nirmala UI"/>
        </w:rPr>
        <w:t>श्री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छाया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स्वरचला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अम्बा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समेत</w:t>
      </w:r>
      <w:proofErr w:type="spellEnd"/>
      <w:r w:rsidRPr="00294729">
        <w:br/>
      </w:r>
      <w:proofErr w:type="spellStart"/>
      <w:r w:rsidRPr="00294729">
        <w:rPr>
          <w:rFonts w:ascii="Nirmala UI" w:hAnsi="Nirmala UI" w:cs="Nirmala UI"/>
        </w:rPr>
        <w:t>श्री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सूर्यनारायण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स्वामिने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नमः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।</w:t>
      </w:r>
      <w:r w:rsidRPr="00294729">
        <w:br/>
      </w:r>
      <w:r w:rsidRPr="00294729">
        <w:rPr>
          <w:rFonts w:ascii="Nirmala UI" w:hAnsi="Nirmala UI" w:cs="Nirmala UI"/>
        </w:rPr>
        <w:t>ॐ</w:t>
      </w:r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नमो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नारायणाय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।</w:t>
      </w:r>
      <w:r w:rsidRPr="00294729">
        <w:t>”</w:t>
      </w:r>
    </w:p>
    <w:p w14:paraId="6846EB50" w14:textId="77777777" w:rsidR="00294729" w:rsidRPr="00294729" w:rsidRDefault="00294729" w:rsidP="00294729">
      <w:proofErr w:type="spellStart"/>
      <w:r w:rsidRPr="00294729">
        <w:rPr>
          <w:i/>
          <w:iCs/>
        </w:rPr>
        <w:t>Śrī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Chāyā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Svarcalā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Ambā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sameta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Śrī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Sūrya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Nārāya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a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Svāmine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nama</w:t>
      </w:r>
      <w:r w:rsidRPr="00294729">
        <w:rPr>
          <w:rFonts w:ascii="Calibri" w:hAnsi="Calibri" w:cs="Calibri"/>
          <w:i/>
          <w:iCs/>
        </w:rPr>
        <w:t>ḥ</w:t>
      </w:r>
      <w:proofErr w:type="spellEnd"/>
      <w:r w:rsidRPr="00294729">
        <w:rPr>
          <w:i/>
          <w:iCs/>
        </w:rPr>
        <w:t>,</w:t>
      </w:r>
      <w:r w:rsidRPr="00294729">
        <w:rPr>
          <w:i/>
          <w:iCs/>
        </w:rPr>
        <w:br/>
        <w:t xml:space="preserve">Om Namo </w:t>
      </w:r>
      <w:proofErr w:type="spellStart"/>
      <w:r w:rsidRPr="00294729">
        <w:rPr>
          <w:i/>
          <w:iCs/>
        </w:rPr>
        <w:t>Nārāya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āya</w:t>
      </w:r>
      <w:proofErr w:type="spellEnd"/>
      <w:r w:rsidRPr="00294729">
        <w:t> – and then we offer </w:t>
      </w:r>
      <w:proofErr w:type="spellStart"/>
      <w:r w:rsidRPr="00294729">
        <w:rPr>
          <w:i/>
          <w:iCs/>
        </w:rPr>
        <w:t>namaskāras</w:t>
      </w:r>
      <w:proofErr w:type="spellEnd"/>
      <w:r w:rsidRPr="00294729">
        <w:t xml:space="preserve"> to the </w:t>
      </w:r>
      <w:proofErr w:type="spellStart"/>
      <w:r w:rsidRPr="00294729">
        <w:t>Sūrya</w:t>
      </w:r>
      <w:proofErr w:type="spellEnd"/>
      <w:r w:rsidRPr="00294729">
        <w:t xml:space="preserve"> </w:t>
      </w:r>
      <w:proofErr w:type="spellStart"/>
      <w:r w:rsidRPr="00294729">
        <w:t>Devatā</w:t>
      </w:r>
      <w:proofErr w:type="spellEnd"/>
      <w:r w:rsidRPr="00294729">
        <w:t xml:space="preserve">. Some people also do at every </w:t>
      </w:r>
      <w:proofErr w:type="spellStart"/>
      <w:r w:rsidRPr="00294729">
        <w:t>pañcati</w:t>
      </w:r>
      <w:proofErr w:type="spellEnd"/>
      <w:r w:rsidRPr="00294729">
        <w:t xml:space="preserve">, but generally it is at every </w:t>
      </w:r>
      <w:proofErr w:type="spellStart"/>
      <w:r w:rsidRPr="00294729">
        <w:t>anuvākam</w:t>
      </w:r>
      <w:proofErr w:type="spellEnd"/>
      <w:r w:rsidRPr="00294729">
        <w:t xml:space="preserve"> level. And people also chant, at the end of the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>, Surya </w:t>
      </w:r>
      <w:r w:rsidRPr="00294729">
        <w:rPr>
          <w:i/>
          <w:iCs/>
        </w:rPr>
        <w:t>Navagraha Sūktam</w:t>
      </w:r>
      <w:r w:rsidRPr="00294729">
        <w:t>, and some others also chant </w:t>
      </w:r>
      <w:proofErr w:type="spellStart"/>
      <w:r w:rsidRPr="00294729">
        <w:rPr>
          <w:i/>
          <w:iCs/>
        </w:rPr>
        <w:t>Āditya</w:t>
      </w:r>
      <w:proofErr w:type="spellEnd"/>
      <w:r w:rsidRPr="00294729">
        <w:rPr>
          <w:i/>
          <w:iCs/>
        </w:rPr>
        <w:t xml:space="preserve"> H</w:t>
      </w:r>
      <w:r w:rsidRPr="00294729">
        <w:rPr>
          <w:rFonts w:ascii="Calibri" w:hAnsi="Calibri" w:cs="Calibri"/>
          <w:i/>
          <w:iCs/>
        </w:rPr>
        <w:t>ṛ</w:t>
      </w:r>
      <w:r w:rsidRPr="00294729">
        <w:rPr>
          <w:i/>
          <w:iCs/>
        </w:rPr>
        <w:t>dayam</w:t>
      </w:r>
      <w:r w:rsidRPr="00294729">
        <w:t> as well. And that is depending on the parts of India, however they are practicing it. Based on their customs they do chant it differently.</w:t>
      </w:r>
      <w:r w:rsidRPr="00294729">
        <w:rPr>
          <w:rFonts w:ascii="Arial" w:hAnsi="Arial" w:cs="Arial"/>
        </w:rPr>
        <w:t>​</w:t>
      </w:r>
    </w:p>
    <w:p w14:paraId="03BE5992" w14:textId="77777777" w:rsidR="00294729" w:rsidRPr="00294729" w:rsidRDefault="00294729" w:rsidP="00294729">
      <w:r w:rsidRPr="00294729">
        <w:t xml:space="preserve">So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has, as I said, 32 </w:t>
      </w:r>
      <w:proofErr w:type="spellStart"/>
      <w:r w:rsidRPr="00294729">
        <w:t>anuvākams</w:t>
      </w:r>
      <w:proofErr w:type="spellEnd"/>
      <w:r w:rsidRPr="00294729">
        <w:t xml:space="preserve">. The first six </w:t>
      </w:r>
      <w:proofErr w:type="spellStart"/>
      <w:r w:rsidRPr="00294729">
        <w:t>anuvākams</w:t>
      </w:r>
      <w:proofErr w:type="spellEnd"/>
      <w:r w:rsidRPr="00294729">
        <w:t xml:space="preserve"> explain Sun as a </w:t>
      </w:r>
      <w:proofErr w:type="spellStart"/>
      <w:r w:rsidRPr="00294729">
        <w:rPr>
          <w:i/>
          <w:iCs/>
        </w:rPr>
        <w:t>kāla-svarūpi</w:t>
      </w:r>
      <w:proofErr w:type="spellEnd"/>
      <w:r w:rsidRPr="00294729">
        <w:t xml:space="preserve">. The seventh </w:t>
      </w:r>
      <w:proofErr w:type="spellStart"/>
      <w:r w:rsidRPr="00294729">
        <w:t>anuvākam</w:t>
      </w:r>
      <w:proofErr w:type="spellEnd"/>
      <w:r w:rsidRPr="00294729">
        <w:t xml:space="preserve"> onwards, the seventh </w:t>
      </w:r>
      <w:proofErr w:type="spellStart"/>
      <w:r w:rsidRPr="00294729">
        <w:t>anuvākam</w:t>
      </w:r>
      <w:proofErr w:type="spellEnd"/>
      <w:r w:rsidRPr="00294729">
        <w:t xml:space="preserve"> explains Sun in </w:t>
      </w:r>
      <w:proofErr w:type="spellStart"/>
      <w:r w:rsidRPr="00294729">
        <w:rPr>
          <w:i/>
          <w:iCs/>
        </w:rPr>
        <w:t>Aṣ</w:t>
      </w:r>
      <w:r w:rsidRPr="00294729">
        <w:rPr>
          <w:rFonts w:ascii="Calibri" w:hAnsi="Calibri" w:cs="Calibri"/>
          <w:i/>
          <w:iCs/>
        </w:rPr>
        <w:t>ṭ</w:t>
      </w:r>
      <w:r w:rsidRPr="00294729">
        <w:rPr>
          <w:i/>
          <w:iCs/>
        </w:rPr>
        <w:t>amūrti</w:t>
      </w:r>
      <w:proofErr w:type="spellEnd"/>
      <w:r w:rsidRPr="00294729">
        <w:t> form. And it also describes the </w:t>
      </w:r>
      <w:proofErr w:type="spellStart"/>
      <w:r w:rsidRPr="00294729">
        <w:rPr>
          <w:i/>
          <w:iCs/>
        </w:rPr>
        <w:t>Mahā</w:t>
      </w:r>
      <w:proofErr w:type="spellEnd"/>
      <w:r w:rsidRPr="00294729">
        <w:rPr>
          <w:i/>
          <w:iCs/>
        </w:rPr>
        <w:t xml:space="preserve"> Meru</w:t>
      </w:r>
      <w:r w:rsidRPr="00294729">
        <w:t xml:space="preserve">. The eighth </w:t>
      </w:r>
      <w:proofErr w:type="spellStart"/>
      <w:r w:rsidRPr="00294729">
        <w:t>anuvākam</w:t>
      </w:r>
      <w:proofErr w:type="spellEnd"/>
      <w:r w:rsidRPr="00294729">
        <w:t xml:space="preserve"> talks about death and what are the ways to avoid them, how to avoid the death – it talks about that. Ninth </w:t>
      </w:r>
      <w:proofErr w:type="spellStart"/>
      <w:r w:rsidRPr="00294729">
        <w:t>anuvākam</w:t>
      </w:r>
      <w:proofErr w:type="spellEnd"/>
      <w:r w:rsidRPr="00294729">
        <w:t xml:space="preserve"> talks about the </w:t>
      </w:r>
      <w:proofErr w:type="spellStart"/>
      <w:r w:rsidRPr="00294729">
        <w:rPr>
          <w:i/>
          <w:iCs/>
        </w:rPr>
        <w:t>apam</w:t>
      </w:r>
      <w:r w:rsidRPr="00294729">
        <w:rPr>
          <w:rFonts w:ascii="Calibri" w:hAnsi="Calibri" w:cs="Calibri"/>
          <w:i/>
          <w:iCs/>
        </w:rPr>
        <w:t>ṛ</w:t>
      </w:r>
      <w:r w:rsidRPr="00294729">
        <w:rPr>
          <w:i/>
          <w:iCs/>
        </w:rPr>
        <w:t>tyu</w:t>
      </w:r>
      <w:proofErr w:type="spellEnd"/>
      <w:r w:rsidRPr="00294729">
        <w:t xml:space="preserve"> – how can we live full </w:t>
      </w:r>
      <w:proofErr w:type="gramStart"/>
      <w:r w:rsidRPr="00294729">
        <w:t>life,</w:t>
      </w:r>
      <w:proofErr w:type="gramEnd"/>
      <w:r w:rsidRPr="00294729">
        <w:t xml:space="preserve"> how do we avoid untimely death – it talks about that. Tenth </w:t>
      </w:r>
      <w:proofErr w:type="spellStart"/>
      <w:r w:rsidRPr="00294729">
        <w:t>anuvākam</w:t>
      </w:r>
      <w:proofErr w:type="spellEnd"/>
      <w:r w:rsidRPr="00294729">
        <w:t xml:space="preserve"> explains the duals like day and night, hot and cold; it explains them as a </w:t>
      </w:r>
      <w:r w:rsidRPr="00294729">
        <w:rPr>
          <w:i/>
          <w:iCs/>
        </w:rPr>
        <w:t>Śiva</w:t>
      </w:r>
      <w:r w:rsidRPr="00294729">
        <w:rPr>
          <w:i/>
          <w:iCs/>
        </w:rPr>
        <w:noBreakHyphen/>
      </w:r>
      <w:proofErr w:type="spellStart"/>
      <w:r w:rsidRPr="00294729">
        <w:rPr>
          <w:i/>
          <w:iCs/>
        </w:rPr>
        <w:t>Śakti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dampati</w:t>
      </w:r>
      <w:proofErr w:type="spellEnd"/>
      <w:r w:rsidRPr="00294729">
        <w:t xml:space="preserve"> form. The 11th </w:t>
      </w:r>
      <w:proofErr w:type="spellStart"/>
      <w:r w:rsidRPr="00294729">
        <w:t>anuvākam</w:t>
      </w:r>
      <w:proofErr w:type="spellEnd"/>
      <w:r w:rsidRPr="00294729">
        <w:t xml:space="preserve"> talks about the </w:t>
      </w:r>
      <w:proofErr w:type="spellStart"/>
      <w:r w:rsidRPr="00294729">
        <w:t>Gāyatrī</w:t>
      </w:r>
      <w:proofErr w:type="spellEnd"/>
      <w:r w:rsidRPr="00294729">
        <w:t xml:space="preserve"> and </w:t>
      </w:r>
      <w:proofErr w:type="spellStart"/>
      <w:r w:rsidRPr="00294729">
        <w:t>Śrī</w:t>
      </w:r>
      <w:proofErr w:type="spellEnd"/>
      <w:r w:rsidRPr="00294729">
        <w:t xml:space="preserve"> </w:t>
      </w:r>
      <w:proofErr w:type="spellStart"/>
      <w:r w:rsidRPr="00294729">
        <w:t>Vidyā</w:t>
      </w:r>
      <w:proofErr w:type="spellEnd"/>
      <w:r w:rsidRPr="00294729">
        <w:t> </w:t>
      </w:r>
      <w:proofErr w:type="spellStart"/>
      <w:r w:rsidRPr="00294729">
        <w:rPr>
          <w:i/>
          <w:iCs/>
        </w:rPr>
        <w:t>upāsanā</w:t>
      </w:r>
      <w:proofErr w:type="spellEnd"/>
      <w:r w:rsidRPr="00294729">
        <w:t xml:space="preserve">. And 12th to 22nd </w:t>
      </w:r>
      <w:proofErr w:type="spellStart"/>
      <w:r w:rsidRPr="00294729">
        <w:t>anuvākams</w:t>
      </w:r>
      <w:proofErr w:type="spellEnd"/>
      <w:r w:rsidRPr="00294729">
        <w:t xml:space="preserve"> talk about different mantras, </w:t>
      </w:r>
      <w:r w:rsidRPr="00294729">
        <w:rPr>
          <w:i/>
          <w:iCs/>
        </w:rPr>
        <w:t>Rudra</w:t>
      </w:r>
      <w:r w:rsidRPr="00294729">
        <w:rPr>
          <w:i/>
          <w:iCs/>
        </w:rPr>
        <w:noBreakHyphen/>
      </w:r>
      <w:proofErr w:type="spellStart"/>
      <w:r w:rsidRPr="00294729">
        <w:rPr>
          <w:i/>
          <w:iCs/>
        </w:rPr>
        <w:t>ga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as</w:t>
      </w:r>
      <w:proofErr w:type="spellEnd"/>
      <w:r w:rsidRPr="00294729">
        <w:t>, </w:t>
      </w:r>
      <w:proofErr w:type="spellStart"/>
      <w:r w:rsidRPr="00294729">
        <w:rPr>
          <w:i/>
          <w:iCs/>
        </w:rPr>
        <w:t>Bhūmadevī</w:t>
      </w:r>
      <w:proofErr w:type="spellEnd"/>
      <w:r w:rsidRPr="00294729">
        <w:t> mantras, and end with the </w:t>
      </w:r>
      <w:r w:rsidRPr="00294729">
        <w:rPr>
          <w:i/>
          <w:iCs/>
        </w:rPr>
        <w:t>mantra-</w:t>
      </w:r>
      <w:proofErr w:type="spellStart"/>
      <w:r w:rsidRPr="00294729">
        <w:rPr>
          <w:i/>
          <w:iCs/>
        </w:rPr>
        <w:t>puṣpam</w:t>
      </w:r>
      <w:proofErr w:type="spellEnd"/>
      <w:r w:rsidRPr="00294729">
        <w:t xml:space="preserve">. 23rd to the 26th </w:t>
      </w:r>
      <w:proofErr w:type="spellStart"/>
      <w:r w:rsidRPr="00294729">
        <w:t>anuvākam</w:t>
      </w:r>
      <w:proofErr w:type="spellEnd"/>
      <w:r w:rsidRPr="00294729">
        <w:t xml:space="preserve"> talks about the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</w:t>
      </w:r>
      <w:r w:rsidRPr="00294729">
        <w:noBreakHyphen/>
        <w:t>ketuka</w:t>
      </w:r>
      <w:proofErr w:type="spellEnd"/>
      <w:r w:rsidRPr="00294729">
        <w:t xml:space="preserve"> </w:t>
      </w:r>
      <w:proofErr w:type="spellStart"/>
      <w:r w:rsidRPr="00294729">
        <w:t>yajñam</w:t>
      </w:r>
      <w:proofErr w:type="spellEnd"/>
      <w:r w:rsidRPr="00294729">
        <w:t> </w:t>
      </w:r>
      <w:proofErr w:type="spellStart"/>
      <w:r w:rsidRPr="00294729">
        <w:rPr>
          <w:i/>
          <w:iCs/>
        </w:rPr>
        <w:t>chayanam</w:t>
      </w:r>
      <w:proofErr w:type="spellEnd"/>
      <w:r w:rsidRPr="00294729">
        <w:t xml:space="preserve">. The 27th to 31st </w:t>
      </w:r>
      <w:proofErr w:type="spellStart"/>
      <w:r w:rsidRPr="00294729">
        <w:t>anuvākam</w:t>
      </w:r>
      <w:proofErr w:type="spellEnd"/>
      <w:r w:rsidRPr="00294729">
        <w:t xml:space="preserve"> talks about </w:t>
      </w:r>
      <w:proofErr w:type="spellStart"/>
      <w:r w:rsidRPr="00294729">
        <w:rPr>
          <w:i/>
          <w:iCs/>
        </w:rPr>
        <w:t>mokṣa-sādhana</w:t>
      </w:r>
      <w:r w:rsidRPr="00294729">
        <w:rPr>
          <w:rFonts w:ascii="Calibri" w:hAnsi="Calibri" w:cs="Calibri"/>
          <w:i/>
          <w:iCs/>
        </w:rPr>
        <w:t>ṃ</w:t>
      </w:r>
      <w:proofErr w:type="spellEnd"/>
      <w:r w:rsidRPr="00294729">
        <w:t> and </w:t>
      </w:r>
      <w:proofErr w:type="spellStart"/>
      <w:r w:rsidRPr="00294729">
        <w:rPr>
          <w:i/>
          <w:iCs/>
        </w:rPr>
        <w:t>Vaiśrava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a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yajñam</w:t>
      </w:r>
      <w:proofErr w:type="spellEnd"/>
      <w:r w:rsidRPr="00294729">
        <w:t xml:space="preserve">. The 32nd </w:t>
      </w:r>
      <w:proofErr w:type="spellStart"/>
      <w:r w:rsidRPr="00294729">
        <w:t>anuvākam</w:t>
      </w:r>
      <w:proofErr w:type="spellEnd"/>
      <w:r w:rsidRPr="00294729">
        <w:t xml:space="preserve"> concludes with </w:t>
      </w:r>
      <w:proofErr w:type="spellStart"/>
      <w:r w:rsidRPr="00294729">
        <w:rPr>
          <w:i/>
          <w:iCs/>
        </w:rPr>
        <w:t>Sa</w:t>
      </w:r>
      <w:r w:rsidRPr="00294729">
        <w:rPr>
          <w:rFonts w:ascii="Calibri" w:hAnsi="Calibri" w:cs="Calibri"/>
          <w:i/>
          <w:iCs/>
        </w:rPr>
        <w:t>ṃ</w:t>
      </w:r>
      <w:r w:rsidRPr="00294729">
        <w:rPr>
          <w:i/>
          <w:iCs/>
        </w:rPr>
        <w:t>vatsara</w:t>
      </w:r>
      <w:r w:rsidRPr="00294729">
        <w:rPr>
          <w:i/>
          <w:iCs/>
        </w:rPr>
        <w:noBreakHyphen/>
        <w:t>vratam</w:t>
      </w:r>
      <w:proofErr w:type="spellEnd"/>
      <w:r w:rsidRPr="00294729">
        <w:t xml:space="preserve">. That is how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is arranged.</w:t>
      </w:r>
      <w:r w:rsidRPr="00294729">
        <w:rPr>
          <w:rFonts w:ascii="Arial" w:hAnsi="Arial" w:cs="Arial"/>
        </w:rPr>
        <w:t>​</w:t>
      </w:r>
    </w:p>
    <w:p w14:paraId="387EF308" w14:textId="77777777" w:rsidR="00294729" w:rsidRPr="00294729" w:rsidRDefault="00294729" w:rsidP="00294729">
      <w:r w:rsidRPr="00294729">
        <w:t xml:space="preserve">And the first </w:t>
      </w:r>
      <w:proofErr w:type="spellStart"/>
      <w:r w:rsidRPr="00294729">
        <w:t>praśnam</w:t>
      </w:r>
      <w:proofErr w:type="spellEnd"/>
      <w:r w:rsidRPr="00294729">
        <w:t xml:space="preserve"> starts with </w:t>
      </w:r>
      <w:proofErr w:type="spellStart"/>
      <w:r w:rsidRPr="00294729">
        <w:rPr>
          <w:i/>
          <w:iCs/>
        </w:rPr>
        <w:t>Bhadra</w:t>
      </w:r>
      <w:r w:rsidRPr="00294729">
        <w:rPr>
          <w:rFonts w:ascii="Calibri" w:hAnsi="Calibri" w:cs="Calibri"/>
          <w:i/>
          <w:iCs/>
        </w:rPr>
        <w:t>ṃ</w:t>
      </w:r>
      <w:proofErr w:type="spellEnd"/>
      <w:r w:rsidRPr="00294729">
        <w:rPr>
          <w:i/>
          <w:iCs/>
        </w:rPr>
        <w:t xml:space="preserve"> Kar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ebhi</w:t>
      </w:r>
      <w:r w:rsidRPr="00294729">
        <w:rPr>
          <w:rFonts w:ascii="Calibri" w:hAnsi="Calibri" w:cs="Calibri"/>
          <w:i/>
          <w:iCs/>
        </w:rPr>
        <w:t>ḥ</w:t>
      </w:r>
      <w:r w:rsidRPr="00294729">
        <w:t> </w:t>
      </w:r>
      <w:proofErr w:type="spellStart"/>
      <w:r w:rsidRPr="00294729">
        <w:t>śānti</w:t>
      </w:r>
      <w:proofErr w:type="spellEnd"/>
      <w:r w:rsidRPr="00294729">
        <w:t xml:space="preserve"> mantra. Every </w:t>
      </w:r>
      <w:proofErr w:type="spellStart"/>
      <w:r w:rsidRPr="00294729">
        <w:t>praśnam</w:t>
      </w:r>
      <w:proofErr w:type="spellEnd"/>
      <w:r w:rsidRPr="00294729">
        <w:t xml:space="preserve"> has its own </w:t>
      </w:r>
      <w:proofErr w:type="spellStart"/>
      <w:r w:rsidRPr="00294729">
        <w:t>śānti</w:t>
      </w:r>
      <w:proofErr w:type="spellEnd"/>
      <w:r w:rsidRPr="00294729">
        <w:t xml:space="preserve"> mantra in the </w:t>
      </w:r>
      <w:proofErr w:type="spellStart"/>
      <w:r w:rsidRPr="00294729">
        <w:t>Āra</w:t>
      </w:r>
      <w:r w:rsidRPr="00294729">
        <w:rPr>
          <w:rFonts w:ascii="Calibri" w:hAnsi="Calibri" w:cs="Calibri"/>
        </w:rPr>
        <w:t>ṇ</w:t>
      </w:r>
      <w:r w:rsidRPr="00294729">
        <w:t>yakam</w:t>
      </w:r>
      <w:proofErr w:type="spellEnd"/>
      <w:r w:rsidRPr="00294729">
        <w:t xml:space="preserve">. </w:t>
      </w:r>
      <w:proofErr w:type="gramStart"/>
      <w:r w:rsidRPr="00294729">
        <w:t>So</w:t>
      </w:r>
      <w:proofErr w:type="gramEnd"/>
      <w:r w:rsidRPr="00294729">
        <w:t xml:space="preserve"> if you look at the </w:t>
      </w:r>
      <w:proofErr w:type="spellStart"/>
      <w:r w:rsidRPr="00294729">
        <w:t>Taittirīya</w:t>
      </w:r>
      <w:proofErr w:type="spellEnd"/>
      <w:r w:rsidRPr="00294729">
        <w:t xml:space="preserve"> </w:t>
      </w:r>
      <w:proofErr w:type="spellStart"/>
      <w:r w:rsidRPr="00294729">
        <w:t>Upaniṣad</w:t>
      </w:r>
      <w:proofErr w:type="spellEnd"/>
      <w:r w:rsidRPr="00294729">
        <w:t xml:space="preserve">, which is seventh, eighth and ninth </w:t>
      </w:r>
      <w:proofErr w:type="spellStart"/>
      <w:r w:rsidRPr="00294729">
        <w:t>praśnam</w:t>
      </w:r>
      <w:proofErr w:type="spellEnd"/>
      <w:r w:rsidRPr="00294729">
        <w:t xml:space="preserve"> in </w:t>
      </w:r>
      <w:proofErr w:type="spellStart"/>
      <w:r w:rsidRPr="00294729">
        <w:t>Taittirīya</w:t>
      </w:r>
      <w:proofErr w:type="spellEnd"/>
      <w:r w:rsidRPr="00294729">
        <w:t xml:space="preserve"> </w:t>
      </w:r>
      <w:proofErr w:type="spellStart"/>
      <w:r w:rsidRPr="00294729">
        <w:t>Āra</w:t>
      </w:r>
      <w:r w:rsidRPr="00294729">
        <w:rPr>
          <w:rFonts w:ascii="Calibri" w:hAnsi="Calibri" w:cs="Calibri"/>
        </w:rPr>
        <w:t>ṇ</w:t>
      </w:r>
      <w:r w:rsidRPr="00294729">
        <w:t>yakam</w:t>
      </w:r>
      <w:proofErr w:type="spellEnd"/>
      <w:r w:rsidRPr="00294729">
        <w:t>, it starts with </w:t>
      </w:r>
      <w:r w:rsidRPr="00294729">
        <w:rPr>
          <w:i/>
          <w:iCs/>
        </w:rPr>
        <w:t xml:space="preserve">Saha </w:t>
      </w:r>
      <w:proofErr w:type="spellStart"/>
      <w:r w:rsidRPr="00294729">
        <w:rPr>
          <w:i/>
          <w:iCs/>
        </w:rPr>
        <w:t>nāv</w:t>
      </w:r>
      <w:proofErr w:type="spellEnd"/>
      <w:r w:rsidRPr="00294729">
        <w:rPr>
          <w:i/>
          <w:iCs/>
        </w:rPr>
        <w:t xml:space="preserve"> </w:t>
      </w:r>
      <w:proofErr w:type="spellStart"/>
      <w:r w:rsidRPr="00294729">
        <w:rPr>
          <w:i/>
          <w:iCs/>
        </w:rPr>
        <w:t>avatu</w:t>
      </w:r>
      <w:proofErr w:type="spellEnd"/>
      <w:r w:rsidRPr="00294729">
        <w:t> </w:t>
      </w:r>
      <w:proofErr w:type="spellStart"/>
      <w:r w:rsidRPr="00294729">
        <w:t>śānti</w:t>
      </w:r>
      <w:proofErr w:type="spellEnd"/>
      <w:r w:rsidRPr="00294729">
        <w:t xml:space="preserve"> </w:t>
      </w:r>
      <w:proofErr w:type="spellStart"/>
      <w:r w:rsidRPr="00294729">
        <w:t>mantram</w:t>
      </w:r>
      <w:proofErr w:type="spellEnd"/>
      <w:r w:rsidRPr="00294729">
        <w:t xml:space="preserve">. But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starts with </w:t>
      </w:r>
      <w:proofErr w:type="spellStart"/>
      <w:r w:rsidRPr="00294729">
        <w:rPr>
          <w:i/>
          <w:iCs/>
        </w:rPr>
        <w:t>Bhadra</w:t>
      </w:r>
      <w:r w:rsidRPr="00294729">
        <w:rPr>
          <w:rFonts w:ascii="Calibri" w:hAnsi="Calibri" w:cs="Calibri"/>
          <w:i/>
          <w:iCs/>
        </w:rPr>
        <w:t>ṃ</w:t>
      </w:r>
      <w:proofErr w:type="spellEnd"/>
      <w:r w:rsidRPr="00294729">
        <w:rPr>
          <w:i/>
          <w:iCs/>
        </w:rPr>
        <w:t xml:space="preserve"> Kar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ebhi</w:t>
      </w:r>
      <w:r w:rsidRPr="00294729">
        <w:rPr>
          <w:rFonts w:ascii="Calibri" w:hAnsi="Calibri" w:cs="Calibri"/>
          <w:i/>
          <w:iCs/>
        </w:rPr>
        <w:t>ḥ</w:t>
      </w:r>
      <w:r w:rsidRPr="00294729">
        <w:t> </w:t>
      </w:r>
      <w:proofErr w:type="spellStart"/>
      <w:r w:rsidRPr="00294729">
        <w:t>śānti</w:t>
      </w:r>
      <w:proofErr w:type="spellEnd"/>
      <w:r w:rsidRPr="00294729">
        <w:t xml:space="preserve"> </w:t>
      </w:r>
      <w:proofErr w:type="spellStart"/>
      <w:r w:rsidRPr="00294729">
        <w:t>mantram</w:t>
      </w:r>
      <w:proofErr w:type="spellEnd"/>
      <w:r w:rsidRPr="00294729">
        <w:t xml:space="preserve">. And the same </w:t>
      </w:r>
      <w:proofErr w:type="spellStart"/>
      <w:r w:rsidRPr="00294729">
        <w:t>śānti</w:t>
      </w:r>
      <w:proofErr w:type="spellEnd"/>
      <w:r w:rsidRPr="00294729">
        <w:t xml:space="preserve"> </w:t>
      </w:r>
      <w:proofErr w:type="spellStart"/>
      <w:r w:rsidRPr="00294729">
        <w:t>mantram</w:t>
      </w:r>
      <w:proofErr w:type="spellEnd"/>
      <w:r w:rsidRPr="00294729">
        <w:t xml:space="preserve"> is repeated in the first </w:t>
      </w:r>
      <w:proofErr w:type="spellStart"/>
      <w:r w:rsidRPr="00294729">
        <w:t>pañcati</w:t>
      </w:r>
      <w:proofErr w:type="spellEnd"/>
      <w:r w:rsidRPr="00294729">
        <w:t xml:space="preserve"> of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as well.</w:t>
      </w:r>
      <w:r w:rsidRPr="00294729">
        <w:rPr>
          <w:rFonts w:ascii="Arial" w:hAnsi="Arial" w:cs="Arial"/>
        </w:rPr>
        <w:t>​</w:t>
      </w:r>
    </w:p>
    <w:p w14:paraId="793E4E33" w14:textId="77777777" w:rsidR="00294729" w:rsidRPr="00294729" w:rsidRDefault="00294729" w:rsidP="00294729">
      <w:proofErr w:type="gramStart"/>
      <w:r w:rsidRPr="00294729">
        <w:t>So</w:t>
      </w:r>
      <w:proofErr w:type="gramEnd"/>
      <w:r w:rsidRPr="00294729">
        <w:t xml:space="preserve"> we will see the full meaning in the next recording when we see the first </w:t>
      </w:r>
      <w:proofErr w:type="spellStart"/>
      <w:r w:rsidRPr="00294729">
        <w:t>pañcati</w:t>
      </w:r>
      <w:proofErr w:type="spellEnd"/>
      <w:r w:rsidRPr="00294729">
        <w:t xml:space="preserve">, but I will give a little introduction to the </w:t>
      </w:r>
      <w:proofErr w:type="spellStart"/>
      <w:r w:rsidRPr="00294729">
        <w:t>śānti</w:t>
      </w:r>
      <w:proofErr w:type="spellEnd"/>
      <w:r w:rsidRPr="00294729">
        <w:t xml:space="preserve"> mantra. </w:t>
      </w:r>
      <w:proofErr w:type="gramStart"/>
      <w:r w:rsidRPr="00294729">
        <w:t>So</w:t>
      </w:r>
      <w:proofErr w:type="gramEnd"/>
      <w:r w:rsidRPr="00294729">
        <w:t xml:space="preserve"> the first time, the </w:t>
      </w:r>
      <w:proofErr w:type="spellStart"/>
      <w:r w:rsidRPr="00294729">
        <w:t>śānti</w:t>
      </w:r>
      <w:proofErr w:type="spellEnd"/>
      <w:r w:rsidRPr="00294729">
        <w:t xml:space="preserve"> mantra is asking for general peace or freedom from obstacles, praying for any obstacles to be removed – that is the first time we are chanting the </w:t>
      </w:r>
      <w:proofErr w:type="spellStart"/>
      <w:r w:rsidRPr="00294729">
        <w:t>śānti</w:t>
      </w:r>
      <w:proofErr w:type="spellEnd"/>
      <w:r w:rsidRPr="00294729">
        <w:t xml:space="preserve"> mantra. The second time, as part of the </w:t>
      </w:r>
      <w:proofErr w:type="spellStart"/>
      <w:r w:rsidRPr="00294729">
        <w:t>pañcati</w:t>
      </w:r>
      <w:proofErr w:type="spellEnd"/>
      <w:r w:rsidRPr="00294729">
        <w:t xml:space="preserve">, we chant it very specifically for the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</w:t>
      </w:r>
      <w:r w:rsidRPr="00294729">
        <w:noBreakHyphen/>
        <w:t>ketuka</w:t>
      </w:r>
      <w:proofErr w:type="spellEnd"/>
      <w:r w:rsidRPr="00294729">
        <w:t xml:space="preserve"> </w:t>
      </w:r>
      <w:proofErr w:type="spellStart"/>
      <w:r w:rsidRPr="00294729">
        <w:t>chayanam</w:t>
      </w:r>
      <w:proofErr w:type="spellEnd"/>
      <w:r w:rsidRPr="00294729">
        <w:t xml:space="preserve"> or </w:t>
      </w:r>
      <w:proofErr w:type="spellStart"/>
      <w:r w:rsidRPr="00294729">
        <w:t>Aru</w:t>
      </w:r>
      <w:r w:rsidRPr="00294729">
        <w:rPr>
          <w:rFonts w:ascii="Calibri" w:hAnsi="Calibri" w:cs="Calibri"/>
        </w:rPr>
        <w:t>ṇ</w:t>
      </w:r>
      <w:r w:rsidRPr="00294729">
        <w:t>a</w:t>
      </w:r>
      <w:r w:rsidRPr="00294729">
        <w:noBreakHyphen/>
        <w:t>ketuka</w:t>
      </w:r>
      <w:proofErr w:type="spellEnd"/>
      <w:r w:rsidRPr="00294729">
        <w:t xml:space="preserve"> </w:t>
      </w:r>
      <w:proofErr w:type="spellStart"/>
      <w:r w:rsidRPr="00294729">
        <w:t>yajñam</w:t>
      </w:r>
      <w:proofErr w:type="spellEnd"/>
      <w:r w:rsidRPr="00294729">
        <w:t>: “Let there be no obstacles when we are doing this </w:t>
      </w:r>
      <w:proofErr w:type="spellStart"/>
      <w:r w:rsidRPr="00294729">
        <w:rPr>
          <w:i/>
          <w:iCs/>
        </w:rPr>
        <w:t>anuṣ</w:t>
      </w:r>
      <w:r w:rsidRPr="00294729">
        <w:rPr>
          <w:rFonts w:ascii="Calibri" w:hAnsi="Calibri" w:cs="Calibri"/>
          <w:i/>
          <w:iCs/>
        </w:rPr>
        <w:t>ṭ</w:t>
      </w:r>
      <w:r w:rsidRPr="00294729">
        <w:rPr>
          <w:i/>
          <w:iCs/>
        </w:rPr>
        <w:t>hānam</w:t>
      </w:r>
      <w:proofErr w:type="spellEnd"/>
      <w:r w:rsidRPr="00294729">
        <w:t xml:space="preserve">.” So that is why it is repeated the second time as part of the first </w:t>
      </w:r>
      <w:proofErr w:type="spellStart"/>
      <w:r w:rsidRPr="00294729">
        <w:t>pañcati</w:t>
      </w:r>
      <w:proofErr w:type="spellEnd"/>
      <w:r w:rsidRPr="00294729">
        <w:t>.</w:t>
      </w:r>
      <w:r w:rsidRPr="00294729">
        <w:rPr>
          <w:rFonts w:ascii="Arial" w:hAnsi="Arial" w:cs="Arial"/>
        </w:rPr>
        <w:t>​</w:t>
      </w:r>
    </w:p>
    <w:p w14:paraId="664AE1A0" w14:textId="77777777" w:rsidR="00294729" w:rsidRPr="00294729" w:rsidRDefault="00294729" w:rsidP="00294729">
      <w:r w:rsidRPr="00294729">
        <w:lastRenderedPageBreak/>
        <w:t xml:space="preserve">Now, in general, the </w:t>
      </w:r>
      <w:proofErr w:type="spellStart"/>
      <w:r w:rsidRPr="00294729">
        <w:t>śānti</w:t>
      </w:r>
      <w:proofErr w:type="spellEnd"/>
      <w:r w:rsidRPr="00294729">
        <w:t xml:space="preserve"> mantra asks for three types of </w:t>
      </w:r>
      <w:proofErr w:type="spellStart"/>
      <w:r w:rsidRPr="00294729">
        <w:rPr>
          <w:i/>
          <w:iCs/>
        </w:rPr>
        <w:t>niv</w:t>
      </w:r>
      <w:r w:rsidRPr="00294729">
        <w:rPr>
          <w:rFonts w:ascii="Calibri" w:hAnsi="Calibri" w:cs="Calibri"/>
          <w:i/>
          <w:iCs/>
        </w:rPr>
        <w:t>ṛ</w:t>
      </w:r>
      <w:r w:rsidRPr="00294729">
        <w:rPr>
          <w:i/>
          <w:iCs/>
        </w:rPr>
        <w:t>tti</w:t>
      </w:r>
      <w:proofErr w:type="spellEnd"/>
      <w:r w:rsidRPr="00294729">
        <w:t> or </w:t>
      </w:r>
      <w:proofErr w:type="spellStart"/>
      <w:r w:rsidRPr="00294729">
        <w:rPr>
          <w:i/>
          <w:iCs/>
        </w:rPr>
        <w:t>nivāra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am</w:t>
      </w:r>
      <w:proofErr w:type="spellEnd"/>
      <w:r w:rsidRPr="00294729">
        <w:t xml:space="preserve">, freedom from obstacles. </w:t>
      </w:r>
      <w:proofErr w:type="gramStart"/>
      <w:r w:rsidRPr="00294729">
        <w:t>So</w:t>
      </w:r>
      <w:proofErr w:type="gramEnd"/>
      <w:r w:rsidRPr="00294729">
        <w:t xml:space="preserve"> there are three types.</w:t>
      </w:r>
      <w:r w:rsidRPr="00294729">
        <w:rPr>
          <w:rFonts w:ascii="Arial" w:hAnsi="Arial" w:cs="Arial"/>
        </w:rPr>
        <w:t>​</w:t>
      </w:r>
    </w:p>
    <w:p w14:paraId="61BEB4EE" w14:textId="77777777" w:rsidR="00294729" w:rsidRPr="00294729" w:rsidRDefault="00294729" w:rsidP="00294729">
      <w:r w:rsidRPr="00294729">
        <w:t>One is </w:t>
      </w:r>
      <w:proofErr w:type="spellStart"/>
      <w:r w:rsidRPr="00294729">
        <w:rPr>
          <w:i/>
          <w:iCs/>
        </w:rPr>
        <w:t>ādhyātmikam</w:t>
      </w:r>
      <w:proofErr w:type="spellEnd"/>
      <w:r w:rsidRPr="00294729">
        <w:t xml:space="preserve"> – obstacles from ourselves, from our body, from our relatives. You could fall </w:t>
      </w:r>
      <w:proofErr w:type="gramStart"/>
      <w:r w:rsidRPr="00294729">
        <w:t>sick,</w:t>
      </w:r>
      <w:proofErr w:type="gramEnd"/>
      <w:r w:rsidRPr="00294729">
        <w:t xml:space="preserve"> your spouse could be sick; those things will impact how we do the </w:t>
      </w:r>
      <w:proofErr w:type="spellStart"/>
      <w:r w:rsidRPr="00294729">
        <w:rPr>
          <w:i/>
          <w:iCs/>
        </w:rPr>
        <w:t>adhyayanam</w:t>
      </w:r>
      <w:proofErr w:type="spellEnd"/>
      <w:r w:rsidRPr="00294729">
        <w:t> or </w:t>
      </w:r>
      <w:proofErr w:type="spellStart"/>
      <w:r w:rsidRPr="00294729">
        <w:rPr>
          <w:i/>
          <w:iCs/>
        </w:rPr>
        <w:t>pārāya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am</w:t>
      </w:r>
      <w:proofErr w:type="spellEnd"/>
      <w:r w:rsidRPr="00294729">
        <w:t xml:space="preserve"> or any </w:t>
      </w:r>
      <w:proofErr w:type="spellStart"/>
      <w:r w:rsidRPr="00294729">
        <w:t>anuṣ</w:t>
      </w:r>
      <w:r w:rsidRPr="00294729">
        <w:rPr>
          <w:rFonts w:ascii="Calibri" w:hAnsi="Calibri" w:cs="Calibri"/>
        </w:rPr>
        <w:t>ṭ</w:t>
      </w:r>
      <w:r w:rsidRPr="00294729">
        <w:t>hānam</w:t>
      </w:r>
      <w:proofErr w:type="spellEnd"/>
      <w:r w:rsidRPr="00294729">
        <w:t xml:space="preserve">. </w:t>
      </w:r>
      <w:proofErr w:type="gramStart"/>
      <w:r w:rsidRPr="00294729">
        <w:t>So</w:t>
      </w:r>
      <w:proofErr w:type="gramEnd"/>
      <w:r w:rsidRPr="00294729">
        <w:t xml:space="preserve"> we want any of those obstacles not to be there, so we ask for freedom from </w:t>
      </w:r>
      <w:proofErr w:type="spellStart"/>
      <w:r w:rsidRPr="00294729">
        <w:t>ādhyātmika</w:t>
      </w:r>
      <w:proofErr w:type="spellEnd"/>
      <w:r w:rsidRPr="00294729">
        <w:t xml:space="preserve"> obstacles.</w:t>
      </w:r>
      <w:r w:rsidRPr="00294729">
        <w:rPr>
          <w:rFonts w:ascii="Arial" w:hAnsi="Arial" w:cs="Arial"/>
        </w:rPr>
        <w:t>​</w:t>
      </w:r>
    </w:p>
    <w:p w14:paraId="6C2FE753" w14:textId="77777777" w:rsidR="00294729" w:rsidRPr="00294729" w:rsidRDefault="00294729" w:rsidP="00294729">
      <w:r w:rsidRPr="00294729">
        <w:t>The second form is </w:t>
      </w:r>
      <w:proofErr w:type="spellStart"/>
      <w:r w:rsidRPr="00294729">
        <w:rPr>
          <w:i/>
          <w:iCs/>
        </w:rPr>
        <w:t>ādhibhautikam</w:t>
      </w:r>
      <w:proofErr w:type="spellEnd"/>
      <w:r w:rsidRPr="00294729">
        <w:t> – obstacles from our surroundings. See, typically if you are in </w:t>
      </w:r>
      <w:proofErr w:type="spellStart"/>
      <w:r w:rsidRPr="00294729">
        <w:rPr>
          <w:i/>
          <w:iCs/>
        </w:rPr>
        <w:t>āra</w:t>
      </w:r>
      <w:r w:rsidRPr="00294729">
        <w:rPr>
          <w:rFonts w:ascii="Calibri" w:hAnsi="Calibri" w:cs="Calibri"/>
          <w:i/>
          <w:iCs/>
        </w:rPr>
        <w:t>ṇ</w:t>
      </w:r>
      <w:r w:rsidRPr="00294729">
        <w:rPr>
          <w:i/>
          <w:iCs/>
        </w:rPr>
        <w:t>yam</w:t>
      </w:r>
      <w:proofErr w:type="spellEnd"/>
      <w:r w:rsidRPr="00294729">
        <w:t xml:space="preserve">, there could be animals that could harm you; there could be snakes, there could be insects. Or even if you are at home, you know, the lights can go when you start your </w:t>
      </w:r>
      <w:proofErr w:type="spellStart"/>
      <w:r w:rsidRPr="00294729">
        <w:t>pārāya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 – something like that, something not in your immediate control could go wrong. </w:t>
      </w:r>
      <w:proofErr w:type="gramStart"/>
      <w:r w:rsidRPr="00294729">
        <w:t>So</w:t>
      </w:r>
      <w:proofErr w:type="gramEnd"/>
      <w:r w:rsidRPr="00294729">
        <w:t xml:space="preserve"> we want anything – they are called as </w:t>
      </w:r>
      <w:proofErr w:type="spellStart"/>
      <w:r w:rsidRPr="00294729">
        <w:t>ādhibhautikam</w:t>
      </w:r>
      <w:proofErr w:type="spellEnd"/>
      <w:r w:rsidRPr="00294729">
        <w:t xml:space="preserve"> – we want to be free from those obstacles.</w:t>
      </w:r>
      <w:r w:rsidRPr="00294729">
        <w:rPr>
          <w:rFonts w:ascii="Arial" w:hAnsi="Arial" w:cs="Arial"/>
        </w:rPr>
        <w:t>​</w:t>
      </w:r>
    </w:p>
    <w:p w14:paraId="04CA4554" w14:textId="77777777" w:rsidR="00294729" w:rsidRPr="00294729" w:rsidRDefault="00294729" w:rsidP="00294729">
      <w:r w:rsidRPr="00294729">
        <w:t>And the third one is </w:t>
      </w:r>
      <w:proofErr w:type="spellStart"/>
      <w:r w:rsidRPr="00294729">
        <w:rPr>
          <w:i/>
          <w:iCs/>
        </w:rPr>
        <w:t>ādhidaivikam</w:t>
      </w:r>
      <w:proofErr w:type="spellEnd"/>
      <w:r w:rsidRPr="00294729">
        <w:t> – obstacles that are natural, like flood or lightning or </w:t>
      </w:r>
      <w:proofErr w:type="spellStart"/>
      <w:r w:rsidRPr="00294729">
        <w:rPr>
          <w:i/>
          <w:iCs/>
        </w:rPr>
        <w:t>bhūkampa</w:t>
      </w:r>
      <w:r w:rsidRPr="00294729">
        <w:rPr>
          <w:rFonts w:ascii="Calibri" w:hAnsi="Calibri" w:cs="Calibri"/>
          <w:i/>
          <w:iCs/>
        </w:rPr>
        <w:t>ṃ</w:t>
      </w:r>
      <w:proofErr w:type="spellEnd"/>
      <w:r w:rsidRPr="00294729">
        <w:t xml:space="preserve"> (earthquake). We do not have any control on them. </w:t>
      </w:r>
      <w:proofErr w:type="gramStart"/>
      <w:r w:rsidRPr="00294729">
        <w:t>So</w:t>
      </w:r>
      <w:proofErr w:type="gramEnd"/>
      <w:r w:rsidRPr="00294729">
        <w:t xml:space="preserve"> we are asking for peace or freedom from those obstacles that could impact our </w:t>
      </w:r>
      <w:proofErr w:type="spellStart"/>
      <w:r w:rsidRPr="00294729">
        <w:t>adhyayanam</w:t>
      </w:r>
      <w:proofErr w:type="spellEnd"/>
      <w:r w:rsidRPr="00294729">
        <w:t xml:space="preserve">, our </w:t>
      </w:r>
      <w:proofErr w:type="spellStart"/>
      <w:r w:rsidRPr="00294729">
        <w:t>pārāya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>.</w:t>
      </w:r>
      <w:r w:rsidRPr="00294729">
        <w:rPr>
          <w:rFonts w:ascii="Arial" w:hAnsi="Arial" w:cs="Arial"/>
        </w:rPr>
        <w:t>​</w:t>
      </w:r>
    </w:p>
    <w:p w14:paraId="5ED269D3" w14:textId="77777777" w:rsidR="00294729" w:rsidRPr="00294729" w:rsidRDefault="00294729" w:rsidP="00294729">
      <w:proofErr w:type="gramStart"/>
      <w:r w:rsidRPr="00294729">
        <w:t>So</w:t>
      </w:r>
      <w:proofErr w:type="gramEnd"/>
      <w:r w:rsidRPr="00294729">
        <w:t xml:space="preserve"> these three together – </w:t>
      </w:r>
      <w:proofErr w:type="spellStart"/>
      <w:r w:rsidRPr="00294729">
        <w:t>ādhyātmikam</w:t>
      </w:r>
      <w:proofErr w:type="spellEnd"/>
      <w:r w:rsidRPr="00294729">
        <w:t xml:space="preserve">, </w:t>
      </w:r>
      <w:proofErr w:type="spellStart"/>
      <w:r w:rsidRPr="00294729">
        <w:t>ādhibhautikam</w:t>
      </w:r>
      <w:proofErr w:type="spellEnd"/>
      <w:r w:rsidRPr="00294729">
        <w:t xml:space="preserve">, </w:t>
      </w:r>
      <w:proofErr w:type="spellStart"/>
      <w:r w:rsidRPr="00294729">
        <w:t>ādhidaivikam</w:t>
      </w:r>
      <w:proofErr w:type="spellEnd"/>
      <w:r w:rsidRPr="00294729">
        <w:t xml:space="preserve"> – are called as </w:t>
      </w:r>
      <w:proofErr w:type="spellStart"/>
      <w:r w:rsidRPr="00294729">
        <w:rPr>
          <w:i/>
          <w:iCs/>
        </w:rPr>
        <w:t>tāpatrayam</w:t>
      </w:r>
      <w:proofErr w:type="spellEnd"/>
      <w:r w:rsidRPr="00294729">
        <w:t xml:space="preserve">. </w:t>
      </w:r>
      <w:proofErr w:type="gramStart"/>
      <w:r w:rsidRPr="00294729">
        <w:t>So</w:t>
      </w:r>
      <w:proofErr w:type="gramEnd"/>
      <w:r w:rsidRPr="00294729">
        <w:t xml:space="preserve"> the </w:t>
      </w:r>
      <w:proofErr w:type="spellStart"/>
      <w:r w:rsidRPr="00294729">
        <w:t>śānti</w:t>
      </w:r>
      <w:proofErr w:type="spellEnd"/>
      <w:r w:rsidRPr="00294729">
        <w:t xml:space="preserve"> mantra is asking us to be, temporarily at least, free of these three obstacles until we conclude our </w:t>
      </w:r>
      <w:proofErr w:type="spellStart"/>
      <w:r w:rsidRPr="00294729">
        <w:t>anuṣ</w:t>
      </w:r>
      <w:r w:rsidRPr="00294729">
        <w:rPr>
          <w:rFonts w:ascii="Calibri" w:hAnsi="Calibri" w:cs="Calibri"/>
        </w:rPr>
        <w:t>ṭ</w:t>
      </w:r>
      <w:r w:rsidRPr="00294729">
        <w:t>hānam</w:t>
      </w:r>
      <w:proofErr w:type="spellEnd"/>
      <w:r w:rsidRPr="00294729">
        <w:t xml:space="preserve">, our </w:t>
      </w:r>
      <w:proofErr w:type="spellStart"/>
      <w:r w:rsidRPr="00294729">
        <w:t>pārāya</w:t>
      </w:r>
      <w:r w:rsidRPr="00294729">
        <w:rPr>
          <w:rFonts w:ascii="Calibri" w:hAnsi="Calibri" w:cs="Calibri"/>
        </w:rPr>
        <w:t>ṇ</w:t>
      </w:r>
      <w:r w:rsidRPr="00294729">
        <w:t>am</w:t>
      </w:r>
      <w:proofErr w:type="spellEnd"/>
      <w:r w:rsidRPr="00294729">
        <w:t xml:space="preserve">. That is the first time the </w:t>
      </w:r>
      <w:proofErr w:type="spellStart"/>
      <w:r w:rsidRPr="00294729">
        <w:t>śānti</w:t>
      </w:r>
      <w:proofErr w:type="spellEnd"/>
      <w:r w:rsidRPr="00294729">
        <w:t xml:space="preserve"> mantra is chanted. And we will see the details of each of these mantras as part of the first </w:t>
      </w:r>
      <w:proofErr w:type="spellStart"/>
      <w:r w:rsidRPr="00294729">
        <w:t>pañcati</w:t>
      </w:r>
      <w:proofErr w:type="spellEnd"/>
      <w:r w:rsidRPr="00294729">
        <w:t xml:space="preserve"> explanation in the next recording.</w:t>
      </w:r>
      <w:r w:rsidRPr="00294729">
        <w:rPr>
          <w:rFonts w:ascii="Arial" w:hAnsi="Arial" w:cs="Arial"/>
        </w:rPr>
        <w:t>​</w:t>
      </w:r>
    </w:p>
    <w:p w14:paraId="4932BA57" w14:textId="77777777" w:rsidR="00294729" w:rsidRPr="00294729" w:rsidRDefault="00294729" w:rsidP="00294729">
      <w:r w:rsidRPr="00294729">
        <w:rPr>
          <w:i/>
          <w:iCs/>
        </w:rPr>
        <w:t xml:space="preserve">Hari </w:t>
      </w:r>
      <w:proofErr w:type="spellStart"/>
      <w:r w:rsidRPr="00294729">
        <w:rPr>
          <w:i/>
          <w:iCs/>
        </w:rPr>
        <w:t>Om.</w:t>
      </w:r>
      <w:proofErr w:type="spellEnd"/>
    </w:p>
    <w:p w14:paraId="3A236AA8" w14:textId="77777777" w:rsidR="00294729" w:rsidRPr="00294729" w:rsidRDefault="00294729" w:rsidP="00294729">
      <w:r w:rsidRPr="00294729">
        <w:rPr>
          <w:rFonts w:ascii="Nirmala UI" w:hAnsi="Nirmala UI" w:cs="Nirmala UI"/>
        </w:rPr>
        <w:t>ॐ</w:t>
      </w:r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पूर्णमदः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पूर्णमिदं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पूर्णात्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पूर्णमुदच्यते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।</w:t>
      </w:r>
      <w:r w:rsidRPr="00294729">
        <w:br/>
      </w:r>
      <w:proofErr w:type="spellStart"/>
      <w:r w:rsidRPr="00294729">
        <w:rPr>
          <w:rFonts w:ascii="Nirmala UI" w:hAnsi="Nirmala UI" w:cs="Nirmala UI"/>
        </w:rPr>
        <w:t>पूर्णस्य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पूर्णमादाय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पूर्णमेवावशिष्यते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॥</w:t>
      </w:r>
    </w:p>
    <w:p w14:paraId="7BBF7AB5" w14:textId="77777777" w:rsidR="00294729" w:rsidRPr="00294729" w:rsidRDefault="00294729" w:rsidP="00294729">
      <w:r w:rsidRPr="00294729">
        <w:rPr>
          <w:rFonts w:ascii="Nirmala UI" w:hAnsi="Nirmala UI" w:cs="Nirmala UI"/>
        </w:rPr>
        <w:t>ॐ</w:t>
      </w:r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शान्तिः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शान्तिः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शान्तिः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॥</w:t>
      </w:r>
    </w:p>
    <w:p w14:paraId="7BD35D1F" w14:textId="77777777" w:rsidR="00294729" w:rsidRPr="00294729" w:rsidRDefault="00294729" w:rsidP="00294729">
      <w:proofErr w:type="spellStart"/>
      <w:r w:rsidRPr="00294729">
        <w:rPr>
          <w:rFonts w:ascii="Nirmala UI" w:hAnsi="Nirmala UI" w:cs="Nirmala UI"/>
        </w:rPr>
        <w:t>हरि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ॐ</w:t>
      </w:r>
      <w:r w:rsidRPr="00294729">
        <w:t xml:space="preserve"> </w:t>
      </w:r>
      <w:r w:rsidRPr="00294729">
        <w:rPr>
          <w:rFonts w:ascii="Nirmala UI" w:hAnsi="Nirmala UI" w:cs="Nirmala UI"/>
        </w:rPr>
        <w:t>।</w:t>
      </w:r>
      <w:r w:rsidRPr="00294729">
        <w:br/>
      </w:r>
      <w:proofErr w:type="spellStart"/>
      <w:r w:rsidRPr="00294729">
        <w:rPr>
          <w:rFonts w:ascii="Nirmala UI" w:hAnsi="Nirmala UI" w:cs="Nirmala UI"/>
        </w:rPr>
        <w:t>श्री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गुरुभ्यो</w:t>
      </w:r>
      <w:proofErr w:type="spellEnd"/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नमः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।</w:t>
      </w:r>
      <w:r w:rsidRPr="00294729">
        <w:t xml:space="preserve"> </w:t>
      </w:r>
      <w:proofErr w:type="spellStart"/>
      <w:r w:rsidRPr="00294729">
        <w:rPr>
          <w:rFonts w:ascii="Nirmala UI" w:hAnsi="Nirmala UI" w:cs="Nirmala UI"/>
        </w:rPr>
        <w:t>हरि</w:t>
      </w:r>
      <w:proofErr w:type="spellEnd"/>
      <w:r w:rsidRPr="00294729">
        <w:t xml:space="preserve"> </w:t>
      </w:r>
      <w:r w:rsidRPr="00294729">
        <w:rPr>
          <w:rFonts w:ascii="Nirmala UI" w:hAnsi="Nirmala UI" w:cs="Nirmala UI"/>
        </w:rPr>
        <w:t>ॐ</w:t>
      </w:r>
      <w:r w:rsidRPr="00294729">
        <w:t xml:space="preserve"> </w:t>
      </w:r>
      <w:r w:rsidRPr="00294729">
        <w:rPr>
          <w:rFonts w:ascii="Nirmala UI" w:hAnsi="Nirmala UI" w:cs="Nirmala UI"/>
        </w:rPr>
        <w:t>॥</w:t>
      </w:r>
    </w:p>
    <w:p w14:paraId="12D3F398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C55"/>
    <w:multiLevelType w:val="multilevel"/>
    <w:tmpl w:val="2FB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686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29"/>
    <w:rsid w:val="00177168"/>
    <w:rsid w:val="00294729"/>
    <w:rsid w:val="00811654"/>
    <w:rsid w:val="00B87A88"/>
    <w:rsid w:val="00C0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5278"/>
  <w15:chartTrackingRefBased/>
  <w15:docId w15:val="{BF740059-E00E-452F-87FE-E1E26A09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1</cp:revision>
  <dcterms:created xsi:type="dcterms:W3CDTF">2026-01-18T01:01:00Z</dcterms:created>
  <dcterms:modified xsi:type="dcterms:W3CDTF">2026-01-18T01:03:00Z</dcterms:modified>
</cp:coreProperties>
</file>