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28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5.png" ContentType="image/png"/>
  <Override PartName="/word/media/image35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  <w:lang w:val="ru-RU"/>
        </w:rPr>
        <w:t>https://www.fuzzysecurity.com/tutorials/mr_me/5.html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  <w:lang w:val="ru-RU"/>
        </w:rPr>
        <w:t>Переполнение кучи. Часть 4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Привет, ребята! И снова я </w:t>
      </w:r>
      <w:r>
        <w:rPr>
          <w:rFonts w:eastAsia="Source Han Sans CN" w:cs="FreeSans"/>
          <w:color w:val="auto"/>
          <w:kern w:val="2"/>
          <w:sz w:val="24"/>
          <w:szCs w:val="24"/>
          <w:lang w:val="ru-RU" w:eastAsia="zh-CN" w:bidi="hi-IN"/>
        </w:rPr>
        <w:t>с вами</w:t>
      </w:r>
      <w:r>
        <w:rPr>
          <w:lang w:val="ru-RU"/>
        </w:rPr>
        <w:t>, чтобы рассказать об очередной технике эксплуации кучи, которую не хотелось бы видеть погребённой в песках времени. Мне повезло, и у меня есть немного свободного времени в эти новогодние каникулы. Его то я и использую, чтобы рассказать вам об этой технике. Для начала освежим в памяти уже пройдённые материалы: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ru-RU"/>
        </w:rPr>
        <w:t>Переполнение кучи. Часть 1: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ab/>
        <w:t>Основы эксплуатации unlink() и перезаписи указателей на функции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ab/>
        <w:t>Эксплуатация фильтра необработанных исключений (UEF)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ab/>
        <w:t>Эксплуатация векторной обработки прерываний (VEH)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ru-RU"/>
        </w:rPr>
        <w:t>Переполнение кучи. Часть 2:</w:t>
      </w:r>
    </w:p>
    <w:p>
      <w:pPr>
        <w:pStyle w:val="Normal"/>
        <w:bidi w:val="0"/>
        <w:jc w:val="left"/>
        <w:rPr/>
      </w:pPr>
      <w:r>
        <w:rPr>
          <w:lang w:val="ru-RU"/>
        </w:rPr>
        <w:tab/>
        <w:t>Рассмотрены ещ</w:t>
      </w:r>
      <w:r>
        <w:rPr>
          <w:rFonts w:eastAsia="Source Han Sans CN" w:cs="FreeSans"/>
          <w:color w:val="auto"/>
          <w:kern w:val="2"/>
          <w:sz w:val="24"/>
          <w:szCs w:val="24"/>
          <w:lang w:val="ru-RU" w:eastAsia="zh-CN" w:bidi="hi-IN"/>
        </w:rPr>
        <w:t>ё</w:t>
      </w:r>
      <w:r>
        <w:rPr>
          <w:lang w:val="ru-RU"/>
        </w:rPr>
        <w:t xml:space="preserve"> несколько структур кучи и используемых ею алгоритмов аллокации и освобождения памяти, таких как: RtlAllocateHeap() RtlFreeHeap(), слияние, разделение блоков. Такие структуры как: кучи, сегменты, списки lookaside и freelist, заголовки чанков и т.д.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ab/>
        <w:t>Безопасный unlink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ab/>
        <w:t>Куки заголовков кучи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ab/>
        <w:t>Техника эксплуатации: перезапись чанка в списке lookaside aka "перезапись ListHead"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ru-RU"/>
        </w:rPr>
        <w:t>Переполнение кучи. Часть 3:</w:t>
      </w:r>
    </w:p>
    <w:p>
      <w:pPr>
        <w:pStyle w:val="Normal"/>
        <w:bidi w:val="0"/>
        <w:jc w:val="left"/>
        <w:rPr/>
      </w:pPr>
      <w:r>
        <w:rPr>
          <w:lang w:val="ru-RU"/>
        </w:rPr>
        <w:tab/>
        <w:t>Описана ещ</w:t>
      </w:r>
      <w:r>
        <w:rPr>
          <w:rFonts w:eastAsia="Source Han Sans CN" w:cs="FreeSans"/>
          <w:color w:val="auto"/>
          <w:kern w:val="2"/>
          <w:sz w:val="24"/>
          <w:szCs w:val="24"/>
          <w:lang w:val="ru-RU" w:eastAsia="zh-CN" w:bidi="hi-IN"/>
        </w:rPr>
        <w:t>ё</w:t>
      </w:r>
      <w:r>
        <w:rPr>
          <w:lang w:val="ru-RU"/>
        </w:rPr>
        <w:t xml:space="preserve"> одна популярная атака вставкой во freelist[0]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ab/>
        <w:t>Описан плагин для ImmunityDebugger !heaper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ru-RU"/>
        </w:rPr>
        <w:t>Переполнение кучи. Часть 4 (этот туториал):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ab/>
        <w:t>Теория битмапа FreeListInUse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ab/>
        <w:t>Описана атака Николаса Вайзмана (Nicolas Wiseman) "инверсия битмапа FreeListInUse"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ab/>
        <w:t>Объясняю, как я облажался с RtlCommitRoutine :/ и как, наверное, это можно исправить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ab/>
        <w:t>Heaper получает возможность анализа битмапа FreeListInUse. Для удобной работы с кодом создан репозиторий на GitHub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Ну что ж начнём! Хватайте 0xc0ff3333 и приготовьтесь усердно думать!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  <w:lang w:val="ru-RU"/>
        </w:rPr>
        <w:t>FreeListInUse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/>
      </w:pPr>
      <w:r>
        <w:rPr>
          <w:lang w:val="ru-RU"/>
        </w:rPr>
        <w:t>FreeListInUse - это структура размером 16 байт, расположенная по смещению 0x0158 относительно начала кучи. Она содержит таблицу размеров элементов FreeList[n] с пустыми чанками. Задачей битовой маски FreeListInUse является ускорение RtlAllocateHeap() при аллокации из FreeList. В процессе аллокации менеджер кучи будет сканировать битмап (доступные ячейки памяти) в зависимости от запро</w:t>
      </w:r>
      <w:r>
        <w:rPr>
          <w:rFonts w:eastAsia="Source Han Sans CN" w:cs="FreeSans"/>
          <w:color w:val="auto"/>
          <w:kern w:val="2"/>
          <w:sz w:val="24"/>
          <w:szCs w:val="24"/>
          <w:lang w:val="ru-RU" w:eastAsia="zh-CN" w:bidi="hi-IN"/>
        </w:rPr>
        <w:t>ш</w:t>
      </w:r>
      <w:r>
        <w:rPr>
          <w:lang w:val="ru-RU"/>
        </w:rPr>
        <w:t>енного размера, добавляя 8 и деля сумму на 8. Например, мы хоти аллоцировать 664 байта. Прибавим к нему 8 (67</w:t>
      </w:r>
      <w:r>
        <w:rPr>
          <w:rFonts w:eastAsia="Source Han Sans CN" w:cs="FreeSans"/>
          <w:color w:val="auto"/>
          <w:kern w:val="2"/>
          <w:sz w:val="24"/>
          <w:szCs w:val="24"/>
          <w:lang w:val="ru-RU" w:eastAsia="zh-CN" w:bidi="hi-IN"/>
        </w:rPr>
        <w:t>2</w:t>
      </w:r>
      <w:r>
        <w:rPr>
          <w:lang w:val="ru-RU"/>
        </w:rPr>
        <w:t>) и, разделив на 8, получим 84 (0x54). Далее менеджер начнёт сканирование с FreeList[0x54] и далее. Эта оптимизация нацелена на ускорение работы менеджера кучи.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Взглянем как выглядит битмап: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05125" cy="6762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Так, 4 лонга, по 32 бита каждый, в целом составляют 128 бит (в точности размер FreeList). Но рассматривать его в таком виде сложно. Посмотрим поближе: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67200" cy="470535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Если вы аллоцируете из элемента FreeList[n] и при этом выбран последний чанк в элементе, бит будет сброшен. Точно так же, если используется HeapFree() и чанк освобождается во FreeList (предположим, что lookaside заполнен), бит будет установлен. В функции ntdll!RtlAllocateHeap происходит XOR текущего значения с единицей, возвращая новое значение:</w:t>
      </w:r>
      <w:r>
        <w:br w:type="page"/>
      </w:r>
    </w:p>
    <w:p>
      <w:pPr>
        <w:pStyle w:val="PreformattedText"/>
        <w:shd w:val="clear" w:fill="EEEEEE"/>
        <w:bidi w:val="0"/>
        <w:jc w:val="left"/>
        <w:rPr>
          <w:lang w:val="ru-RU"/>
        </w:rPr>
      </w:pPr>
      <w:r>
        <w:rPr>
          <w:sz w:val="14"/>
          <w:szCs w:val="14"/>
          <w:lang w:val="ru-RU"/>
        </w:rPr>
        <w:t>; модификация FreeListInUse:</w:t>
      </w:r>
    </w:p>
    <w:p>
      <w:pPr>
        <w:pStyle w:val="PreformattedText"/>
        <w:shd w:val="clear" w:fill="EEEEEE"/>
        <w:bidi w:val="0"/>
        <w:jc w:val="left"/>
        <w:rPr>
          <w:sz w:val="14"/>
          <w:szCs w:val="14"/>
          <w:lang w:val="ru-RU"/>
        </w:rPr>
      </w:pPr>
      <w:r>
        <w:rPr>
          <w:sz w:val="14"/>
          <w:szCs w:val="14"/>
          <w:lang w:val="ru-RU"/>
        </w:rPr>
      </w:r>
    </w:p>
    <w:p>
      <w:pPr>
        <w:pStyle w:val="PreformattedText"/>
        <w:shd w:val="clear" w:fill="EEEEEE"/>
        <w:bidi w:val="0"/>
        <w:jc w:val="left"/>
        <w:rPr>
          <w:sz w:val="14"/>
          <w:szCs w:val="14"/>
        </w:rPr>
      </w:pPr>
      <w:r>
        <w:rPr>
          <w:sz w:val="14"/>
          <w:szCs w:val="14"/>
          <w:lang w:val="ru-RU"/>
        </w:rPr>
        <w:t>7C910CEE   . 0FB70E         MOVZX ECX,WORD PTR DS:[ESI]        ; ecx = chunk-&gt;size</w:t>
      </w:r>
    </w:p>
    <w:p>
      <w:pPr>
        <w:pStyle w:val="PreformattedText"/>
        <w:shd w:val="clear" w:fill="EEEEEE"/>
        <w:bidi w:val="0"/>
        <w:jc w:val="left"/>
        <w:rPr>
          <w:sz w:val="14"/>
          <w:szCs w:val="14"/>
        </w:rPr>
      </w:pPr>
      <w:r>
        <w:rPr>
          <w:sz w:val="14"/>
          <w:szCs w:val="14"/>
          <w:lang w:val="ru-RU"/>
        </w:rPr>
        <w:t>7C910CF1   . 8BC1           MOV EAX,ECX                        ; eax = ecx</w:t>
      </w:r>
    </w:p>
    <w:p>
      <w:pPr>
        <w:pStyle w:val="PreformattedText"/>
        <w:shd w:val="clear" w:fill="EEEEEE"/>
        <w:bidi w:val="0"/>
        <w:jc w:val="left"/>
        <w:rPr>
          <w:sz w:val="14"/>
          <w:szCs w:val="14"/>
        </w:rPr>
      </w:pPr>
      <w:r>
        <w:rPr>
          <w:sz w:val="14"/>
          <w:szCs w:val="14"/>
          <w:lang w:val="ru-RU"/>
        </w:rPr>
        <w:t>7C910CF3   . C1E8 03        SHR EAX,3                          ; ListOffset = size / 8</w:t>
      </w:r>
    </w:p>
    <w:p>
      <w:pPr>
        <w:pStyle w:val="PreformattedText"/>
        <w:shd w:val="clear" w:fill="EEEEEE"/>
        <w:bidi w:val="0"/>
        <w:jc w:val="left"/>
        <w:rPr>
          <w:sz w:val="14"/>
          <w:szCs w:val="14"/>
        </w:rPr>
      </w:pPr>
      <w:r>
        <w:rPr>
          <w:sz w:val="14"/>
          <w:szCs w:val="14"/>
          <w:lang w:val="ru-RU"/>
        </w:rPr>
        <w:t xml:space="preserve">7C910CF6   . 8985 28FFFFFF  MOV DWORD PTR SS:[EBP-D8],EAX      </w:t>
      </w:r>
    </w:p>
    <w:p>
      <w:pPr>
        <w:pStyle w:val="PreformattedText"/>
        <w:shd w:val="clear" w:fill="EEEEEE"/>
        <w:bidi w:val="0"/>
        <w:jc w:val="left"/>
        <w:rPr>
          <w:sz w:val="14"/>
          <w:szCs w:val="14"/>
        </w:rPr>
      </w:pPr>
      <w:r>
        <w:rPr>
          <w:sz w:val="14"/>
          <w:szCs w:val="14"/>
          <w:lang w:val="ru-RU"/>
        </w:rPr>
        <w:t>7C910CFC   . 83E1 07        AND ECX,7                          ; entryByte = size &amp; 7, ecx = entryByte</w:t>
      </w:r>
    </w:p>
    <w:p>
      <w:pPr>
        <w:pStyle w:val="PreformattedText"/>
        <w:shd w:val="clear" w:fill="EEEEEE"/>
        <w:bidi w:val="0"/>
        <w:jc w:val="left"/>
        <w:rPr>
          <w:sz w:val="14"/>
          <w:szCs w:val="14"/>
        </w:rPr>
      </w:pPr>
      <w:r>
        <w:rPr>
          <w:sz w:val="14"/>
          <w:szCs w:val="14"/>
          <w:lang w:val="ru-RU"/>
        </w:rPr>
        <w:t>7C910CFF   . 33D2           XOR EDX,EDX                        ; edx = NULL</w:t>
      </w:r>
    </w:p>
    <w:p>
      <w:pPr>
        <w:pStyle w:val="PreformattedText"/>
        <w:shd w:val="clear" w:fill="EEEEEE"/>
        <w:bidi w:val="0"/>
        <w:jc w:val="left"/>
        <w:rPr>
          <w:sz w:val="14"/>
          <w:szCs w:val="14"/>
        </w:rPr>
      </w:pPr>
      <w:r>
        <w:rPr>
          <w:sz w:val="14"/>
          <w:szCs w:val="14"/>
          <w:lang w:val="ru-RU"/>
        </w:rPr>
        <w:t>7C910D01   . 42             INC EDX                            ; edx = 0x01</w:t>
      </w:r>
    </w:p>
    <w:p>
      <w:pPr>
        <w:pStyle w:val="PreformattedText"/>
        <w:shd w:val="clear" w:fill="EEEEEE"/>
        <w:bidi w:val="0"/>
        <w:jc w:val="left"/>
        <w:rPr>
          <w:sz w:val="14"/>
          <w:szCs w:val="14"/>
        </w:rPr>
      </w:pPr>
      <w:r>
        <w:rPr>
          <w:sz w:val="14"/>
          <w:szCs w:val="14"/>
          <w:lang w:val="ru-RU"/>
        </w:rPr>
        <w:t>7C910D02   . D3E2           SHL EDX,CL                         ; byteToSet = 1 &lt;&lt; entryByte</w:t>
      </w:r>
    </w:p>
    <w:p>
      <w:pPr>
        <w:pStyle w:val="PreformattedText"/>
        <w:shd w:val="clear" w:fill="EEEEEE"/>
        <w:bidi w:val="0"/>
        <w:jc w:val="left"/>
        <w:rPr>
          <w:sz w:val="14"/>
          <w:szCs w:val="14"/>
        </w:rPr>
      </w:pPr>
      <w:r>
        <w:rPr>
          <w:sz w:val="14"/>
          <w:szCs w:val="14"/>
          <w:lang w:val="ru-RU"/>
        </w:rPr>
        <w:t xml:space="preserve">7C910D04   . 8995 04FFFFFF  MOV DWORD PTR SS:[EBP-FC],EDX      </w:t>
      </w:r>
    </w:p>
    <w:p>
      <w:pPr>
        <w:pStyle w:val="PreformattedText"/>
        <w:shd w:val="clear" w:fill="EEEEEE"/>
        <w:bidi w:val="0"/>
        <w:jc w:val="left"/>
        <w:rPr>
          <w:sz w:val="14"/>
          <w:szCs w:val="14"/>
        </w:rPr>
      </w:pPr>
      <w:r>
        <w:rPr>
          <w:sz w:val="14"/>
          <w:szCs w:val="14"/>
          <w:lang w:val="ru-RU"/>
        </w:rPr>
        <w:t>7C910D0A   . 8D8418 5801000&gt;LEA EAX,DWORD PTR DS:[EAX+EBX+158] ; eax = 0x004907A6 //смещение FreeListInUse</w:t>
      </w:r>
    </w:p>
    <w:p>
      <w:pPr>
        <w:pStyle w:val="PreformattedText"/>
        <w:shd w:val="clear" w:fill="EEEEEE"/>
        <w:bidi w:val="0"/>
        <w:jc w:val="left"/>
        <w:rPr>
          <w:sz w:val="14"/>
          <w:szCs w:val="14"/>
        </w:rPr>
      </w:pPr>
      <w:r>
        <w:rPr>
          <w:sz w:val="14"/>
          <w:szCs w:val="14"/>
          <w:lang w:val="ru-RU"/>
        </w:rPr>
        <w:t>7C910D11   . 33C9           XOR ECX,ECX                        ; ecx = NULL</w:t>
      </w:r>
    </w:p>
    <w:p>
      <w:pPr>
        <w:pStyle w:val="PreformattedText"/>
        <w:shd w:val="clear" w:fill="EEEEEE"/>
        <w:bidi w:val="0"/>
        <w:jc w:val="left"/>
        <w:rPr>
          <w:sz w:val="14"/>
          <w:szCs w:val="14"/>
        </w:rPr>
      </w:pPr>
      <w:r>
        <w:rPr>
          <w:sz w:val="14"/>
          <w:szCs w:val="14"/>
          <w:lang w:val="ru-RU"/>
        </w:rPr>
        <w:t>7C910D13   . 8A08           MOV CL,BYTE PTR DS:[EAX]           ; current_val = FreeListInUse[ FreeListInUseOffset ]</w:t>
      </w:r>
    </w:p>
    <w:p>
      <w:pPr>
        <w:pStyle w:val="PreformattedText"/>
        <w:shd w:val="clear" w:fill="EEEEEE"/>
        <w:bidi w:val="0"/>
        <w:jc w:val="left"/>
        <w:rPr>
          <w:sz w:val="14"/>
          <w:szCs w:val="14"/>
        </w:rPr>
      </w:pPr>
      <w:r>
        <w:rPr>
          <w:sz w:val="14"/>
          <w:szCs w:val="14"/>
          <w:lang w:val="ru-RU"/>
        </w:rPr>
        <w:t>7C910D15   . 33CA           XOR ECX,EDX                        ; current_val = xor(current_val,byteToSet)</w:t>
      </w:r>
    </w:p>
    <w:p>
      <w:pPr>
        <w:pStyle w:val="PreformattedText"/>
        <w:shd w:val="clear" w:fill="EEEEEE"/>
        <w:bidi w:val="0"/>
        <w:jc w:val="left"/>
        <w:rPr>
          <w:sz w:val="14"/>
          <w:szCs w:val="14"/>
        </w:rPr>
      </w:pPr>
      <w:r>
        <w:rPr>
          <w:sz w:val="14"/>
          <w:szCs w:val="14"/>
          <w:lang w:val="ru-RU"/>
        </w:rPr>
        <w:t>7C910D17   . 8808           MOV BYTE PTR DS:[EAX],CL           ; FreeListInUse[ FreeListInUseOffset ] = current_val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9800" cy="493395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Важно отметить, что byteToSet всегда будет равен единице. Проведём пару тестов XOR.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Preformatt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>&gt;&gt;&gt; current_val = 0</w:t>
      </w:r>
    </w:p>
    <w:p>
      <w:pPr>
        <w:pStyle w:val="Preformatt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>&gt;&gt;&gt; byteToSet = 1</w:t>
      </w:r>
    </w:p>
    <w:p>
      <w:pPr>
        <w:pStyle w:val="Preformatt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>&gt;&gt;&gt; current_val^byteToSet</w:t>
      </w:r>
    </w:p>
    <w:p>
      <w:pPr>
        <w:pStyle w:val="Preformatt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>1</w:t>
      </w:r>
    </w:p>
    <w:p>
      <w:pPr>
        <w:pStyle w:val="Preformatt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>&gt;&gt;&gt; current_val = 1</w:t>
      </w:r>
    </w:p>
    <w:p>
      <w:pPr>
        <w:pStyle w:val="Preformatt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>&gt;&gt;&gt; current_val^byteToSet</w:t>
      </w:r>
    </w:p>
    <w:p>
      <w:pPr>
        <w:pStyle w:val="PreformattedText"/>
        <w:shd w:val="clear" w:fill="EEEEEE"/>
        <w:bidi w:val="0"/>
        <w:spacing w:before="0" w:after="283"/>
        <w:jc w:val="left"/>
        <w:rPr>
          <w:lang w:val="ru-RU"/>
        </w:rPr>
      </w:pPr>
      <w:r>
        <w:rPr>
          <w:lang w:val="ru-RU"/>
        </w:rPr>
        <w:t>0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Мы видим что значение FreeListInUse зависит от последнего значения. Остановите</w:t>
      </w:r>
      <w:r>
        <w:rPr>
          <w:rFonts w:eastAsia="Source Han Sans CN" w:cs="FreeSans"/>
          <w:color w:val="auto"/>
          <w:kern w:val="2"/>
          <w:sz w:val="24"/>
          <w:szCs w:val="24"/>
          <w:lang w:val="ru-RU" w:eastAsia="zh-CN" w:bidi="hi-IN"/>
        </w:rPr>
        <w:t>с</w:t>
      </w:r>
      <w:r>
        <w:rPr>
          <w:lang w:val="ru-RU"/>
        </w:rPr>
        <w:t>ь и задумайтесь как это работает прежде, чем продолжить. Мы эксплуатируем этот простой факт и принцип работы фу</w:t>
      </w:r>
      <w:r>
        <w:rPr>
          <w:lang w:val="ru-RU"/>
        </w:rPr>
        <w:t>н</w:t>
      </w:r>
      <w:r>
        <w:rPr>
          <w:lang w:val="ru-RU"/>
        </w:rPr>
        <w:t>кции XOR. Что если нам удастся добиться ситуации, в которой мы будет контролировать один бит в FreeListInUse?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sz w:val="36"/>
          <w:szCs w:val="36"/>
          <w:lang w:val="ru-RU"/>
        </w:rPr>
        <w:t>Эксплуатац</w:t>
      </w:r>
      <w:r>
        <w:rPr>
          <w:sz w:val="36"/>
          <w:szCs w:val="36"/>
          <w:lang w:val="ru-RU"/>
        </w:rPr>
        <w:t>ия</w:t>
      </w:r>
      <w:r>
        <w:rPr>
          <w:sz w:val="36"/>
          <w:szCs w:val="36"/>
          <w:lang w:val="ru-RU"/>
        </w:rPr>
        <w:t xml:space="preserve"> FreeListInUse (bitmap flip attack, атака инверсией битмапа)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Прежде чем демонстрировать способы инверсии битов во FreeListInUse, давайте рассмотрим результаты подобной сит</w:t>
      </w:r>
      <w:r>
        <w:rPr>
          <w:lang w:val="ru-RU"/>
        </w:rPr>
        <w:t>у</w:t>
      </w:r>
      <w:r>
        <w:rPr>
          <w:lang w:val="ru-RU"/>
        </w:rPr>
        <w:t xml:space="preserve">ации. Допустим, у вас </w:t>
      </w:r>
      <w:r>
        <w:rPr>
          <w:rFonts w:eastAsia="Source Han Sans CN" w:cs="FreeSans"/>
          <w:color w:val="auto"/>
          <w:kern w:val="2"/>
          <w:sz w:val="24"/>
          <w:szCs w:val="24"/>
          <w:lang w:val="ru-RU" w:eastAsia="zh-CN" w:bidi="hi-IN"/>
        </w:rPr>
        <w:t xml:space="preserve">нет </w:t>
      </w:r>
      <w:r>
        <w:rPr>
          <w:lang w:val="ru-RU"/>
        </w:rPr>
        <w:t>чанков в элементе FreeList[0x66]. Это будет выглядеть вот так: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PreformattedText"/>
        <w:shd w:val="clear" w:fill="EEEEEE"/>
        <w:bidi w:val="0"/>
        <w:spacing w:before="0" w:after="283"/>
        <w:jc w:val="left"/>
        <w:rPr>
          <w:lang w:val="ru-RU"/>
        </w:rPr>
      </w:pPr>
      <w:r>
        <w:rPr>
          <w:lang w:val="ru-RU"/>
        </w:rPr>
        <w:t>FreeList[0x066]   0x00a804a8 -&gt; [ flink: 0x00a804a8 |  blink: 0x00a804a8 ]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В сущности FreeListInUse для этого элемента будет содержать 0. Теперь предположим, что FreeListInUse был установлен в 1. Запроси мы аллокацию определённого размера (0x66*0x8/8) или меньше, RtlAllocateHeap() начнёт сканировать FreeListInUse и искать элемент, удовлетворяющий запросу (при условии, что lookaside пуст).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eastAsia="Source Han Sans CN" w:cs="FreeSans"/>
          <w:color w:val="auto"/>
          <w:kern w:val="2"/>
          <w:sz w:val="24"/>
          <w:szCs w:val="24"/>
          <w:lang w:val="ru-RU" w:eastAsia="zh-CN" w:bidi="hi-IN"/>
        </w:rPr>
        <w:t>Поэтому н</w:t>
      </w:r>
      <w:r>
        <w:rPr>
          <w:lang w:val="ru-RU"/>
        </w:rPr>
        <w:t>а запрос вернётся адрес 0x00a804a8 как "валидный" чанк. Теперь поскольку при отсутствии чанков FreeList[n] указывает только на самого себя, будет возвращаться смещение, близкое к структурам управления текущей кучей.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Несложно понять, что на этом этапе будет просто записать по адресу 0x00a804a8, скажем, 216 байт и перезаписать указатель RtlCommitRoutine, расположенный по смещению 0x57c. Однако в процессе тестирования этой атаки и восстановления RtlAllocateHeap(), я заметил, что  после инверсии FreeListInUse </w:t>
      </w:r>
      <w:r>
        <w:rPr>
          <w:rFonts w:eastAsia="Source Han Sans CN" w:cs="FreeSans"/>
          <w:color w:val="auto"/>
          <w:kern w:val="2"/>
          <w:sz w:val="24"/>
          <w:szCs w:val="24"/>
          <w:lang w:val="ru-RU" w:eastAsia="zh-CN" w:bidi="hi-IN"/>
        </w:rPr>
        <w:t xml:space="preserve">проверяется </w:t>
      </w:r>
      <w:r>
        <w:rPr>
          <w:lang w:val="ru-RU"/>
        </w:rPr>
        <w:t>еще одно условие.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Аллоцируемый чанк должен быть последним элементом в списке, иначе RtlAllocateHeap() попытается пройтись по всем элементам, вызвав ошибку доступа. Посмотри на код: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92862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Обратите внимание на инструкцию TEST CL,0x10. Мы знаем, что 0x10 обозначает последний чанк в элементе. Теперь если мы заглянем во FreeList[n], адрес чанка будет указывать на flink/blink, но не на заголовок. Для проверки этого условия нам нужно взять адрес чанка, отнять от него 0x8 и прибавить 0x5, чтобы добраться до флага чанка в его заголовке. Это проще понять визуально: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6800" cy="87630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Если мы сдампим чанк по адресу 0x00a804a8, тогда его заголовок будет расположен в 0x00a804a0, а флаг - в 0x00a804a5 (курсор </w:t>
      </w:r>
      <w:r>
        <w:rPr>
          <w:rFonts w:eastAsia="Source Han Sans CN" w:cs="FreeSans"/>
          <w:color w:val="auto"/>
          <w:kern w:val="2"/>
          <w:sz w:val="24"/>
          <w:szCs w:val="24"/>
          <w:lang w:val="ru-RU" w:eastAsia="zh-CN" w:bidi="hi-IN"/>
        </w:rPr>
        <w:t>указывает</w:t>
      </w:r>
      <w:r>
        <w:rPr>
          <w:lang w:val="ru-RU"/>
        </w:rPr>
        <w:t xml:space="preserve"> на н</w:t>
      </w:r>
      <w:r>
        <w:rPr>
          <w:rFonts w:eastAsia="Source Han Sans CN" w:cs="FreeSans"/>
          <w:color w:val="auto"/>
          <w:kern w:val="2"/>
          <w:sz w:val="24"/>
          <w:szCs w:val="24"/>
          <w:lang w:val="ru-RU" w:eastAsia="zh-CN" w:bidi="hi-IN"/>
        </w:rPr>
        <w:t>его</w:t>
      </w:r>
      <w:r>
        <w:rPr>
          <w:lang w:val="ru-RU"/>
        </w:rPr>
        <w:t>):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76500" cy="59055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Если мы изменим его на известное значение (0x10 вместо 0x04) и инструкция TEST будет исполняться с аргументом 0x10, проверка не будет пройдена и прыжок не будет производиться (конечно, CMP был бы лучшим вариантом). Псевдокод выглядит примерно так: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>if (chunk-&gt;flag &amp; 0x10) &lt;= 0:</w:t>
      </w:r>
    </w:p>
    <w:p>
      <w:pPr>
        <w:pStyle w:val="Normal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          </w:t>
      </w:r>
      <w:r>
        <w:rPr>
          <w:lang w:val="ru-RU"/>
        </w:rPr>
        <w:t>walk_freelist_entry()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Давайте изменим его: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66975" cy="50482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Какие бы значения мы бы не использовали, бит номер 5 в их бинарном представлении должен быть установлен, чтобы пройти проверку (то есть, 0b00010000). Получается мы имеем 256 / 2 = 128 возможных байтов, которые можно использовать для прохождения проверки на ПОСЛЕДНИЙ чанк. Вот эти значения: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hd w:val="clear" w:fill="EEEEEE"/>
        <w:bidi w:val="0"/>
        <w:jc w:val="left"/>
        <w:rPr>
          <w:rFonts w:ascii="Nimbus Mono PS:-liga" w:hAnsi="Nimbus Mono PS:-liga"/>
        </w:rPr>
      </w:pPr>
      <w:r>
        <w:rPr>
          <w:rFonts w:ascii="Nimbus Mono PS:-liga" w:hAnsi="Nimbus Mono PS:-liga"/>
          <w:lang w:val="ru-RU"/>
        </w:rPr>
        <w:t>0x10-0x1f</w:t>
      </w:r>
    </w:p>
    <w:p>
      <w:pPr>
        <w:pStyle w:val="Normal"/>
        <w:shd w:val="clear" w:fill="EEEEEE"/>
        <w:bidi w:val="0"/>
        <w:jc w:val="left"/>
        <w:rPr>
          <w:rFonts w:ascii="Nimbus Mono PS:-liga" w:hAnsi="Nimbus Mono PS:-liga"/>
        </w:rPr>
      </w:pPr>
      <w:r>
        <w:rPr>
          <w:rFonts w:ascii="Nimbus Mono PS:-liga" w:hAnsi="Nimbus Mono PS:-liga"/>
          <w:lang w:val="ru-RU"/>
        </w:rPr>
        <w:t>0x30-0x3f</w:t>
      </w:r>
    </w:p>
    <w:p>
      <w:pPr>
        <w:pStyle w:val="Normal"/>
        <w:shd w:val="clear" w:fill="EEEEEE"/>
        <w:bidi w:val="0"/>
        <w:jc w:val="left"/>
        <w:rPr>
          <w:rFonts w:ascii="Nimbus Mono PS:-liga" w:hAnsi="Nimbus Mono PS:-liga"/>
        </w:rPr>
      </w:pPr>
      <w:r>
        <w:rPr>
          <w:rFonts w:ascii="Nimbus Mono PS:-liga" w:hAnsi="Nimbus Mono PS:-liga"/>
          <w:lang w:val="ru-RU"/>
        </w:rPr>
        <w:t>0x50-0x5f</w:t>
      </w:r>
    </w:p>
    <w:p>
      <w:pPr>
        <w:pStyle w:val="Normal"/>
        <w:shd w:val="clear" w:fill="EEEEEE"/>
        <w:bidi w:val="0"/>
        <w:jc w:val="left"/>
        <w:rPr>
          <w:rFonts w:ascii="Nimbus Mono PS:-liga" w:hAnsi="Nimbus Mono PS:-liga"/>
        </w:rPr>
      </w:pPr>
      <w:r>
        <w:rPr>
          <w:rFonts w:ascii="Nimbus Mono PS:-liga" w:hAnsi="Nimbus Mono PS:-liga"/>
          <w:lang w:val="ru-RU"/>
        </w:rPr>
        <w:t>0x70-0x7f</w:t>
      </w:r>
    </w:p>
    <w:p>
      <w:pPr>
        <w:pStyle w:val="Normal"/>
        <w:shd w:val="clear" w:fill="EEEEEE"/>
        <w:bidi w:val="0"/>
        <w:jc w:val="left"/>
        <w:rPr>
          <w:rFonts w:ascii="Nimbus Mono PS:-liga" w:hAnsi="Nimbus Mono PS:-liga"/>
        </w:rPr>
      </w:pPr>
      <w:r>
        <w:rPr>
          <w:rFonts w:ascii="Nimbus Mono PS:-liga" w:hAnsi="Nimbus Mono PS:-liga"/>
          <w:lang w:val="ru-RU"/>
        </w:rPr>
        <w:t>0x90-0x9f</w:t>
      </w:r>
    </w:p>
    <w:p>
      <w:pPr>
        <w:pStyle w:val="Normal"/>
        <w:shd w:val="clear" w:fill="EEEEEE"/>
        <w:bidi w:val="0"/>
        <w:jc w:val="left"/>
        <w:rPr>
          <w:rFonts w:ascii="Nimbus Mono PS:-liga" w:hAnsi="Nimbus Mono PS:-liga"/>
        </w:rPr>
      </w:pPr>
      <w:r>
        <w:rPr>
          <w:rFonts w:ascii="Nimbus Mono PS:-liga" w:hAnsi="Nimbus Mono PS:-liga"/>
          <w:lang w:val="ru-RU"/>
        </w:rPr>
        <w:t>0xb0-0xbf</w:t>
      </w:r>
    </w:p>
    <w:p>
      <w:pPr>
        <w:pStyle w:val="Normal"/>
        <w:shd w:val="clear" w:fill="EEEEEE"/>
        <w:bidi w:val="0"/>
        <w:jc w:val="left"/>
        <w:rPr>
          <w:rFonts w:ascii="Nimbus Mono PS:-liga" w:hAnsi="Nimbus Mono PS:-liga"/>
        </w:rPr>
      </w:pPr>
      <w:r>
        <w:rPr>
          <w:rFonts w:ascii="Nimbus Mono PS:-liga" w:hAnsi="Nimbus Mono PS:-liga"/>
          <w:lang w:val="ru-RU"/>
        </w:rPr>
        <w:t>0xd0-0xdf</w:t>
      </w:r>
    </w:p>
    <w:p>
      <w:pPr>
        <w:pStyle w:val="Normal"/>
        <w:shd w:val="clear" w:fill="EEEEEE"/>
        <w:bidi w:val="0"/>
        <w:jc w:val="left"/>
        <w:rPr>
          <w:rFonts w:ascii="Nimbus Mono PS:-liga" w:hAnsi="Nimbus Mono PS:-liga"/>
        </w:rPr>
      </w:pPr>
      <w:r>
        <w:rPr>
          <w:rFonts w:ascii="Nimbus Mono PS:-liga" w:hAnsi="Nimbus Mono PS:-liga"/>
          <w:lang w:val="ru-RU"/>
        </w:rPr>
        <w:t>0xf0-0xff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/>
      </w:pPr>
      <w:r>
        <w:rPr>
          <w:lang w:val="ru-RU"/>
        </w:rPr>
        <w:t>Как уже было сказано ранее Freelist начинается с 0x0178 и заканчивается на 0x0570. Получается, можно использовать только значения 0x1-0x5, что не сработает для чанка, расположенного во  freelist[n]. Одним из вариантов обойти это будет иметь свободный чанк в FreeList[n] ПЕРЕД тем чанком, который вы хотите аллоцировать. Его адрес должен содержать байт из списка выше на третьей слева позиции. Например, 0xXXXXYYXX, где YY - один из перечисленных выше байтов. Ещ</w:t>
      </w:r>
      <w:r>
        <w:rPr>
          <w:rFonts w:eastAsia="Source Han Sans CN" w:cs="FreeSans"/>
          <w:color w:val="auto"/>
          <w:kern w:val="2"/>
          <w:sz w:val="24"/>
          <w:szCs w:val="24"/>
          <w:lang w:val="ru-RU" w:eastAsia="zh-CN" w:bidi="hi-IN"/>
        </w:rPr>
        <w:t>ё</w:t>
      </w:r>
      <w:r>
        <w:rPr>
          <w:lang w:val="ru-RU"/>
        </w:rPr>
        <w:t xml:space="preserve"> раз изобразим это: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7800" cy="790575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Видно, что предыдущий элемент содержит значение 0x32 вместо 0x4. Посмотрим дамп: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1932940</wp:posOffset>
            </wp:positionH>
            <wp:positionV relativeFrom="paragraph">
              <wp:posOffset>635</wp:posOffset>
            </wp:positionV>
            <wp:extent cx="2466975" cy="552450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Обойдёт ли 0x32 проверку? Да, проверка на условие вернёт False и переход не произойдёт: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>&gt;&gt;&gt; print (0x32 &amp; 0x10) &lt;= 0</w:t>
      </w:r>
    </w:p>
    <w:p>
      <w:pPr>
        <w:pStyle w:val="Normal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>False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Раз уж переход не происходит, начнём разрывать связи списка. Допустим мы делаем вызов HeapAlloc(984). На данном этапе в регистре EAX нам должен вернуться адрес 0x00490558.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  <w:lang w:val="ru-RU"/>
        </w:rPr>
        <w:t>Инверсия бита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Прежде чем мы аллоцируем из FreeList[n] подделанный чанк, нам придётся как-то обойти битовую маску. Пока что мне известны три способа: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Добиться переполнения буфера кучи и изменить размер только чанка из FreeList[n] (он должен быть единственным чанко</w:t>
      </w:r>
      <w:r>
        <w:rPr>
          <w:rFonts w:eastAsia="Source Han Sans CN" w:cs="FreeSans"/>
          <w:color w:val="auto"/>
          <w:kern w:val="2"/>
          <w:sz w:val="24"/>
          <w:szCs w:val="24"/>
          <w:lang w:val="ru-RU" w:eastAsia="zh-CN" w:bidi="hi-IN"/>
        </w:rPr>
        <w:t>м</w:t>
      </w:r>
      <w:r>
        <w:rPr>
          <w:lang w:val="ru-RU"/>
        </w:rPr>
        <w:t xml:space="preserve"> в элементе). Заменять размер нужно в соответствии с позицией бита, который вы хотите перевернуть. Так при освобождении изменённого чанка будет меняться бит соответс</w:t>
      </w:r>
      <w:r>
        <w:rPr>
          <w:lang w:val="ru-RU"/>
        </w:rPr>
        <w:t>т</w:t>
      </w:r>
      <w:r>
        <w:rPr>
          <w:lang w:val="ru-RU"/>
        </w:rPr>
        <w:t>вующего размера.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lang w:val="ru-RU"/>
        </w:rPr>
        <w:t>Добиться переполнения кучи, изменить размер чанка, flink/blink и выставить флаг чанка в значение 0x10. Этот чанк должен храниться во FreeList[n], но не обязан быть единственным. Присвоив flink и blink одно и то же значение и установив флаг, мы добиваемся того, что система думает, что это последний чанк в элементе Freelist. При аллокации этого чанка бит во FreeListInUse, соответс</w:t>
      </w:r>
      <w:r>
        <w:rPr>
          <w:lang w:val="ru-RU"/>
        </w:rPr>
        <w:t>т</w:t>
      </w:r>
      <w:r>
        <w:rPr>
          <w:lang w:val="ru-RU"/>
        </w:rPr>
        <w:t>вующий его размеру станет раве</w:t>
      </w:r>
      <w:r>
        <w:rPr>
          <w:rFonts w:eastAsia="Source Han Sans CN" w:cs="FreeSans"/>
          <w:color w:val="auto"/>
          <w:kern w:val="2"/>
          <w:sz w:val="24"/>
          <w:szCs w:val="24"/>
          <w:lang w:val="ru-RU" w:eastAsia="zh-CN" w:bidi="hi-IN"/>
        </w:rPr>
        <w:t>н</w:t>
      </w:r>
      <w:r>
        <w:rPr>
          <w:lang w:val="ru-RU"/>
        </w:rPr>
        <w:t xml:space="preserve"> единице.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Получить контроль над примитивами (здесь и далее автор имеет ввиду примитив записи - инструкция, позволяющая записывать данные по произвольному (контролируемому атакующим) указателю. - прим. пер.) через "inc(ptr)". Изменить значение FreeListInUse для пустого элемента. Аллоцировать чанк размером "(размер элемента) - 8". Кто сказал, что не понадобится переполнение буфера? Об этом ниже.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В процессе тестирования и анализа результатов я понял, насколько важно иметь возможность симулировать переключение битов FreeListInUse. Поэтому я добавил в !heaper функцию, которая </w:t>
      </w:r>
      <w:r>
        <w:rPr>
          <w:rFonts w:eastAsia="Source Han Sans CN" w:cs="FreeSans"/>
          <w:color w:val="auto"/>
          <w:kern w:val="2"/>
          <w:sz w:val="24"/>
          <w:szCs w:val="24"/>
          <w:lang w:val="ru-RU" w:eastAsia="zh-CN" w:bidi="hi-IN"/>
        </w:rPr>
        <w:t xml:space="preserve">позволит вам </w:t>
      </w:r>
      <w:r>
        <w:rPr>
          <w:lang w:val="ru-RU"/>
        </w:rPr>
        <w:t>это делать.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8275" cy="3829050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Взглянем на FreeListInUse из кучи 0x00490000: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57700" cy="4600575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Изменим элемент FreeList[20] во FreeListInUse: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10075" cy="4752975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Теперь всё что нам нужно это убедиться, что свободный чанк находится в FreeList[0x1c] и соответствующий ему флаг имеет установленный 5й бит (см. выше).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30 мая 2007 года в списке рассылки DailyDaves Николас Вайсман загадал загадку, как можно было бы эксплуатировать инструкции inc [r32], имея контроль над примитивами.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ShadedText"/>
        <w:shd w:val="clear" w:fill="EEEEEE"/>
        <w:bidi w:val="0"/>
        <w:ind w:left="0" w:right="0" w:firstLine="360"/>
        <w:jc w:val="left"/>
        <w:rPr>
          <w:lang w:val="ru-RU"/>
        </w:rPr>
      </w:pPr>
      <w:r>
        <w:rPr>
          <w:lang w:val="ru-RU"/>
        </w:rPr>
        <w:t>Давайте-ка для поддержания духа решим интересную загадку (чуваки, сейчас 11 часов вечера, впереди бессонная ночь).</w:t>
      </w:r>
    </w:p>
    <w:p>
      <w:pPr>
        <w:pStyle w:val="ShadedText"/>
        <w:shd w:val="clear" w:fill="EEEEEE"/>
        <w:bidi w:val="0"/>
        <w:ind w:left="0" w:right="0" w:firstLine="360"/>
        <w:jc w:val="left"/>
        <w:rPr>
          <w:lang w:val="ru-RU"/>
        </w:rPr>
      </w:pPr>
      <w:r>
        <w:rPr>
          <w:lang w:val="ru-RU"/>
        </w:rPr>
      </w:r>
    </w:p>
    <w:p>
      <w:pPr>
        <w:pStyle w:val="ShadedText"/>
        <w:shd w:val="clear" w:fill="EEEEEE"/>
        <w:bidi w:val="0"/>
        <w:ind w:left="0" w:right="0" w:firstLine="360"/>
        <w:jc w:val="left"/>
        <w:rPr>
          <w:lang w:val="ru-RU"/>
        </w:rPr>
      </w:pPr>
      <w:r>
        <w:rPr>
          <w:lang w:val="ru-RU"/>
        </w:rPr>
        <w:t>Загадка: допустим вы хотите заэксплоитить удалённый сервис на старенькой Windows 2000 (любой SP) и имеете примитив inc [edi] (вы контролируете edi).</w:t>
      </w:r>
    </w:p>
    <w:p>
      <w:pPr>
        <w:pStyle w:val="ShadedText"/>
        <w:shd w:val="clear" w:fill="EEEEEE"/>
        <w:bidi w:val="0"/>
        <w:ind w:left="0" w:right="0" w:firstLine="360"/>
        <w:jc w:val="left"/>
        <w:rPr>
          <w:lang w:val="ru-RU"/>
        </w:rPr>
      </w:pPr>
      <w:r>
        <w:rPr>
          <w:lang w:val="ru-RU"/>
        </w:rPr>
      </w:r>
    </w:p>
    <w:p>
      <w:pPr>
        <w:pStyle w:val="ShadedText"/>
        <w:shd w:val="clear" w:fill="EEEEEE"/>
        <w:bidi w:val="0"/>
        <w:ind w:left="0" w:right="0" w:firstLine="360"/>
        <w:jc w:val="left"/>
        <w:rPr>
          <w:lang w:val="ru-RU"/>
        </w:rPr>
      </w:pPr>
      <w:r>
        <w:rPr>
          <w:lang w:val="ru-RU"/>
        </w:rPr>
        <w:t>Что лучше всего поместить в edi?</w:t>
      </w:r>
    </w:p>
    <w:p>
      <w:pPr>
        <w:pStyle w:val="ShadedText"/>
        <w:shd w:val="clear" w:fill="EEEEEE"/>
        <w:bidi w:val="0"/>
        <w:ind w:left="0" w:right="0" w:firstLine="360"/>
        <w:jc w:val="left"/>
        <w:rPr>
          <w:lang w:val="ru-RU"/>
        </w:rPr>
      </w:pPr>
      <w:r>
        <w:rPr>
          <w:lang w:val="ru-RU"/>
        </w:rPr>
      </w:r>
    </w:p>
    <w:p>
      <w:pPr>
        <w:pStyle w:val="ShadedText"/>
        <w:shd w:val="clear" w:fill="EEEEEE"/>
        <w:bidi w:val="0"/>
        <w:ind w:left="0" w:right="0" w:firstLine="360"/>
        <w:jc w:val="left"/>
        <w:rPr>
          <w:lang w:val="ru-RU"/>
        </w:rPr>
      </w:pPr>
      <w:r>
        <w:rPr>
          <w:lang w:val="ru-RU"/>
        </w:rPr>
        <w:t>Нико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Если бы мы могли получить контроль на примитивом и могли бы инкрементировать  указатель на любой участок памяти несколько раз, мы могли бы провести такую атаку: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Предположим следующее (так себе предположение, я знаю):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ru-RU"/>
        </w:rPr>
      </w:pPr>
      <w:r>
        <w:rPr>
          <w:lang w:val="ru-RU"/>
        </w:rPr>
        <w:t>База кучи расположена на 0x00490000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ru-RU"/>
        </w:rPr>
      </w:pPr>
      <w:r>
        <w:rPr>
          <w:lang w:val="ru-RU"/>
        </w:rPr>
        <w:t>Во FreeList[n] нет элементов, кроме FreeList[0]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ru-RU"/>
        </w:rPr>
      </w:pPr>
      <w:r>
        <w:rPr>
          <w:lang w:val="ru-RU"/>
        </w:rPr>
        <w:t>Значение EDX контролируется нами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ru-RU"/>
        </w:rPr>
      </w:pPr>
      <w:r>
        <w:rPr>
          <w:lang w:val="ru-RU"/>
        </w:rPr>
        <w:t>Мы находимся на инструкции: inc byte [edx]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Мы можем произ</w:t>
      </w:r>
      <w:r>
        <w:rPr>
          <w:lang w:val="ru-RU"/>
        </w:rPr>
        <w:t>в</w:t>
      </w:r>
      <w:r>
        <w:rPr>
          <w:lang w:val="ru-RU"/>
        </w:rPr>
        <w:t>одить инкремент несколько раз (вы скорее всего могли бы провести и другие атаки, но этот пример задум</w:t>
      </w:r>
      <w:r>
        <w:rPr>
          <w:rFonts w:eastAsia="Source Han Sans CN" w:cs="FreeSans"/>
          <w:color w:val="auto"/>
          <w:kern w:val="2"/>
          <w:sz w:val="24"/>
          <w:szCs w:val="24"/>
          <w:lang w:val="ru-RU" w:eastAsia="zh-CN" w:bidi="hi-IN"/>
        </w:rPr>
        <w:t>ан</w:t>
      </w:r>
      <w:r>
        <w:rPr>
          <w:lang w:val="ru-RU"/>
        </w:rPr>
        <w:t xml:space="preserve"> именно так)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1) Кладём в EDX 0x0049015c и изменяем FreeListInUse.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299085</wp:posOffset>
            </wp:positionH>
            <wp:positionV relativeFrom="paragraph">
              <wp:posOffset>635</wp:posOffset>
            </wp:positionV>
            <wp:extent cx="5734050" cy="1266825"/>
            <wp:effectExtent l="0" t="0" r="0" b="0"/>
            <wp:wrapTopAndBottom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Взглянем на FreeListInUse: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62325" cy="1866900"/>
            <wp:effectExtent l="0" t="0" r="0" b="0"/>
            <wp:wrapTopAndBottom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1894840</wp:posOffset>
            </wp:positionH>
            <wp:positionV relativeFrom="paragraph">
              <wp:posOffset>691515</wp:posOffset>
            </wp:positionV>
            <wp:extent cx="2543175" cy="685800"/>
            <wp:effectExtent l="0" t="0" r="0" b="0"/>
            <wp:wrapTopAndBottom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2</w:t>
      </w:r>
      <w:r>
        <w:rPr>
          <w:lang w:val="ru-RU"/>
        </w:rPr>
        <w:t>) Теперь нужно убедиться, что флаг чанка во FreeList[0x20], указывающего на сам элемент (поддельный чанк), установлен в нужное значение. Текущее его значение: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Это было просто, теперь инкрементируем его до 0x10, используя контролируемый нами примитив: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05500" cy="133350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Теперь, при запросе на аллокацию 0x20 байт менеджер кучи радостно вернет указатель на FreeList[20] (0x00490278)!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Нам даже не понадобилось переполнение кучи! :)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Мы не освобождали чанки из FreeList[n]!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Нужно было контролировать примитив для инструкции inc byte [r32].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Нужно было контролировать две аллокации определённого размера. Одна достаёт элемента FreeList[n] в виде валидного чанка и другая - запрашивает у аллокатора выделение дополнительной памяти, обращающееся к указателю на функцию RtlCommitRoutine().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  <w:lang w:val="ru-RU"/>
        </w:rPr>
        <w:t>Эксплуатация через RtlCommitRoutine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Мне не удалось добиться успешного использования этой эксплуатации (по крайней мере сейчас). Это связано с большим количеством </w:t>
      </w:r>
      <w:r>
        <w:rPr>
          <w:rFonts w:eastAsia="Source Han Sans CN" w:cs="FreeSans"/>
          <w:color w:val="auto"/>
          <w:kern w:val="2"/>
          <w:sz w:val="24"/>
          <w:szCs w:val="24"/>
          <w:lang w:val="ru-RU" w:eastAsia="zh-CN" w:bidi="hi-IN"/>
        </w:rPr>
        <w:t xml:space="preserve">испорченных </w:t>
      </w:r>
      <w:r>
        <w:rPr>
          <w:lang w:val="ru-RU"/>
        </w:rPr>
        <w:t>указателей в структуре кучи, которые каким-то образом использовались (чтение/запись) до обращения к RtlCommitRoutine по смещению 0x57c. Среди них указатель на Lock Variable по смещению 0x578.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Так или иначе вот код, который я пытаюсь использовать: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>7C918B26   . 8B88 7C050000  MOV ECX,DWORD PTR DS:[EAX+57C]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>7C918B2C   . 85C9           TEST ECX,ECX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>7C918B2E   . 0F85 9F210300  JNZ ntdll.7C94ACD3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>;</w:t>
      </w:r>
      <w:r>
        <w:rPr>
          <w:rFonts w:eastAsia="Source Han Sans CN" w:cs="FreeSans"/>
          <w:color w:val="auto"/>
          <w:kern w:val="2"/>
          <w:sz w:val="24"/>
          <w:szCs w:val="24"/>
          <w:lang w:val="ru-RU" w:eastAsia="zh-CN" w:bidi="hi-IN"/>
        </w:rPr>
        <w:t xml:space="preserve">делаем прыжок, если </w:t>
      </w:r>
      <w:r>
        <w:rPr>
          <w:lang w:val="ru-RU"/>
        </w:rPr>
        <w:t>ecx != 0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>7C94ACD3   &gt; 57             PUSH EDI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>7C94ACD4   . 8D55 0C        LEA EDX,DWORD PTR SS:[EBP+C]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>7C94ACD7   . 52             PUSH EDX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>7C94ACD8   . 50             PUSH EAX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>7C94ACD9   . FFD1           CALL ECX &lt;- исполение кода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Однако если у вас уже есть возможность "записи четвёрки" или вы можете перезаписать flink чанка из lookaside и вернуть его, вы можете просто перезаписать сам указатель. heapbase+0x57c-&gt;heapbase+0x608-&gt;RtlCommitRoutime. Предполагая, что база кучи находится на 0x00490000, нужно будет просто присвоить flink 0x0049608 и поместить туда произвольный код.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ru-RU"/>
        </w:rPr>
        <w:t>Где же я облажался?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Для начала нам нужно пройти две проверки, начиная с 0x7c90100b.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7450" cy="866775"/>
            <wp:effectExtent l="0" t="0" r="0" b="0"/>
            <wp:wrapTopAndBottom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Их можно пройти, поместив по смещению lock variable значение 0xffffffff00000000 в структуре кучи (это можно сделать через переполнение). Затем проверяется, есть ли свободные чанки во FreeList[0].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6900" cy="2809875"/>
            <wp:effectExtent l="0" t="0" r="0" b="0"/>
            <wp:wrapTopAndBottom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После этого мы попадаем в код, проверяющий смещение 0x668 (я думаю, что это указатель на FrontEndHeapType) и 0x654 на равенство определённым значениям. Но я подозреваю, что эти смещения некорректны, потому что значение EAX вероятно было неправильным 0x00490640.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00750" cy="1790700"/>
            <wp:effectExtent l="0" t="0" r="0" b="0"/>
            <wp:wrapTopAndBottom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Как только проверки пройдены, вызывается sub_7C918AE3.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000" cy="3638550"/>
            <wp:effectExtent l="0" t="0" r="0" b="0"/>
            <wp:wrapTopAndBottom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lang w:val="ru-RU"/>
        </w:rPr>
        <w:t>В этой функции проводится ещ</w:t>
      </w:r>
      <w:r>
        <w:rPr>
          <w:rFonts w:eastAsia="Source Han Sans CN" w:cs="FreeSans"/>
          <w:color w:val="auto"/>
          <w:kern w:val="2"/>
          <w:sz w:val="24"/>
          <w:szCs w:val="24"/>
          <w:lang w:val="ru-RU" w:eastAsia="zh-CN" w:bidi="hi-IN"/>
        </w:rPr>
        <w:t>ё</w:t>
      </w:r>
      <w:r>
        <w:rPr>
          <w:lang w:val="ru-RU"/>
        </w:rPr>
        <w:t xml:space="preserve"> несколько проверок потенциально некорректных значений в структуре кучи: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80740"/>
            <wp:effectExtent l="0" t="0" r="0" b="0"/>
            <wp:wrapTopAndBottom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Наконец после этого мы попадаем в ту часть кода, где должен быть вызван наш шеллкод: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4975" cy="2800350"/>
            <wp:effectExtent l="0" t="0" r="0" b="0"/>
            <wp:wrapTopAndBottom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Конечно, это только один путь, я не анализировал другие варианты, но беглый </w:t>
      </w:r>
      <w:r>
        <w:rPr>
          <w:rFonts w:eastAsia="Source Han Sans CN" w:cs="FreeSans"/>
          <w:color w:val="auto"/>
          <w:kern w:val="2"/>
          <w:sz w:val="24"/>
          <w:szCs w:val="24"/>
          <w:lang w:val="ru-RU" w:eastAsia="zh-CN" w:bidi="hi-IN"/>
        </w:rPr>
        <w:t>просмотр</w:t>
      </w:r>
      <w:r>
        <w:rPr>
          <w:lang w:val="ru-RU"/>
        </w:rPr>
        <w:t xml:space="preserve"> показывает только два вызова функций, которые могут </w:t>
      </w:r>
      <w:r>
        <w:rPr>
          <w:rFonts w:eastAsia="Source Han Sans CN" w:cs="FreeSans"/>
          <w:color w:val="auto"/>
          <w:kern w:val="2"/>
          <w:sz w:val="24"/>
          <w:szCs w:val="24"/>
          <w:lang w:val="ru-RU" w:eastAsia="zh-CN" w:bidi="hi-IN"/>
        </w:rPr>
        <w:t>передать управление</w:t>
      </w:r>
      <w:r>
        <w:rPr>
          <w:lang w:val="ru-RU"/>
        </w:rPr>
        <w:t xml:space="preserve"> переписанному нами указателю, и они оба имеют начало в RtlAllocateHeap.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0775" cy="3581400"/>
            <wp:effectExtent l="0" t="0" r="0" b="0"/>
            <wp:wrapTopAndBottom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ru-RU"/>
        </w:rPr>
        <w:t>Возможное решение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Рассматривая различные варианты обхода этих проверок, я пришёл к следующему решению: мы можем просто аллоцировать и заполнять буфер до того момента, пока не доберёмся до указателя на RtlCommitRoutine. Дальше переписывать не нужно.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Поскольку в процессе будут инвалидированы несколько указателей, всё равно остаётся надежда, потому что теоретически единственное, что нам нужно - убедиться что FreeList[0] пуст и восстановить lock variable (которую мы перезаписали, забивая буфер) с самим указателем на база_кучи+0x570 -&gt; база_кучи+0x570. Помните, что база кучи может не содержать нуль-байты в реальном примере.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Если еще немного проанализировать FreeList, мы заметим, что при определённом размере мы можем делать аллокации, инвалидирующие всё остальное во FreeList и *всего лишь* перезаписывают указатель.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>Heap dump 0x00490000, item 75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Address=0x00490380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Chunks=[041]   0x00490380 -&gt; [ 0x00490380 |  0x00490380 ]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Например, посчитаем размер этого элемента 0x41 * 8 - 8 = 0x200 или 512 байт. Тогда максимальный размер аллокации: 512 байт.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Теперь расстояние между 0x0049057c (указатель на RtlCommitRoutine) и 0x00490380 (чанк в FreeList[41]) составляет 508 байт. Теперь, если мы аллоцируем из FreeList[41], мы можем забить буфер до 512 байт. По сути нам нужна *только* аллокация и перезапись указателя по смещению 0x57c от базы кучи :-)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Разумеется нам нужно будет восстановить указатели на 0x578 и на 0x570, но это однозначно выглядит как работоспособный вариант.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/>
      </w:pPr>
      <w:r>
        <w:rPr>
          <w:lang w:val="ru-RU"/>
        </w:rPr>
        <w:t>Update: Выяснилось, что теория реально работает! Вам нужно удостовериться, что заголовок поддельного чанка имеет правильные значения флага и текущ</w:t>
      </w:r>
      <w:r>
        <w:rPr>
          <w:rFonts w:eastAsia="Source Han Sans CN" w:cs="FreeSans"/>
          <w:color w:val="auto"/>
          <w:kern w:val="2"/>
          <w:sz w:val="24"/>
          <w:szCs w:val="24"/>
          <w:lang w:val="ru-RU" w:eastAsia="zh-CN" w:bidi="hi-IN"/>
        </w:rPr>
        <w:t>е</w:t>
      </w:r>
      <w:r>
        <w:rPr>
          <w:lang w:val="ru-RU"/>
        </w:rPr>
        <w:t>го размера. Если мы можете делать произвольные аллокации и освобождать их, значит вы можете помещать чанки в FreeList[40], пока не удовлетворите свои потребности (free and pray? (освобождай и молись?)).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28900" cy="581025"/>
            <wp:effectExtent l="0" t="0" r="0" b="0"/>
            <wp:wrapTopAndBottom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Бинго!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510530"/>
            <wp:effectExtent l="0" t="0" r="0" b="0"/>
            <wp:wrapTopAndBottom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51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  <w:lang w:val="ru-RU"/>
        </w:rPr>
        <w:t>Пример атаки</w:t>
      </w:r>
    </w:p>
    <w:p>
      <w:pPr>
        <w:pStyle w:val="Normal"/>
        <w:bidi w:val="0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sz w:val="24"/>
          <w:szCs w:val="24"/>
          <w:lang w:val="ru-RU"/>
        </w:rPr>
        <w:t xml:space="preserve">Ниже представлен мой пример FreeListInUse.c, если хотите, скомпилируйте его и </w:t>
      </w:r>
      <w:r>
        <w:rPr>
          <w:rFonts w:eastAsia="Source Han Sans CN" w:cs="FreeSans"/>
          <w:color w:val="auto"/>
          <w:kern w:val="2"/>
          <w:sz w:val="24"/>
          <w:szCs w:val="24"/>
          <w:lang w:val="ru-RU" w:eastAsia="zh-CN" w:bidi="hi-IN"/>
        </w:rPr>
        <w:t>повторяйте м</w:t>
      </w:r>
      <w:r>
        <w:rPr>
          <w:lang w:val="ru-RU"/>
        </w:rPr>
        <w:t>ои действия. Скачав файл, скомпилируйте его любимым компилятором. Я использую Dev C++.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Замечание: возможно у вас пример не заработает (попробуйте догадаться, почему).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>/*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FreeListInUse bitmap flip пример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Метод Николаса Вайсмана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PoC разработан Стивеном Силей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ab/>
        <w:t>Заметка: вы можете поиграть с количеством аллокаций/освобождений, не ограничиваясь моим подходом. Это просто пример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>*/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>#include &lt;stdio.h&gt;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>#include &lt;windows.h&gt;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>int main(int argc,char *argv[])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>{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char *a,*b,*c,*d,*e,*f,*g,*h,*i,*j,*k,*l,*m,*trigger;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char *x, *y, *w, *u, *z, *q, *o;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long *hHeap;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hHeap = HeapCreate(0x00040000,0,0);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a = HeapAlloc(hHeap,HEAP_ZERO_MEMORY,16);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b = HeapAlloc(hHeap,HEAP_ZERO_MEMORY,16);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c = HeapAlloc(hHeap,HEAP_ZERO_MEMORY,16);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d = HeapAlloc(hHeap,HEAP_ZERO_MEMORY,16);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e = HeapAlloc(hHeap,HEAP_ZERO_MEMORY,16);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f = HeapAlloc(hHeap,HEAP_ZERO_MEMORY,16); // переходим во freelist[0x3], потому что уже есть два занятых чанка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g = HeapAlloc(hHeap,HEAP_ZERO_MEMORY,16); // заключительный чанк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// аллокации в freelist[0x7b]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z = HeapAlloc(hHeap,HEAP_ZERO_MEMORY,976);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x = HeapAlloc(hHeap,HEAP_ZERO_MEMORY,976);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y = HeapAlloc(hHeap,HEAP_ZERO_MEMORY,976);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w = HeapAlloc(hHeap,HEAP_ZERO_MEMORY,976);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q = HeapAlloc(hHeap,HEAP_ZERO_MEMORY,976);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u = HeapAlloc(hHeap,HEAP_ZERO_MEMORY,976); // переходим во freelist[0x3], потому что уже есть два занятых чанка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o = HeapAlloc(hHeap,HEAP_ZERO_MEMORY,976); // заключительный чанк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// заполняем lookaside[0x3]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HeapFree(hHeap, 0, a);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HeapFree(hHeap, 0, b);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HeapFree(hHeap, 0, c);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HeapFree(hHeap, 0, d);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// вставка во freelist[0x3]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HeapFree(hHeap, 0, f);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printf("(+) Чанк e: 0x%08x\n",e);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printf("(+) Заполняем чанк e (16-ю байтами), переполняясь и попадая в чанк f (0x%08x) одним байтом:\n",e);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printf("(+) Переполнение с размером 0x7c (AAAAAAAAAAAAAAAA|)...\n");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gets(e);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// удаляем чанки из lookaside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h = HeapAlloc(hHeap,HEAP_ZERO_MEMORY,16);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i = HeapAlloc(hHeap,HEAP_ZERO_MEMORY,16);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j = HeapAlloc(hHeap,HEAP_ZERO_MEMORY,16);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k = HeapAlloc(hHeap,HEAP_ZERO_MEMORY,16);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// в этом месте мы переворачиваем бит. FreelistInUse [0x7c] = 1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l = HeapAlloc(hHeap,HEAP_ZERO_MEMORY,16);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// заполняем lookaside[0x7b]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HeapFree(hHeap, 0, z);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HeapFree(hHeap, 0, x);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HeapFree(hHeap, 0, y);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HeapFree(hHeap, 0, w);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// вставка во freelist[0x7b]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HeapFree(hHeap, 0, u);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// возвращаем чанк, указывающий на самого себя во freelist[0x7c], после чего мы сможем перезаписывать управляющую структуру кучи...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m = HeapAlloc(hHeap,HEAP_ZERO_MEMORY,984);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printf("(+) Заполняем чанк m, уничтожая управляющую структуру:\n");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gets(m);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// запрашиваем расширение кучи, вызывая RtlCommitRoutine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trigger = HeapAlloc(hHeap,HEAP_ZERO_MEMORY,4096);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exit(0);</w:t>
      </w:r>
    </w:p>
    <w:p>
      <w:pPr>
        <w:pStyle w:val="ShadedText"/>
        <w:shd w:val="clear" w:fill="EEEEEE"/>
        <w:bidi w:val="0"/>
        <w:jc w:val="left"/>
        <w:rPr>
          <w:lang w:val="ru-RU"/>
        </w:rPr>
      </w:pPr>
      <w:r>
        <w:rPr>
          <w:lang w:val="ru-RU"/>
        </w:rPr>
        <w:t>}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Начнём, открыв бинарный файл в Immunity Debugger. Установим точки останова на адресах 0x004016C4 и 0x00401612 (оба вызывают HeapAlloc) и выполним команду '!hidedebug ZwQueryInformationProcess'.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693920"/>
            <wp:effectExtent l="0" t="0" r="0" b="0"/>
            <wp:wrapTopAndBottom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Анализируя FreeListInUse и FreeList[n]  мы видим, что элемент 0x3 содержит пустые чанки. Заметьте, что их размер составляет 0x10.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19300"/>
            <wp:effectExtent l="0" t="0" r="0" b="0"/>
            <wp:wrapTopAndBottom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Мы собираемся перезаписать этот размер (перезапись одного байта), а затем аллоцировать его. Это инвертирует бит во FreeListInUse, соответствующий перезаписанному размеру.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Введём 16 ASCII символов и в конец добавим "|". Например: AAAAAAAAAAAAAAA|. Мы планируем перезаписать размер значением "\x7c". </w:t>
      </w:r>
      <w:r>
        <w:rPr>
          <w:rFonts w:eastAsia="Source Han Sans CN" w:cs="FreeSans"/>
          <w:color w:val="auto"/>
          <w:kern w:val="2"/>
          <w:sz w:val="24"/>
          <w:szCs w:val="24"/>
          <w:lang w:val="ru-RU" w:eastAsia="zh-CN" w:bidi="hi-IN"/>
        </w:rPr>
        <w:t>Жмём</w:t>
      </w:r>
      <w:r>
        <w:rPr>
          <w:lang w:val="ru-RU"/>
        </w:rPr>
        <w:t xml:space="preserve"> Enter. Вы должны остановиться на первой точке останова по адресу 0x00401612.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76780"/>
            <wp:effectExtent l="0" t="0" r="0" b="0"/>
            <wp:wrapTopAndBottom/>
            <wp:docPr id="28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lang w:val="ru-RU"/>
        </w:rPr>
        <w:t>Давайте изучим проверку ещ</w:t>
      </w:r>
      <w:r>
        <w:rPr>
          <w:rFonts w:eastAsia="Source Han Sans CN" w:cs="FreeSans"/>
          <w:color w:val="auto"/>
          <w:kern w:val="2"/>
          <w:sz w:val="24"/>
          <w:szCs w:val="24"/>
          <w:lang w:val="ru-RU" w:eastAsia="zh-CN" w:bidi="hi-IN"/>
        </w:rPr>
        <w:t xml:space="preserve">ё </w:t>
      </w:r>
      <w:r>
        <w:rPr>
          <w:lang w:val="ru-RU"/>
        </w:rPr>
        <w:t>раз. Заметьте, что на этом этапе бит FreeListInUse с размером 0x7c всё ещ</w:t>
      </w:r>
      <w:r>
        <w:rPr>
          <w:rFonts w:eastAsia="Source Han Sans CN" w:cs="FreeSans"/>
          <w:color w:val="auto"/>
          <w:kern w:val="2"/>
          <w:sz w:val="24"/>
          <w:szCs w:val="24"/>
          <w:lang w:val="ru-RU" w:eastAsia="zh-CN" w:bidi="hi-IN"/>
        </w:rPr>
        <w:t>ё</w:t>
      </w:r>
      <w:r>
        <w:rPr>
          <w:lang w:val="ru-RU"/>
        </w:rPr>
        <w:t xml:space="preserve"> равен нулю, но мы перезаписали размер чанка, лежащего во FreeList[0x3]: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02715"/>
            <wp:effectExtent l="0" t="0" r="0" b="0"/>
            <wp:wrapTopAndBottom/>
            <wp:docPr id="29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Перепрыгнем через выполнение HeapAlloc() клавишей F8 и взглянем на содержимое FreeList и FreeListInUse. Мы увидим, что бит в FreeListInUse для элемента 0x3 установлен, но таких чанков не существует: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99895"/>
            <wp:effectExtent l="0" t="0" r="0" b="0"/>
            <wp:wrapTopAndBottom/>
            <wp:docPr id="30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Нашей задачей было перевернуть бит для 0x7c, проверим, получилось ли у нас это: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29000" cy="952500"/>
            <wp:effectExtent l="0" t="0" r="0" b="0"/>
            <wp:wrapTopAndBottom/>
            <wp:docPr id="3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Теперь мы попадаем на вторую точку останова. Происходит попытка аллокации из элемента 0x7c. Однако этого не произойдёт, пока мы не освободим чанк перед элементом 0x7c. Запустите приложение и вы увидите, что чанк освобождается в элементе 0x7b после прохождения брейкпойнта на 0x004016c4. Можно быть уверенным, что соответствующий бит в FreeListInUse также установлен.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243330"/>
            <wp:effectExtent l="0" t="0" r="0" b="0"/>
            <wp:wrapTopAndBottom/>
            <wp:docPr id="32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lang w:val="ru-RU"/>
        </w:rPr>
        <w:t>Теперь перепрыгн</w:t>
      </w:r>
      <w:r>
        <w:rPr>
          <w:rFonts w:eastAsia="Source Han Sans CN" w:cs="FreeSans"/>
          <w:color w:val="auto"/>
          <w:kern w:val="2"/>
          <w:sz w:val="24"/>
          <w:szCs w:val="24"/>
          <w:lang w:val="ru-RU" w:eastAsia="zh-CN" w:bidi="hi-IN"/>
        </w:rPr>
        <w:t>е</w:t>
      </w:r>
      <w:r>
        <w:rPr>
          <w:lang w:val="ru-RU"/>
        </w:rPr>
        <w:t>м через вызов функции клавишей F8. В регистре EAX должно быть значение 0x00490558 (адрес на сам FreeList[0x7c]!).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771650"/>
            <wp:effectExtent l="0" t="0" r="0" b="0"/>
            <wp:wrapTopAndBottom/>
            <wp:docPr id="33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Всё, что осталось сделать, это перезаписать указатель RtlCommitRoutine по смещению 0x57c. 0x57c-0x558 = 36 байт + 4 байта на контроль указателя. Заметьте, что как только вы производите аллокацию, вы уничтожаете все указатели, начиная со смещения 0x558: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05075" cy="4933950"/>
            <wp:effectExtent l="0" t="0" r="0" b="0"/>
            <wp:wrapTopAndBottom/>
            <wp:docPr id="34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И всё же давайте перезапишем структуру строкой "\x41" * 36 + "\x44" * 4. После этого значение указателя будет состоять из букв D: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672080"/>
            <wp:effectExtent l="0" t="0" r="0" b="0"/>
            <wp:wrapTopAndBottom/>
            <wp:docPr id="35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В этом месте вы можете потребовать расширени</w:t>
      </w:r>
      <w:r>
        <w:rPr>
          <w:rFonts w:eastAsia="Source Han Sans CN" w:cs="FreeSans"/>
          <w:color w:val="auto"/>
          <w:kern w:val="2"/>
          <w:sz w:val="24"/>
          <w:szCs w:val="24"/>
          <w:lang w:val="ru-RU" w:eastAsia="zh-CN" w:bidi="hi-IN"/>
        </w:rPr>
        <w:t xml:space="preserve">е </w:t>
      </w:r>
      <w:r>
        <w:rPr>
          <w:lang w:val="ru-RU"/>
        </w:rPr>
        <w:t>кучи (запросить больше памяти из сегмента кучи). Это легко делается вызовом HeapAlloc() с размером, превышающим любой чанк во FreeList[0]. Разумеется, вы не можете аллоцировать любой размер из FreeList[n] после 0x7c, поскольку этих чанков больше не существует. Я не привёл всех подробностей в этом обзоре, потому что хочу, чтобы читатель подумал самостоятельно и понял, почему это не будет работать с кодом, который я предоставил выше. Подсказка: обратите внимание на размер (я упоминал это как возможно решение).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  <w:lang w:val="ru-RU"/>
        </w:rPr>
        <w:t>Заключение</w:t>
      </w:r>
    </w:p>
    <w:p>
      <w:pPr>
        <w:pStyle w:val="Normal"/>
        <w:bidi w:val="0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sz w:val="24"/>
          <w:szCs w:val="24"/>
          <w:lang w:val="ru-RU"/>
        </w:rPr>
        <w:t>В то</w:t>
      </w:r>
      <w:r>
        <w:rPr>
          <w:lang w:val="ru-RU"/>
        </w:rPr>
        <w:t xml:space="preserve"> время как атака инверсией бита FreeListInUse является удивительной техникой, она создаёт много трудностей атакующему. Без сомнения, при определённых условиях, это будет идеальный способ эксплуатации аллокатора кучи и перезаписи управляющих структур. Реальной проблемой является проверка, что поддельный заголовок содержит правильный размер и значение флага. Хотя атаку непросто провести, она даёт чуть больше, чем другие атаки кучи, зависящие от приложения, поскольку вам в действительности не нужно переполнение кучи, чтобы атака прошла успешно.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/>
      </w:pPr>
      <w:r>
        <w:rPr>
          <w:lang w:val="ru-RU"/>
        </w:rPr>
        <w:t>Выражаю большую благодарность Николасу Вайзману за открытие этой техники и его помощь в моих поп</w:t>
      </w:r>
      <w:r>
        <w:rPr>
          <w:rFonts w:eastAsia="Source Han Sans CN" w:cs="FreeSans"/>
          <w:color w:val="auto"/>
          <w:kern w:val="2"/>
          <w:sz w:val="24"/>
          <w:szCs w:val="24"/>
          <w:lang w:val="ru-RU" w:eastAsia="zh-CN" w:bidi="hi-IN"/>
        </w:rPr>
        <w:t>ы</w:t>
      </w:r>
      <w:r>
        <w:rPr>
          <w:lang w:val="ru-RU"/>
        </w:rPr>
        <w:t>тках разобраться в ней. Также благодарю Брета Мура за его превосходное и подробное исследование "Кучи про кучи" ("Heaps about heaps"). И наконец, вы можете скачать обновл</w:t>
      </w:r>
      <w:r>
        <w:rPr>
          <w:rFonts w:eastAsia="Source Han Sans CN" w:cs="FreeSans"/>
          <w:color w:val="auto"/>
          <w:kern w:val="2"/>
          <w:sz w:val="24"/>
          <w:szCs w:val="24"/>
          <w:lang w:val="ru-RU" w:eastAsia="zh-CN" w:bidi="hi-IN"/>
        </w:rPr>
        <w:t>ё</w:t>
      </w:r>
      <w:r>
        <w:rPr>
          <w:lang w:val="ru-RU"/>
        </w:rPr>
        <w:t xml:space="preserve">нную версию </w:t>
      </w:r>
      <w:r>
        <w:rPr>
          <w:b/>
          <w:bCs/>
          <w:lang w:val="ru-RU"/>
        </w:rPr>
        <w:t>!heaper</w:t>
      </w:r>
      <w:r>
        <w:rPr>
          <w:lang w:val="ru-RU"/>
        </w:rPr>
        <w:t>. Вместе с написанием этих туториалов я также обновляю его код.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  <w:lang w:val="ru-RU"/>
        </w:rPr>
        <w:t>Ссылки: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Злоупотребление битовыми масками – тут (http://h2hc.org.br/repositorio/2009/files/Nicolas.en.pdf)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Кучи про кучи – тут (https://www.insomniasec.com/downloads/publications/Heaps_About_Heaps.ppt)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Mono PS:-lig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" w:cs="FreeSan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Source Han Sans CN" w:cs="FreeSans"/>
      <w:color w:val="auto"/>
      <w:kern w:val="2"/>
      <w:sz w:val="24"/>
      <w:szCs w:val="24"/>
      <w:lang w:eastAsia="zh-CN" w:bidi="hi-IN" w:val="ru-RU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Source Han Sans C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Source Han Sans CN" w:cs="Liberation Mono"/>
      <w:sz w:val="20"/>
      <w:szCs w:val="20"/>
    </w:rPr>
  </w:style>
  <w:style w:type="paragraph" w:styleId="ShadedText">
    <w:name w:val="Shaded Text"/>
    <w:basedOn w:val="Normal"/>
    <w:qFormat/>
    <w:pPr>
      <w:shd w:val="clear" w:fill="EEEEEE"/>
    </w:pPr>
    <w:rPr>
      <w:rFonts w:ascii="Nimbus Mono PS:-liga" w:hAnsi="Nimbus Mono PS:-lig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LibreOffice/6.3.6.2$Linux_X86_64 LibreOffice_project/30$Build-2</Application>
  <Pages>23</Pages>
  <Words>2946</Words>
  <Characters>18620</Characters>
  <CharactersWithSpaces>22052</CharactersWithSpaces>
  <Paragraphs>242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2020-06-08T17:20:30Z</dcterms:created>
  <dc:creator/>
  <dc:description/>
  <dc:language>en-US</dc:language>
  <cp:lastModifiedBy/>
  <dcterms:modified xsi:type="dcterms:W3CDTF">2020-09-06T09:34:59Z</dcterms:modified>
  <cp:revision>39</cp:revision>
  <dc:subject/>
  <dc:title/>
</cp:coreProperties>
</file>