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 · Gestión · Unidad 3 · El acta que decide</w:t>
      </w:r>
    </w:p>
    <w:p>
      <w:r>
        <w:rPr>
          <w:b w:val="0"/>
          <w:i/>
          <w:color w:val="8A8FA8"/>
        </w:rPr>
        <w:t>Documento de diseño instruccional · versión final · 8 de septiembre de 2026</w:t>
      </w:r>
    </w:p>
    <w:p>
      <w:r>
        <w:rPr>
          <w:b w:val="0"/>
          <w:i/>
          <w:color w:val="8A8FA8"/>
        </w:rPr>
        <w:t>Cómo leer este documento: cada bloque empieza con el nombre del componente del catálogo en morado. Lo que sigue son sus campos. El texto se maqueta literal; nada se resume ni se parafrasea. Las figuras se nombran "Figura N" en el orden en que aparecen; diseño gráfico entrega Figura_N.png con ese mismo número.</w:t>
      </w:r>
    </w:p>
    <w:p>
      <w:pPr>
        <w:pStyle w:val="Heading1"/>
      </w:pPr>
      <w:r>
        <w:t>Portada</w:t>
      </w:r>
    </w:p>
    <w:p>
      <w:r>
        <w:rPr>
          <w:b/>
        </w:rPr>
        <w:t xml:space="preserve">Título de la unidad: </w:t>
      </w:r>
      <w:r>
        <w:t>El acta que decide</w:t>
      </w:r>
    </w:p>
    <w:p>
      <w:r>
        <w:rPr>
          <w:b/>
        </w:rPr>
        <w:t xml:space="preserve">Subtítulo: </w:t>
      </w:r>
      <w:r>
        <w:t>Gestión · Reuniones que producen decisiones</w:t>
      </w:r>
    </w:p>
    <w:p>
      <w:r>
        <w:rPr>
          <w:b/>
        </w:rPr>
        <w:t xml:space="preserve">Frase de portada: </w:t>
      </w:r>
      <w:r>
        <w:t>Una reunión que produce un acta de tres líneas vale más que una de dos horas sin acta.</w:t>
      </w:r>
    </w:p>
    <w:p>
      <w:r>
        <w:rPr>
          <w:b/>
        </w:rPr>
        <w:t xml:space="preserve">Fotografía: </w:t>
      </w:r>
      <w:r>
        <w:t>Una persona escribiendo una sola línea en una hoja, clave alta, fondo neutro (Banner_HTML).</w:t>
      </w:r>
    </w:p>
    <w:p>
      <w:pPr>
        <w:pStyle w:val="Heading1"/>
      </w:pPr>
      <w:r>
        <w:t>Objetivo de la unidad</w:t>
      </w:r>
    </w:p>
    <w:p>
      <w:r>
        <w:rPr>
          <w:b/>
        </w:rPr>
        <w:t xml:space="preserve">Objetivo: </w:t>
      </w:r>
      <w:r>
        <w:t>Al terminar la unidad, el participante escribe el acta de una reunión en el formato de tres líneas y distingue una decisión de una nota.</w:t>
      </w:r>
    </w:p>
    <w:p>
      <w:pPr>
        <w:pStyle w:val="Heading1"/>
      </w:pPr>
      <w:r>
        <w:t>Introducción</w:t>
      </w:r>
    </w:p>
    <w:p>
      <w:r>
        <w:rPr>
          <w:b/>
          <w:color w:val="503B96"/>
        </w:rPr>
        <w:t>Apertura</w:t>
      </w:r>
    </w:p>
    <w:p>
      <w:r>
        <w:rPr>
          <w:b/>
        </w:rPr>
        <w:t xml:space="preserve">Texto: </w:t>
      </w:r>
      <w:r>
        <w:t>Un acta que decide cabe en una hoja. Si la reunión terminó y nadie puede escribir qué se decidió, la reunión no terminó.</w:t>
      </w:r>
    </w:p>
    <w:p>
      <w:r>
        <w:rPr>
          <w:b/>
        </w:rPr>
        <w:t xml:space="preserve">Frase clave: </w:t>
      </w:r>
      <w:r>
        <w:t>la reunión no terminó</w:t>
      </w:r>
    </w:p>
    <w:p>
      <w:r>
        <w:rPr>
          <w:b w:val="0"/>
        </w:rPr>
        <w:t>Toda reunión produce algo. La pregunta es si lo que produce se puede leer al día siguiente. En esta unidad vas a escribir tres actas reales: la de una reunión que salió bien, la de una que no, y la tuya.</w:t>
      </w:r>
    </w:p>
    <w:p>
      <w:r>
        <w:rPr>
          <w:b/>
          <w:color w:val="503B96"/>
        </w:rPr>
        <w:t>Figura 1</w:t>
      </w:r>
    </w:p>
    <w:p>
      <w:r>
        <w:rPr>
          <w:b/>
        </w:rPr>
        <w:t xml:space="preserve">Qué muestra: </w:t>
      </w:r>
      <w:r>
        <w:t>Una hoja con tres líneas escritas y una papelera con veinte páginas de notas.</w:t>
      </w:r>
    </w:p>
    <w:p>
      <w:r>
        <w:rPr>
          <w:b/>
        </w:rPr>
        <w:t xml:space="preserve">Pie de figura: </w:t>
      </w:r>
      <w:r>
        <w:t>Tres líneas que cambian algo pesan más que veinte páginas que no.</w:t>
      </w:r>
    </w:p>
    <w:p>
      <w:pPr>
        <w:pStyle w:val="Heading1"/>
      </w:pPr>
      <w:r>
        <w:t>Tema 1 · Qué es un acta que decide</w:t>
      </w:r>
    </w:p>
    <w:p>
      <w:r>
        <w:rPr>
          <w:b/>
        </w:rPr>
        <w:t xml:space="preserve">Entrada: </w:t>
      </w:r>
      <w:r>
        <w:t>Un acta no es el registro de lo que se habló. Es la lista de lo que cambió: qué se decidió, quién lo ejecuta y para cuándo.</w:t>
      </w:r>
    </w:p>
    <w:p>
      <w:pPr>
        <w:pStyle w:val="Heading2"/>
      </w:pPr>
      <w:r>
        <w:t>1.1 Decisión o nota</w:t>
      </w:r>
    </w:p>
    <w:p>
      <w:r>
        <w:rPr>
          <w:b w:val="0"/>
        </w:rPr>
        <w:t>Si una línea del acta no cambia nada para nadie, no es una decisión: es una nota. Las notas se guardan aparte; el acta solo lleva decisiones.</w:t>
      </w:r>
    </w:p>
    <w:p>
      <w:r>
        <w:rPr>
          <w:b/>
          <w:color w:val="503B96"/>
        </w:rPr>
        <w:t>Bloque destacado</w:t>
      </w:r>
    </w:p>
    <w:p>
      <w:r>
        <w:rPr>
          <w:b/>
        </w:rPr>
        <w:t xml:space="preserve">Etiqueta: </w:t>
      </w:r>
      <w:r>
        <w:t>Idea clave</w:t>
      </w:r>
    </w:p>
    <w:p>
      <w:r>
        <w:rPr>
          <w:b/>
        </w:rPr>
        <w:t xml:space="preserve">Texto: </w:t>
      </w:r>
      <w:r>
        <w:t>El acta no es un resumen de lo que se habló. Es la lista de lo que cambió.</w:t>
      </w:r>
    </w:p>
    <w:p>
      <w:r>
        <w:rPr>
          <w:b/>
          <w:color w:val="503B96"/>
        </w:rPr>
        <w:t>Comparativo</w:t>
      </w:r>
    </w:p>
    <w:p>
      <w:r>
        <w:rPr>
          <w:b/>
        </w:rPr>
        <w:t xml:space="preserve">Lado A · Error frecuente: </w:t>
      </w:r>
      <w:r>
        <w:t>"Se discutió el presupuesto del segundo semestre y se plantearon varias alternativas."</w:t>
      </w:r>
    </w:p>
    <w:p>
      <w:r>
        <w:rPr>
          <w:b/>
        </w:rPr>
        <w:t xml:space="preserve">Lado B · Criterio de aceptación: </w:t>
      </w:r>
      <w:r>
        <w:t>"Recortar el presupuesto de eventos en 15 %. Responsable: Ana Ruiz. Fecha: 30 de septiembre."</w:t>
      </w:r>
    </w:p>
    <w:p>
      <w:pPr>
        <w:pStyle w:val="Heading2"/>
      </w:pPr>
      <w:r>
        <w:t>1.2 Las tres líneas</w:t>
      </w:r>
    </w:p>
    <w:p>
      <w:r>
        <w:rPr>
          <w:b w:val="0"/>
        </w:rPr>
        <w:t>Cada decisión se escribe en una línea con tres partes. Sin las tres, la línea no sirve.</w:t>
      </w:r>
    </w:p>
    <w:p>
      <w:r>
        <w:rPr>
          <w:b/>
          <w:color w:val="503B96"/>
        </w:rPr>
        <w:t>Infografía de lista</w:t>
      </w:r>
    </w:p>
    <w:p>
      <w:r>
        <w:rPr>
          <w:b/>
        </w:rPr>
        <w:t xml:space="preserve">Ítem 1 · Qué se decidió: </w:t>
      </w:r>
      <w:r>
        <w:t>La decisión en una frase que empieza por un verbo.</w:t>
      </w:r>
    </w:p>
    <w:p>
      <w:r>
        <w:rPr>
          <w:b/>
        </w:rPr>
        <w:t xml:space="preserve">Ítem 2 · Quién lo hace: </w:t>
      </w:r>
      <w:r>
        <w:t>Un nombre. "El equipo" no es un nombre.</w:t>
      </w:r>
    </w:p>
    <w:p>
      <w:r>
        <w:rPr>
          <w:b/>
        </w:rPr>
        <w:t xml:space="preserve">Ítem 3 · Para cuándo: </w:t>
      </w:r>
      <w:r>
        <w:t>Una fecha. "Pronto" no es una fecha.</w:t>
      </w:r>
    </w:p>
    <w:p>
      <w:r>
        <w:rPr>
          <w:b/>
          <w:color w:val="503B96"/>
        </w:rPr>
        <w:t>Figura 2</w:t>
      </w:r>
    </w:p>
    <w:p>
      <w:r>
        <w:rPr>
          <w:b/>
        </w:rPr>
        <w:t xml:space="preserve">Qué muestra: </w:t>
      </w:r>
      <w:r>
        <w:t>La línea de una decisión con sus tres partes señaladas: verbo, nombre, fecha.</w:t>
      </w:r>
    </w:p>
    <w:p>
      <w:r>
        <w:rPr>
          <w:b/>
        </w:rPr>
        <w:t xml:space="preserve">Pie de figura: </w:t>
      </w:r>
      <w:r>
        <w:t>Verbo, nombre y fecha. Si falta una, vuelve a la mesa.</w:t>
      </w:r>
    </w:p>
    <w:p>
      <w:pPr>
        <w:pStyle w:val="Heading1"/>
      </w:pPr>
      <w:r>
        <w:t>Tema 2 · Quién la escribe</w:t>
      </w:r>
    </w:p>
    <w:p>
      <w:r>
        <w:rPr>
          <w:b/>
        </w:rPr>
        <w:t xml:space="preserve">Entrada: </w:t>
      </w:r>
      <w:r>
        <w:t>El acta la escribe el dueño de la decisión, no quien tomó notas.</w:t>
      </w:r>
    </w:p>
    <w:p>
      <w:pPr>
        <w:pStyle w:val="Heading2"/>
      </w:pPr>
      <w:r>
        <w:t>2.1 El caso del martes</w:t>
      </w:r>
    </w:p>
    <w:p>
      <w:r>
        <w:rPr>
          <w:b w:val="0"/>
        </w:rPr>
        <w:t>El martes, en la reunión de presupuesto, tomó notas la persona más nueva del equipo: escribió todo lo que se dijo y nada de lo que se decidió. Quien puede cambiar la decisión es quien la escribe. Así, al leerla en voz alta antes de salir, ya está comprometido con ella.</w:t>
      </w:r>
    </w:p>
    <w:p>
      <w:r>
        <w:rPr>
          <w:b/>
          <w:color w:val="503B96"/>
        </w:rPr>
        <w:t>Figura 3</w:t>
      </w:r>
    </w:p>
    <w:p>
      <w:r>
        <w:rPr>
          <w:b/>
        </w:rPr>
        <w:t xml:space="preserve">Qué muestra: </w:t>
      </w:r>
      <w:r>
        <w:t>Ilustración del caso: la persona nueva con el cuaderno lleno; el dueño de la decisión con la hoja en blanco.</w:t>
      </w:r>
    </w:p>
    <w:p>
      <w:r>
        <w:rPr>
          <w:b/>
        </w:rPr>
        <w:t xml:space="preserve">Pie de figura: </w:t>
      </w:r>
      <w:r>
        <w:t>Tomar notas no es decidir.</w:t>
      </w:r>
    </w:p>
    <w:p>
      <w:pPr>
        <w:pStyle w:val="Heading2"/>
      </w:pPr>
      <w:r>
        <w:t>2.2 Preguntas que hacen la diferencia</w:t>
      </w:r>
    </w:p>
    <w:p>
      <w:r>
        <w:rPr>
          <w:b/>
          <w:color w:val="503B96"/>
        </w:rPr>
        <w:t>Acordeón: Las tres preguntas antes de cerrar</w:t>
      </w:r>
    </w:p>
    <w:p>
      <w:r>
        <w:rPr>
          <w:b/>
        </w:rPr>
        <w:t xml:space="preserve">Ítem 1 · ¿Qué decidimos?: </w:t>
      </w:r>
      <w:r>
        <w:t>Se lee el acta en voz alta. Si alguien no reconoce una línea, no se decidió.</w:t>
      </w:r>
    </w:p>
    <w:p>
      <w:r>
        <w:rPr>
          <w:b/>
        </w:rPr>
        <w:t xml:space="preserve">Ítem 2 · ¿Quién lo hace?: </w:t>
      </w:r>
      <w:r>
        <w:t>Cada línea tiene un nombre propio. Si hay dos, se elige uno.</w:t>
      </w:r>
    </w:p>
    <w:p>
      <w:r>
        <w:rPr>
          <w:b/>
        </w:rPr>
        <w:t xml:space="preserve">Ítem 3 · ¿Qué pasa si no se hace?: </w:t>
      </w:r>
      <w:r>
        <w:t>Si la respuesta es "nada", la línea sale del acta.</w:t>
      </w:r>
    </w:p>
    <w:p>
      <w:r>
        <w:rPr>
          <w:b/>
          <w:color w:val="503B96"/>
        </w:rPr>
        <w:t>Pregunta de selección</w:t>
      </w:r>
    </w:p>
    <w:p>
      <w:r>
        <w:rPr>
          <w:b/>
        </w:rPr>
        <w:t xml:space="preserve">Enunciado: </w:t>
      </w:r>
      <w:r>
        <w:t>"El equipo revisará el presupuesto pronto". ¿Qué le falta a esta línea para ser una decisión?</w:t>
      </w:r>
    </w:p>
    <w:p>
      <w:r>
        <w:rPr>
          <w:b/>
        </w:rPr>
        <w:t xml:space="preserve">Opción A: </w:t>
      </w:r>
      <w:r>
        <w:t>Un verbo</w:t>
      </w:r>
    </w:p>
    <w:p>
      <w:r>
        <w:rPr>
          <w:b/>
        </w:rPr>
        <w:t xml:space="preserve">Opción B (correcta): </w:t>
      </w:r>
      <w:r>
        <w:t>Un nombre y una fecha</w:t>
      </w:r>
    </w:p>
    <w:p>
      <w:r>
        <w:rPr>
          <w:b/>
        </w:rPr>
        <w:t xml:space="preserve">Opción C: </w:t>
      </w:r>
      <w:r>
        <w:t>Un contexto</w:t>
      </w:r>
    </w:p>
    <w:p>
      <w:r>
        <w:rPr>
          <w:b/>
        </w:rPr>
        <w:t xml:space="preserve">Retroalimentación correcta: </w:t>
      </w:r>
      <w:r>
        <w:t>"Revisará" ya es un verbo. Lo que falta es quién y cuándo: sin nombre y fecha, nadie responde por la línea.</w:t>
      </w:r>
    </w:p>
    <w:p>
      <w:r>
        <w:rPr>
          <w:b/>
        </w:rPr>
        <w:t xml:space="preserve">Retroalimentación incorrecta: </w:t>
      </w:r>
      <w:r>
        <w:t>Vuelve a las tres partes de una línea: verbo, nombre, fecha. ¿Cuál de las tres no está?</w:t>
      </w:r>
    </w:p>
    <w:p>
      <w:pPr>
        <w:pStyle w:val="Heading1"/>
      </w:pPr>
      <w:r>
        <w:t>Conclusión</w:t>
      </w:r>
    </w:p>
    <w:p>
      <w:r>
        <w:rPr>
          <w:b w:val="0"/>
        </w:rPr>
        <w:t>Una reunión que produce un acta de tres líneas vale más que una de dos horas sin acta. Antes de salir de la sala, el dueño de la decisión lee en voz alta qué se decidió, quién lo hace y para cuándo. Esa lectura es el acta.</w:t>
      </w:r>
    </w:p>
    <w:p>
      <w:r>
        <w:rPr>
          <w:b/>
          <w:color w:val="503B96"/>
        </w:rPr>
        <w:t>Banda de descanso</w:t>
      </w:r>
    </w:p>
    <w:p>
      <w:r>
        <w:rPr>
          <w:b/>
        </w:rPr>
        <w:t xml:space="preserve">Frase: </w:t>
      </w:r>
      <w:r>
        <w:t>Si nadie puede escribir qué se decidió, la reunión no terminó.</w:t>
      </w:r>
    </w:p>
    <w:p>
      <w:r>
        <w:rPr>
          <w:b/>
        </w:rPr>
        <w:t xml:space="preserve">Palabras destacadas: </w:t>
      </w:r>
      <w:r>
        <w:t>la reunión no terminó</w:t>
      </w:r>
    </w:p>
    <w:p>
      <w:pPr>
        <w:pStyle w:val="Heading1"/>
      </w:pPr>
      <w:r>
        <w:t>Evaluación</w:t>
      </w:r>
    </w:p>
    <w:p>
      <w:r>
        <w:rPr>
          <w:b w:val="0"/>
          <w:i/>
          <w:color w:val="8A8FA8"/>
        </w:rPr>
        <w:t>Banco de 5 preguntas con el formato de "Pregunta de selección". Tema que cubre entre paréntesis.</w:t>
      </w:r>
    </w:p>
    <w:p>
      <w:r>
        <w:rPr>
          <w:b/>
          <w:color w:val="503B96"/>
        </w:rPr>
        <w:t>Pregunta 1 (Tema 1)</w:t>
      </w:r>
    </w:p>
    <w:p>
      <w:r>
        <w:rPr>
          <w:b/>
        </w:rPr>
        <w:t xml:space="preserve">Enunciado: </w:t>
      </w:r>
      <w:r>
        <w:t>¿Cuál de estas líneas es una decisión?</w:t>
      </w:r>
    </w:p>
    <w:p>
      <w:r>
        <w:rPr>
          <w:b/>
        </w:rPr>
        <w:t xml:space="preserve">Opción A: </w:t>
      </w:r>
      <w:r>
        <w:t>Se habló de la campaña de octubre</w:t>
      </w:r>
    </w:p>
    <w:p>
      <w:r>
        <w:rPr>
          <w:b/>
        </w:rPr>
        <w:t xml:space="preserve">Opción B: </w:t>
      </w:r>
      <w:r>
        <w:t>Lanzar la campaña el 3 de octubre. Responsable: Luis Mora</w:t>
      </w:r>
    </w:p>
    <w:p>
      <w:r>
        <w:rPr>
          <w:b/>
        </w:rPr>
        <w:t xml:space="preserve">Opción C: </w:t>
      </w:r>
      <w:r>
        <w:t>Hay que pensar en la campaña</w:t>
      </w:r>
    </w:p>
    <w:p>
      <w:r>
        <w:rPr>
          <w:b/>
        </w:rPr>
        <w:t xml:space="preserve">Correcta: </w:t>
      </w:r>
      <w:r>
        <w:t>B</w:t>
      </w:r>
    </w:p>
    <w:p>
      <w:r>
        <w:rPr>
          <w:b/>
        </w:rPr>
        <w:t xml:space="preserve">Retroalimentación correcta: </w:t>
      </w:r>
      <w:r>
        <w:t>Bien: la línea tiene verbo, nombre y fecha, o identificaste lo que le falta.</w:t>
      </w:r>
    </w:p>
    <w:p>
      <w:r>
        <w:rPr>
          <w:b/>
        </w:rPr>
        <w:t xml:space="preserve">Retroalimentación incorrecta: </w:t>
      </w:r>
      <w:r>
        <w:t>Revisa las tres partes de una línea de acta.</w:t>
      </w:r>
    </w:p>
    <w:p>
      <w:r>
        <w:rPr>
          <w:b/>
          <w:color w:val="503B96"/>
        </w:rPr>
        <w:t>Pregunta 2 (Tema 1)</w:t>
      </w:r>
    </w:p>
    <w:p>
      <w:r>
        <w:rPr>
          <w:b/>
        </w:rPr>
        <w:t xml:space="preserve">Enunciado: </w:t>
      </w:r>
      <w:r>
        <w:t>Una línea del acta que no cambia nada para nadie es…</w:t>
      </w:r>
    </w:p>
    <w:p>
      <w:r>
        <w:rPr>
          <w:b/>
        </w:rPr>
        <w:t xml:space="preserve">Opción A: </w:t>
      </w:r>
      <w:r>
        <w:t>una decisión pendiente</w:t>
      </w:r>
    </w:p>
    <w:p>
      <w:r>
        <w:rPr>
          <w:b/>
        </w:rPr>
        <w:t xml:space="preserve">Opción B: </w:t>
      </w:r>
      <w:r>
        <w:t>una nota</w:t>
      </w:r>
    </w:p>
    <w:p>
      <w:r>
        <w:rPr>
          <w:b/>
        </w:rPr>
        <w:t xml:space="preserve">Opción C: </w:t>
      </w:r>
      <w:r>
        <w:t>un objetivo</w:t>
      </w:r>
    </w:p>
    <w:p>
      <w:r>
        <w:rPr>
          <w:b/>
        </w:rPr>
        <w:t xml:space="preserve">Correcta: </w:t>
      </w:r>
      <w:r>
        <w:t>B</w:t>
      </w:r>
    </w:p>
    <w:p>
      <w:r>
        <w:rPr>
          <w:b/>
        </w:rPr>
        <w:t xml:space="preserve">Retroalimentación correcta: </w:t>
      </w:r>
      <w:r>
        <w:t>Bien: la línea tiene verbo, nombre y fecha, o identificaste lo que le falta.</w:t>
      </w:r>
    </w:p>
    <w:p>
      <w:r>
        <w:rPr>
          <w:b/>
        </w:rPr>
        <w:t xml:space="preserve">Retroalimentación incorrecta: </w:t>
      </w:r>
      <w:r>
        <w:t>Revisa las tres partes de una línea de acta.</w:t>
      </w:r>
    </w:p>
    <w:p>
      <w:r>
        <w:rPr>
          <w:b/>
          <w:color w:val="503B96"/>
        </w:rPr>
        <w:t>Pregunta 3 (Tema 2)</w:t>
      </w:r>
    </w:p>
    <w:p>
      <w:r>
        <w:rPr>
          <w:b/>
        </w:rPr>
        <w:t xml:space="preserve">Enunciado: </w:t>
      </w:r>
      <w:r>
        <w:t>¿Quién escribe el acta?</w:t>
      </w:r>
    </w:p>
    <w:p>
      <w:r>
        <w:rPr>
          <w:b/>
        </w:rPr>
        <w:t xml:space="preserve">Opción A: </w:t>
      </w:r>
      <w:r>
        <w:t>Quien tomó notas</w:t>
      </w:r>
    </w:p>
    <w:p>
      <w:r>
        <w:rPr>
          <w:b/>
        </w:rPr>
        <w:t xml:space="preserve">Opción B: </w:t>
      </w:r>
      <w:r>
        <w:t>El dueño de la decisión</w:t>
      </w:r>
    </w:p>
    <w:p>
      <w:r>
        <w:rPr>
          <w:b/>
        </w:rPr>
        <w:t xml:space="preserve">Opción C: </w:t>
      </w:r>
      <w:r>
        <w:t>La persona más nueva del equipo</w:t>
      </w:r>
    </w:p>
    <w:p>
      <w:r>
        <w:rPr>
          <w:b/>
        </w:rPr>
        <w:t xml:space="preserve">Correcta: </w:t>
      </w:r>
      <w:r>
        <w:t>B</w:t>
      </w:r>
    </w:p>
    <w:p>
      <w:r>
        <w:rPr>
          <w:b/>
        </w:rPr>
        <w:t xml:space="preserve">Retroalimentación correcta: </w:t>
      </w:r>
      <w:r>
        <w:t>Bien: la línea tiene verbo, nombre y fecha, o identificaste lo que le falta.</w:t>
      </w:r>
    </w:p>
    <w:p>
      <w:r>
        <w:rPr>
          <w:b/>
        </w:rPr>
        <w:t xml:space="preserve">Retroalimentación incorrecta: </w:t>
      </w:r>
      <w:r>
        <w:t>Revisa las tres partes de una línea de acta.</w:t>
      </w:r>
    </w:p>
    <w:p>
      <w:r>
        <w:rPr>
          <w:b/>
          <w:color w:val="503B96"/>
        </w:rPr>
        <w:t>Pregunta 4 (Tema 2)</w:t>
      </w:r>
    </w:p>
    <w:p>
      <w:r>
        <w:rPr>
          <w:b/>
        </w:rPr>
        <w:t xml:space="preserve">Enunciado: </w:t>
      </w:r>
      <w:r>
        <w:t>¿Qué pregunta saca una línea del acta?</w:t>
      </w:r>
    </w:p>
    <w:p>
      <w:r>
        <w:rPr>
          <w:b/>
        </w:rPr>
        <w:t xml:space="preserve">Opción A: </w:t>
      </w:r>
      <w:r>
        <w:t>¿Qué pasa si no se hace? → nada</w:t>
      </w:r>
    </w:p>
    <w:p>
      <w:r>
        <w:rPr>
          <w:b/>
        </w:rPr>
        <w:t xml:space="preserve">Opción B: </w:t>
      </w:r>
      <w:r>
        <w:t>¿Quién lo hace?</w:t>
      </w:r>
    </w:p>
    <w:p>
      <w:r>
        <w:rPr>
          <w:b/>
        </w:rPr>
        <w:t xml:space="preserve">Opción C: </w:t>
      </w:r>
      <w:r>
        <w:t>¿Cuándo empezamos?</w:t>
      </w:r>
    </w:p>
    <w:p>
      <w:r>
        <w:rPr>
          <w:b/>
        </w:rPr>
        <w:t xml:space="preserve">Correcta: </w:t>
      </w:r>
      <w:r>
        <w:t>A</w:t>
      </w:r>
    </w:p>
    <w:p>
      <w:r>
        <w:rPr>
          <w:b/>
        </w:rPr>
        <w:t xml:space="preserve">Retroalimentación correcta: </w:t>
      </w:r>
      <w:r>
        <w:t>Bien: la línea tiene verbo, nombre y fecha, o identificaste lo que le falta.</w:t>
      </w:r>
    </w:p>
    <w:p>
      <w:r>
        <w:rPr>
          <w:b/>
        </w:rPr>
        <w:t xml:space="preserve">Retroalimentación incorrecta: </w:t>
      </w:r>
      <w:r>
        <w:t>Revisa las tres partes de una línea de acta.</w:t>
      </w:r>
    </w:p>
    <w:p>
      <w:r>
        <w:rPr>
          <w:b/>
          <w:color w:val="503B96"/>
        </w:rPr>
        <w:t>Pregunta 5 (Tema 1)</w:t>
      </w:r>
    </w:p>
    <w:p>
      <w:r>
        <w:rPr>
          <w:b/>
        </w:rPr>
        <w:t xml:space="preserve">Enunciado: </w:t>
      </w:r>
      <w:r>
        <w:t>"Pronto" y "el equipo" son…</w:t>
      </w:r>
    </w:p>
    <w:p>
      <w:r>
        <w:rPr>
          <w:b/>
        </w:rPr>
        <w:t xml:space="preserve">Opción A: </w:t>
      </w:r>
      <w:r>
        <w:t>una fecha y un nombre válidos</w:t>
      </w:r>
    </w:p>
    <w:p>
      <w:r>
        <w:rPr>
          <w:b/>
        </w:rPr>
        <w:t xml:space="preserve">Opción B: </w:t>
      </w:r>
      <w:r>
        <w:t>señales de que la línea vuelve a la mesa</w:t>
      </w:r>
    </w:p>
    <w:p>
      <w:r>
        <w:rPr>
          <w:b/>
        </w:rPr>
        <w:t xml:space="preserve">Opción C: </w:t>
      </w:r>
      <w:r>
        <w:t>parte del contexto</w:t>
      </w:r>
    </w:p>
    <w:p>
      <w:r>
        <w:rPr>
          <w:b/>
        </w:rPr>
        <w:t xml:space="preserve">Correcta: </w:t>
      </w:r>
      <w:r>
        <w:t>B</w:t>
      </w:r>
    </w:p>
    <w:p>
      <w:r>
        <w:rPr>
          <w:b/>
        </w:rPr>
        <w:t xml:space="preserve">Retroalimentación correcta: </w:t>
      </w:r>
      <w:r>
        <w:t>Bien: la línea tiene verbo, nombre y fecha, o identificaste lo que le falta.</w:t>
      </w:r>
    </w:p>
    <w:p>
      <w:r>
        <w:rPr>
          <w:b/>
        </w:rPr>
        <w:t xml:space="preserve">Retroalimentación incorrecta: </w:t>
      </w:r>
      <w:r>
        <w:t>Revisa las tres partes de una línea de acta.</w:t>
      </w:r>
    </w:p>
    <w:p>
      <w:pPr>
        <w:pStyle w:val="Heading1"/>
      </w:pPr>
      <w:r>
        <w:t>Glosario</w:t>
      </w:r>
    </w:p>
    <w:p>
      <w:r>
        <w:rPr>
          <w:b/>
        </w:rPr>
        <w:t xml:space="preserve">Acta: </w:t>
      </w:r>
      <w:r>
        <w:t>Registro de qué se decidió, quién lo hace y para cuándo. Una línea por decisión.</w:t>
      </w:r>
    </w:p>
    <w:p>
      <w:r>
        <w:rPr>
          <w:b/>
        </w:rPr>
        <w:t xml:space="preserve">Decisión: </w:t>
      </w:r>
      <w:r>
        <w:t>Línea que cambia algo para alguien: tiene verbo, nombre y fecha.</w:t>
      </w:r>
    </w:p>
    <w:p>
      <w:r>
        <w:rPr>
          <w:b/>
        </w:rPr>
        <w:t xml:space="preserve">Dueño de la decisión: </w:t>
      </w:r>
      <w:r>
        <w:t>La persona que puede cambiar la decisión y responde por ella.</w:t>
      </w:r>
    </w:p>
    <w:p>
      <w:r>
        <w:rPr>
          <w:b/>
        </w:rPr>
        <w:t xml:space="preserve">Nota: </w:t>
      </w:r>
      <w:r>
        <w:t>Lo que se habló y no cambia nada. Se guarda aparte del acta.</w:t>
      </w:r>
    </w:p>
    <w:p>
      <w:r>
        <w:rPr>
          <w:b/>
        </w:rPr>
        <w:t xml:space="preserve">Criterio de aceptación: </w:t>
      </w:r>
      <w:r>
        <w:t>La condición que una opción debe cumplir para seguir en la mesa.</w:t>
      </w:r>
    </w:p>
    <w:p>
      <w:pPr>
        <w:pStyle w:val="Heading1"/>
      </w:pPr>
      <w:r>
        <w:t>Referencias</w:t>
      </w:r>
    </w:p>
    <w:p>
      <w:r>
        <w:rPr>
          <w:b w:val="0"/>
        </w:rPr>
        <w:t>Scala Learning (2026). Guía de facilitación de reuniones, v3.</w:t>
      </w:r>
    </w:p>
    <w:p>
      <w:r>
        <w:rPr>
          <w:b w:val="0"/>
        </w:rPr>
        <w:t>Sutherland, J. (2019). Decisiones que se ejecutan. Editorial Andina.</w:t>
      </w:r>
    </w:p>
    <w:p>
      <w:pPr>
        <w:pStyle w:val="Heading1"/>
      </w:pPr>
      <w:r>
        <w:t>Para diseño gráfico</w:t>
      </w:r>
    </w:p>
    <w:p>
      <w:r>
        <w:rPr>
          <w:b w:val="0"/>
          <w:i/>
          <w:color w:val="8A8FA8"/>
        </w:rPr>
        <w:t>Banner_HTML: fotografía de portada en capas según la frase de portada. Figuras: Figura_1.png, Figura_2.png, Figura_3.png con el contenido descrito en cada "Figura N". Cartilla: PDF de la unidad.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