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7D" w:rsidRDefault="000B107D" w:rsidP="000B107D">
      <w:r>
        <w:t>DISPONIBLE PARA CARTERA CONSUMO. VÁLIDO PARA COMPRAS ABONADAS CON TARJETAS DE CRÉDITO CARTA MASTERCARD (LAS TARJETAS DE CRÉDITO) EMITIDAS POR CORDIAL COMPAÑÍA FINANCIERA S.A.  ”CORDIAL” RECONQUISTA 320 PISO 1, C.A.B.A., C.U.I.T. Nº 30701810852 INSCRIP. I.G.J. N° 1323, L. 4, SOCIEDADES POR ACCIONES. EJ.</w:t>
      </w:r>
      <w:proofErr w:type="gramStart"/>
      <w:r>
        <w:t>:  I</w:t>
      </w:r>
      <w:proofErr w:type="gramEnd"/>
      <w:r>
        <w:t xml:space="preserve"> SI COMPRA UN PRODUCTO POR $2.400, EN 12 CUOTAS SE LE REINTEGRARÁ EL 15% DEL PRECIO, ES DECIR $360. DESDE EL 1ER. Y HASTA EL 12VO. RESUMEN QUE SE EMITA CON POSTERIORIDAD AL CIERRE Y LUEGO DE REALIZADA LA COMPRA, SE VERÁ REFLEJADO UN CONSUMO DE $200 EN CADA UNO DE ELLOS. EL REINTEGRO DE $360 SE REFLEJARÁ EN EL 1ER. O 2DO. RESUMEN.  II P/LA COMPRA DE UN PRODUCTO CUYO PRECIO FUERA $1.200 SE REALIZARÁ UN DESCUENTO VÍA REINTEGRO DEL 15% SOBRE EL PRECIO. EN EL 1ER. RESUMEN QUE SE EMITA CON POSTERIORIDAD AL CIERRE Y LUEGO DE REALIZADA LA COMPRA SE VERÁ REFLEJADO UN CONSUMO DE $1.200 Y EL REINTEGRO DE $180 SE VERÁ REFLEJADO EN EL 1ER. O 2DO. RESUMEN. 2) EL REINTEGRO SE VERÁ REFLEJADO EN EL 1ER. O 2DO RESUMEN TRAS LA COMPRA Y LUEGO DEL CIERRE. 3) VIGENTE ENTRE EL 01/12/2016 Y 31/12/2</w:t>
      </w:r>
      <w:bookmarkStart w:id="0" w:name="_GoBack"/>
      <w:bookmarkEnd w:id="0"/>
      <w:r>
        <w:t xml:space="preserve">016 EN SUCURSALES “LA ANÓNIMA” UBICADAS EN LA REP. ARG.: TOPE DE REINTEGRO POR CUENTA Y POR MES $ 150;  EN SUCURSALES “TOPSY” UBICADAS EN LA REP. ARG.: TOPE DE REINTEGRO POR CUENTA Y POR MES $ 100; EN SUCURSALES  “BOMBA” UBICADAS EN LA REP. ARG.: TOPE DE REINTEGRO POR CUENTA Y POR MES $ 100; EN SUCURSALES “LA MADRILEÑA” UBICADAS EN LA REP. ARG. TOPE DE REINTEGRO POR CUENTA Y POR MES $ 100; EN SUCURSALES “HIPERTEHUELCHE” UBICADAS EN LA REP. ARG. TOPE DE REINTEGRO POR CUENTA Y POR MES $ 120.  4) VIGENTE ENTRE EL 01/12/2016 Y 31/12/2016 EN SUCURSALES UBICADAS EN ARGENTINA. TOPE DE REINTEGRO POR CUENTA Y POR MES: FARMACIAS Y PERFUMERÍAS $100, INDUMENTARIA $120, RESTAURANTES $100, PELUQUERÍAS $100 Y COMBUSTIBLE $100. 5) VIGENTE ENTRE EL 01/12/2016 Y 31/12/2016 EN SUCURSALES  UBICADAS EN LA REP. ARG. TOPE DE REINTEGRO POR CUENTA Y POR MES $ 100.  6) VIGENTE ENTRE EL 01/12/2016 Y 31/12/2016. 3 CUOTAS SIN INTERÉS, 4  CUOTAS SIN INTERÉS, 6 CUOTAS SIN INTERÉS, 12 CUOTAS SIN INTERÉS: TASA NOMINAL ANUAL (TNA) 0%, TASA EFECTIVA ANUAL (TEA) 0%. COSTO FINANCIERO TOTAL NOMINAL ANUAL (CFTNA): (0.00%). EL CFTNA Y DEMÁS DATOS ECONÓMICOS INFORMADOS EN EL PRESENTE CORRESPONDEN EXCLUSIVAMENTE A LA OPERACIÓN DE COMPRA EN CUOTAS OBJETO DE LA PRESENTE. 7) VIGENTE ENTRE EL 01/12/2016 Y 31/12/2016 PARA COMPRAS REALIZADAS A TRAVÉS DEL SITIO WWW.PLATAFORMA10.COM.  9) VIGENTE ENTRE EL 01/12/2016 Y 31/12/2016. EN LA COMPRA DE  DOS ENTRADAS PARA CINES, SE BONIFICARÁ EL PRECIO DE UNA DE ELLAS, CON UN TOPE POR CUENTA Y POR MES $ 120. 15) PROMOCIÓN VÁLIDA DEL 15 AL 20 DE DICIEMBRE DE 2016 PARA LAS CATEGORÍAS DE PRODUCTOS INDICADAS EN LA PRESENTE PIEZA. TOPE DE REINTEGRO $400 (PESOS CUATROSCIENTOS) POR CUENTA Y POR MES. </w:t>
      </w:r>
    </w:p>
    <w:p w:rsidR="000B107D" w:rsidRDefault="000B107D" w:rsidP="000B107D"/>
    <w:p w:rsidR="000B107D" w:rsidRDefault="000B107D" w:rsidP="000B107D"/>
    <w:p w:rsidR="006F4500" w:rsidRDefault="000B107D"/>
    <w:sectPr w:rsidR="006F4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7D"/>
    <w:rsid w:val="00002F79"/>
    <w:rsid w:val="000B107D"/>
    <w:rsid w:val="004C2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BD3C5-EF11-4AC0-ACCE-884B686F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40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2378</Characters>
  <Application>Microsoft Office Word</Application>
  <DocSecurity>0</DocSecurity>
  <Lines>19</Lines>
  <Paragraphs>5</Paragraphs>
  <ScaleCrop>false</ScaleCrop>
  <Company>Interpublic</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Astore, Matias (BUE-ANS)</dc:creator>
  <cp:keywords/>
  <dc:description/>
  <cp:lastModifiedBy>Astore, Matias (BUE-ANS)</cp:lastModifiedBy>
  <cp:revision>1</cp:revision>
  <dcterms:created xsi:type="dcterms:W3CDTF">2016-12-02T19:51:00Z</dcterms:created>
  <dcterms:modified xsi:type="dcterms:W3CDTF">2016-12-02T19:52:00Z</dcterms:modified>
</cp:coreProperties>
</file>