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11" w:rsidRDefault="00A06F11" w:rsidP="00D81CA5">
      <w:pPr>
        <w:widowControl w:val="0"/>
        <w:suppressAutoHyphens/>
        <w:spacing w:after="240" w:line="240" w:lineRule="auto"/>
        <w:jc w:val="right"/>
        <w:rPr>
          <w:rFonts w:ascii="Bookman Old Style" w:eastAsia="Lucida Sans Unicode" w:hAnsi="Bookman Old Style" w:cs="Arial"/>
          <w:b/>
          <w:i/>
          <w:color w:val="806000"/>
          <w:kern w:val="1"/>
          <w:sz w:val="44"/>
          <w:szCs w:val="44"/>
          <w:lang w:val="es-ES" w:eastAsia="ar-SA"/>
        </w:rPr>
      </w:pPr>
    </w:p>
    <w:p w:rsidR="00A06F11" w:rsidRDefault="00A06F11" w:rsidP="00D81CA5">
      <w:pPr>
        <w:widowControl w:val="0"/>
        <w:suppressAutoHyphens/>
        <w:spacing w:after="240" w:line="240" w:lineRule="auto"/>
        <w:jc w:val="right"/>
        <w:rPr>
          <w:rFonts w:ascii="Bookman Old Style" w:eastAsia="Lucida Sans Unicode" w:hAnsi="Bookman Old Style" w:cs="Arial"/>
          <w:b/>
          <w:i/>
          <w:color w:val="806000"/>
          <w:kern w:val="1"/>
          <w:sz w:val="44"/>
          <w:szCs w:val="44"/>
          <w:lang w:val="es-ES" w:eastAsia="ar-SA"/>
        </w:rPr>
      </w:pPr>
    </w:p>
    <w:p w:rsidR="00123F40" w:rsidRPr="0058510E" w:rsidRDefault="00D81CA5" w:rsidP="00D81CA5">
      <w:pPr>
        <w:widowControl w:val="0"/>
        <w:suppressAutoHyphens/>
        <w:spacing w:after="240" w:line="240" w:lineRule="auto"/>
        <w:jc w:val="right"/>
        <w:rPr>
          <w:rFonts w:ascii="Bookman Old Style" w:eastAsia="Lucida Sans Unicode" w:hAnsi="Bookman Old Style" w:cs="Arial"/>
          <w:b/>
          <w:i/>
          <w:color w:val="806000"/>
          <w:kern w:val="1"/>
          <w:sz w:val="36"/>
          <w:szCs w:val="36"/>
          <w:lang w:val="es-ES" w:eastAsia="ar-SA"/>
        </w:rPr>
      </w:pPr>
      <w:r w:rsidRPr="00D81CA5">
        <w:rPr>
          <w:rFonts w:ascii="Bookman Old Style" w:eastAsia="Lucida Sans Unicode" w:hAnsi="Bookman Old Style" w:cs="Arial"/>
          <w:b/>
          <w:i/>
          <w:noProof/>
          <w:color w:val="806000"/>
          <w:kern w:val="1"/>
          <w:sz w:val="44"/>
          <w:szCs w:val="44"/>
          <w:lang w:eastAsia="es-AR"/>
        </w:rPr>
        <w:drawing>
          <wp:inline distT="0" distB="0" distL="0" distR="0">
            <wp:extent cx="1009562" cy="1209675"/>
            <wp:effectExtent l="0" t="0" r="635" b="0"/>
            <wp:docPr id="2" name="Imagen 2" descr="https://sn3302files.storage.live.com/y2pY3YeBFmjjhMpKCo-gSZslikP34bx-_rFY_1dhUv24NW5DNWaKUxNr5TbxjvTMC6IEioHAoU6qYiedNj-EYejtAMhqm6CiBf3p3gGHZI1JW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n3302files.storage.live.com/y2pY3YeBFmjjhMpKCo-gSZslikP34bx-_rFY_1dhUv24NW5DNWaKUxNr5TbxjvTMC6IEioHAoU6qYiedNj-EYejtAMhqm6CiBf3p3gGHZI1JWE/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150" cy="12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eastAsia="Lucida Sans Unicode" w:hAnsi="Bookman Old Style" w:cs="Arial"/>
          <w:b/>
          <w:i/>
          <w:color w:val="806000"/>
          <w:kern w:val="1"/>
          <w:sz w:val="44"/>
          <w:szCs w:val="44"/>
          <w:lang w:val="es-ES" w:eastAsia="ar-SA"/>
        </w:rPr>
        <w:t xml:space="preserve">               </w:t>
      </w:r>
      <w:r w:rsidR="00123F40" w:rsidRPr="0058510E">
        <w:rPr>
          <w:rFonts w:ascii="Bookman Old Style" w:eastAsia="Lucida Sans Unicode" w:hAnsi="Bookman Old Style" w:cs="Arial"/>
          <w:b/>
          <w:i/>
          <w:color w:val="002060"/>
          <w:kern w:val="1"/>
          <w:sz w:val="36"/>
          <w:szCs w:val="36"/>
          <w:u w:val="single"/>
          <w:lang w:val="es-ES" w:eastAsia="ar-SA"/>
        </w:rPr>
        <w:t>Currículum Vitae</w:t>
      </w:r>
    </w:p>
    <w:p w:rsidR="00123F40" w:rsidRPr="0058510E" w:rsidRDefault="00D81CA5" w:rsidP="00123F40">
      <w:pPr>
        <w:widowControl w:val="0"/>
        <w:suppressAutoHyphens/>
        <w:spacing w:after="240" w:line="240" w:lineRule="auto"/>
        <w:jc w:val="center"/>
        <w:rPr>
          <w:rFonts w:ascii="Bookman Old Style" w:eastAsia="Lucida Sans Unicode" w:hAnsi="Bookman Old Style" w:cs="Arial"/>
          <w:b/>
          <w:i/>
          <w:color w:val="806000"/>
          <w:kern w:val="1"/>
          <w:sz w:val="36"/>
          <w:szCs w:val="36"/>
          <w:u w:val="single"/>
          <w:lang w:val="es-ES" w:eastAsia="ar-SA"/>
        </w:rPr>
      </w:pPr>
      <w:r w:rsidRPr="0058510E">
        <w:rPr>
          <w:rFonts w:ascii="Bookman Old Style" w:eastAsia="Lucida Sans Unicode" w:hAnsi="Bookman Old Style" w:cs="Arial"/>
          <w:b/>
          <w:i/>
          <w:color w:val="806000"/>
          <w:kern w:val="1"/>
          <w:sz w:val="36"/>
          <w:szCs w:val="36"/>
          <w:u w:val="single"/>
          <w:lang w:val="es-ES" w:eastAsia="ar-SA"/>
        </w:rPr>
        <w:t xml:space="preserve">              </w:t>
      </w:r>
      <w:r w:rsidR="0058510E">
        <w:rPr>
          <w:rFonts w:ascii="Bookman Old Style" w:eastAsia="Lucida Sans Unicode" w:hAnsi="Bookman Old Style" w:cs="Arial"/>
          <w:b/>
          <w:i/>
          <w:color w:val="806000"/>
          <w:kern w:val="1"/>
          <w:sz w:val="36"/>
          <w:szCs w:val="36"/>
          <w:u w:val="single"/>
          <w:lang w:val="es-ES" w:eastAsia="ar-SA"/>
        </w:rPr>
        <w:t xml:space="preserve">               </w:t>
      </w:r>
      <w:r w:rsidRPr="0058510E">
        <w:rPr>
          <w:rFonts w:ascii="Bookman Old Style" w:eastAsia="Lucida Sans Unicode" w:hAnsi="Bookman Old Style" w:cs="Arial"/>
          <w:b/>
          <w:i/>
          <w:color w:val="806000"/>
          <w:kern w:val="1"/>
          <w:sz w:val="36"/>
          <w:szCs w:val="36"/>
          <w:u w:val="single"/>
          <w:lang w:val="es-ES" w:eastAsia="ar-SA"/>
        </w:rPr>
        <w:t xml:space="preserve">      </w:t>
      </w:r>
      <w:r w:rsidR="0058510E" w:rsidRPr="0058510E">
        <w:rPr>
          <w:rFonts w:ascii="Bookman Old Style" w:eastAsia="Lucida Sans Unicode" w:hAnsi="Bookman Old Style" w:cs="Arial"/>
          <w:b/>
          <w:i/>
          <w:color w:val="806000"/>
          <w:kern w:val="1"/>
          <w:sz w:val="36"/>
          <w:szCs w:val="36"/>
          <w:u w:val="single"/>
          <w:lang w:val="es-ES" w:eastAsia="ar-SA"/>
        </w:rPr>
        <w:t xml:space="preserve">            </w:t>
      </w:r>
      <w:r w:rsidRPr="0058510E">
        <w:rPr>
          <w:rFonts w:ascii="Bookman Old Style" w:eastAsia="Lucida Sans Unicode" w:hAnsi="Bookman Old Style" w:cs="Arial"/>
          <w:b/>
          <w:i/>
          <w:color w:val="806000"/>
          <w:kern w:val="1"/>
          <w:sz w:val="36"/>
          <w:szCs w:val="36"/>
          <w:u w:val="single"/>
          <w:lang w:val="es-ES" w:eastAsia="ar-SA"/>
        </w:rPr>
        <w:t xml:space="preserve">  </w:t>
      </w:r>
      <w:r w:rsidR="00123F40" w:rsidRPr="0058510E">
        <w:rPr>
          <w:rFonts w:ascii="Bookman Old Style" w:eastAsia="Lucida Sans Unicode" w:hAnsi="Bookman Old Style" w:cs="Arial"/>
          <w:b/>
          <w:i/>
          <w:color w:val="806000"/>
          <w:kern w:val="1"/>
          <w:sz w:val="36"/>
          <w:szCs w:val="36"/>
          <w:u w:val="single"/>
          <w:lang w:val="es-ES" w:eastAsia="ar-SA"/>
        </w:rPr>
        <w:t>Patricia Laura Rosales</w:t>
      </w:r>
    </w:p>
    <w:p w:rsidR="00986EC9" w:rsidRDefault="00986EC9" w:rsidP="00123F40">
      <w:pPr>
        <w:widowControl w:val="0"/>
        <w:suppressAutoHyphens/>
        <w:spacing w:after="240" w:line="240" w:lineRule="auto"/>
        <w:rPr>
          <w:rFonts w:ascii="Arial Black" w:eastAsia="Lucida Sans Unicode" w:hAnsi="Arial Black" w:cs="Arial"/>
          <w:b/>
          <w:bCs/>
          <w:kern w:val="1"/>
          <w:sz w:val="24"/>
          <w:szCs w:val="24"/>
          <w:lang w:val="es-ES" w:eastAsia="ar-SA"/>
        </w:rPr>
      </w:pPr>
    </w:p>
    <w:p w:rsidR="00123F40" w:rsidRPr="0058510E" w:rsidRDefault="00123F40" w:rsidP="00123F40">
      <w:pPr>
        <w:widowControl w:val="0"/>
        <w:suppressAutoHyphens/>
        <w:spacing w:after="240" w:line="240" w:lineRule="auto"/>
        <w:rPr>
          <w:rFonts w:ascii="Bookman Old Style" w:eastAsia="Lucida Sans Unicode" w:hAnsi="Bookman Old Style" w:cs="Arial"/>
          <w:b/>
          <w:i/>
          <w:color w:val="806000"/>
          <w:kern w:val="1"/>
          <w:sz w:val="24"/>
          <w:szCs w:val="24"/>
          <w:lang w:val="es-ES" w:eastAsia="ar-SA"/>
        </w:rPr>
      </w:pPr>
      <w:r w:rsidRPr="0058510E">
        <w:rPr>
          <w:rFonts w:ascii="Arial Black" w:eastAsia="Lucida Sans Unicode" w:hAnsi="Arial Black" w:cs="Arial"/>
          <w:b/>
          <w:bCs/>
          <w:kern w:val="1"/>
          <w:sz w:val="24"/>
          <w:szCs w:val="24"/>
          <w:lang w:val="es-ES" w:eastAsia="ar-SA"/>
        </w:rPr>
        <w:t xml:space="preserve">  </w:t>
      </w:r>
      <w:r w:rsidRPr="0058510E">
        <w:rPr>
          <w:rFonts w:ascii="Arial Black" w:eastAsia="Lucida Sans Unicode" w:hAnsi="Arial Black" w:cs="Arial"/>
          <w:b/>
          <w:bCs/>
          <w:color w:val="002060"/>
          <w:kern w:val="1"/>
          <w:sz w:val="24"/>
          <w:szCs w:val="24"/>
          <w:lang w:val="es-ES" w:eastAsia="ar-SA"/>
        </w:rPr>
        <w:t xml:space="preserve">Datos personales:                                                                              </w:t>
      </w:r>
    </w:p>
    <w:p w:rsidR="00123F40" w:rsidRPr="0058510E" w:rsidRDefault="00123F40" w:rsidP="00123F40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</w:pPr>
      <w:r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>Fecha de Nacimiento: 12/03/1959</w:t>
      </w:r>
      <w:r w:rsidR="00B870A6"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 xml:space="preserve"> –</w:t>
      </w:r>
      <w:r w:rsidR="00D81CA5"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 xml:space="preserve"> </w:t>
      </w:r>
      <w:r w:rsidR="00B870A6"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>San Juan</w:t>
      </w:r>
      <w:r w:rsidR="00965930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 xml:space="preserve"> – Argentina</w:t>
      </w:r>
    </w:p>
    <w:p w:rsidR="00123F40" w:rsidRPr="0058510E" w:rsidRDefault="00B870A6" w:rsidP="00123F40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</w:pPr>
      <w:r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 xml:space="preserve">Domicilio actual: </w:t>
      </w:r>
      <w:r w:rsidR="00123F40"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>82 Nro. 1366 (e/22 y 23) – La Plata</w:t>
      </w:r>
    </w:p>
    <w:p w:rsidR="00123F40" w:rsidRPr="0058510E" w:rsidRDefault="00123F40" w:rsidP="00123F40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</w:pPr>
      <w:r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>Tel.:</w:t>
      </w:r>
      <w:r w:rsidR="00C10B6F"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>0221- 452-4791 -</w:t>
      </w:r>
      <w:r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 xml:space="preserve"> cel.: 0221(15) 408-0497</w:t>
      </w:r>
    </w:p>
    <w:p w:rsidR="00123F40" w:rsidRPr="0058510E" w:rsidRDefault="000B730F" w:rsidP="00123F40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</w:pPr>
      <w:hyperlink r:id="rId8" w:history="1">
        <w:r w:rsidR="00123F40" w:rsidRPr="0058510E">
          <w:rPr>
            <w:rFonts w:ascii="Arial" w:eastAsia="Lucida Sans Unicode" w:hAnsi="Arial" w:cs="Arial"/>
            <w:color w:val="0000FF"/>
            <w:kern w:val="1"/>
            <w:sz w:val="24"/>
            <w:szCs w:val="24"/>
            <w:u w:val="single"/>
            <w:lang w:val="es-ES" w:eastAsia="ar-SA"/>
          </w:rPr>
          <w:t>lau_12_228@hotmail.com</w:t>
        </w:r>
      </w:hyperlink>
    </w:p>
    <w:p w:rsidR="00123F40" w:rsidRPr="0058510E" w:rsidRDefault="00123F40" w:rsidP="00123F40">
      <w:pPr>
        <w:widowControl w:val="0"/>
        <w:suppressAutoHyphens/>
        <w:spacing w:after="0" w:line="240" w:lineRule="auto"/>
        <w:ind w:left="720"/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</w:pPr>
    </w:p>
    <w:p w:rsidR="00986EC9" w:rsidRDefault="00123F40" w:rsidP="00123F40">
      <w:pPr>
        <w:widowControl w:val="0"/>
        <w:suppressAutoHyphens/>
        <w:spacing w:after="0" w:line="240" w:lineRule="auto"/>
        <w:rPr>
          <w:rFonts w:ascii="Arial Black" w:eastAsia="Lucida Sans Unicode" w:hAnsi="Arial Black" w:cs="Arial"/>
          <w:bCs/>
          <w:kern w:val="1"/>
          <w:sz w:val="24"/>
          <w:szCs w:val="24"/>
          <w:lang w:val="es-ES" w:eastAsia="ar-SA"/>
        </w:rPr>
      </w:pPr>
      <w:r w:rsidRPr="0058510E">
        <w:rPr>
          <w:rFonts w:ascii="Arial Black" w:eastAsia="Lucida Sans Unicode" w:hAnsi="Arial Black" w:cs="Arial"/>
          <w:bCs/>
          <w:kern w:val="1"/>
          <w:sz w:val="24"/>
          <w:szCs w:val="24"/>
          <w:lang w:val="es-ES" w:eastAsia="ar-SA"/>
        </w:rPr>
        <w:t xml:space="preserve"> </w:t>
      </w:r>
    </w:p>
    <w:p w:rsidR="00123F40" w:rsidRDefault="00123F40" w:rsidP="00123F40">
      <w:pPr>
        <w:widowControl w:val="0"/>
        <w:suppressAutoHyphens/>
        <w:spacing w:after="0" w:line="240" w:lineRule="auto"/>
        <w:rPr>
          <w:rFonts w:ascii="Arial Black" w:eastAsia="Lucida Sans Unicode" w:hAnsi="Arial Black" w:cs="Arial"/>
          <w:bCs/>
          <w:color w:val="002060"/>
          <w:kern w:val="1"/>
          <w:sz w:val="24"/>
          <w:szCs w:val="24"/>
          <w:lang w:val="es-ES" w:eastAsia="ar-SA"/>
        </w:rPr>
      </w:pPr>
      <w:r w:rsidRPr="0058510E">
        <w:rPr>
          <w:rFonts w:ascii="Arial Black" w:eastAsia="Lucida Sans Unicode" w:hAnsi="Arial Black" w:cs="Arial"/>
          <w:bCs/>
          <w:kern w:val="1"/>
          <w:sz w:val="24"/>
          <w:szCs w:val="24"/>
          <w:lang w:val="es-ES" w:eastAsia="ar-SA"/>
        </w:rPr>
        <w:t xml:space="preserve"> </w:t>
      </w:r>
      <w:r w:rsidRPr="0058510E">
        <w:rPr>
          <w:rFonts w:ascii="Arial Black" w:eastAsia="Lucida Sans Unicode" w:hAnsi="Arial Black" w:cs="Arial"/>
          <w:bCs/>
          <w:color w:val="002060"/>
          <w:kern w:val="1"/>
          <w:sz w:val="24"/>
          <w:szCs w:val="24"/>
          <w:lang w:val="es-ES" w:eastAsia="ar-SA"/>
        </w:rPr>
        <w:t>Datos académicos:</w:t>
      </w:r>
    </w:p>
    <w:p w:rsidR="00986EC9" w:rsidRPr="0058510E" w:rsidRDefault="00986EC9" w:rsidP="00123F40">
      <w:pPr>
        <w:widowControl w:val="0"/>
        <w:suppressAutoHyphens/>
        <w:spacing w:after="0" w:line="240" w:lineRule="auto"/>
        <w:rPr>
          <w:rFonts w:ascii="Arial Black" w:eastAsia="Lucida Sans Unicode" w:hAnsi="Arial Black" w:cs="Arial"/>
          <w:bCs/>
          <w:color w:val="002060"/>
          <w:kern w:val="1"/>
          <w:sz w:val="24"/>
          <w:szCs w:val="24"/>
          <w:lang w:val="es-ES" w:eastAsia="ar-SA"/>
        </w:rPr>
      </w:pPr>
    </w:p>
    <w:p w:rsidR="00123F40" w:rsidRPr="0058510E" w:rsidRDefault="00123F40" w:rsidP="00123F40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</w:pPr>
      <w:r w:rsidRPr="0058510E">
        <w:rPr>
          <w:rFonts w:ascii="Arial" w:eastAsia="Lucida Sans Unicode" w:hAnsi="Arial" w:cs="Arial"/>
          <w:kern w:val="1"/>
          <w:sz w:val="24"/>
          <w:szCs w:val="24"/>
          <w:u w:val="single"/>
          <w:lang w:val="es-ES" w:eastAsia="ar-SA"/>
        </w:rPr>
        <w:t>Perito Mercantil</w:t>
      </w:r>
      <w:r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 xml:space="preserve"> – Escuela Nacional de Comercio Nro. 4 – Fernández Moreno –C.A.B.A.</w:t>
      </w:r>
    </w:p>
    <w:p w:rsidR="00123F40" w:rsidRPr="0058510E" w:rsidRDefault="00123F40" w:rsidP="00123F40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</w:pPr>
      <w:r w:rsidRPr="0058510E">
        <w:rPr>
          <w:rFonts w:ascii="Arial" w:eastAsia="Lucida Sans Unicode" w:hAnsi="Arial" w:cs="Arial"/>
          <w:kern w:val="1"/>
          <w:sz w:val="24"/>
          <w:szCs w:val="24"/>
          <w:u w:val="single"/>
          <w:lang w:val="es-ES" w:eastAsia="ar-SA"/>
        </w:rPr>
        <w:t>Curso de Computación</w:t>
      </w:r>
      <w:r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 xml:space="preserve"> - Cadema S.A. – La Plata</w:t>
      </w:r>
    </w:p>
    <w:p w:rsidR="00A034FA" w:rsidRPr="0058510E" w:rsidRDefault="00A034FA" w:rsidP="00986EC9">
      <w:pPr>
        <w:widowControl w:val="0"/>
        <w:suppressAutoHyphens/>
        <w:spacing w:after="0" w:line="240" w:lineRule="auto"/>
        <w:ind w:left="360"/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</w:pPr>
    </w:p>
    <w:p w:rsidR="00986EC9" w:rsidRDefault="00123F40" w:rsidP="00123F40">
      <w:pPr>
        <w:widowControl w:val="0"/>
        <w:suppressAutoHyphens/>
        <w:spacing w:after="0" w:line="240" w:lineRule="auto"/>
        <w:rPr>
          <w:rFonts w:ascii="Arial Black" w:eastAsia="Lucida Sans Unicode" w:hAnsi="Arial Black" w:cs="Arial"/>
          <w:bCs/>
          <w:kern w:val="1"/>
          <w:sz w:val="24"/>
          <w:szCs w:val="24"/>
          <w:lang w:val="es-ES" w:eastAsia="ar-SA"/>
        </w:rPr>
      </w:pPr>
      <w:r w:rsidRPr="0058510E">
        <w:rPr>
          <w:rFonts w:ascii="Arial Black" w:eastAsia="Lucida Sans Unicode" w:hAnsi="Arial Black" w:cs="Arial"/>
          <w:bCs/>
          <w:kern w:val="1"/>
          <w:sz w:val="24"/>
          <w:szCs w:val="24"/>
          <w:lang w:val="es-ES" w:eastAsia="ar-SA"/>
        </w:rPr>
        <w:t xml:space="preserve"> </w:t>
      </w:r>
    </w:p>
    <w:p w:rsidR="00123F40" w:rsidRDefault="00123F40" w:rsidP="00123F40">
      <w:pPr>
        <w:widowControl w:val="0"/>
        <w:suppressAutoHyphens/>
        <w:spacing w:after="0" w:line="240" w:lineRule="auto"/>
        <w:rPr>
          <w:rFonts w:ascii="Arial Black" w:eastAsia="Lucida Sans Unicode" w:hAnsi="Arial Black" w:cs="Arial"/>
          <w:bCs/>
          <w:color w:val="002060"/>
          <w:kern w:val="1"/>
          <w:sz w:val="24"/>
          <w:szCs w:val="24"/>
          <w:lang w:val="es-ES" w:eastAsia="ar-SA"/>
        </w:rPr>
      </w:pPr>
      <w:r w:rsidRPr="0058510E">
        <w:rPr>
          <w:rFonts w:ascii="Arial Black" w:eastAsia="Lucida Sans Unicode" w:hAnsi="Arial Black" w:cs="Arial"/>
          <w:bCs/>
          <w:kern w:val="1"/>
          <w:sz w:val="24"/>
          <w:szCs w:val="24"/>
          <w:lang w:val="es-ES" w:eastAsia="ar-SA"/>
        </w:rPr>
        <w:t xml:space="preserve"> </w:t>
      </w:r>
      <w:r w:rsidRPr="0058510E">
        <w:rPr>
          <w:rFonts w:ascii="Arial Black" w:eastAsia="Lucida Sans Unicode" w:hAnsi="Arial Black" w:cs="Arial"/>
          <w:bCs/>
          <w:color w:val="002060"/>
          <w:kern w:val="1"/>
          <w:sz w:val="24"/>
          <w:szCs w:val="24"/>
          <w:lang w:val="es-ES" w:eastAsia="ar-SA"/>
        </w:rPr>
        <w:t>Experiencia laboral:</w:t>
      </w:r>
    </w:p>
    <w:p w:rsidR="00986EC9" w:rsidRPr="0058510E" w:rsidRDefault="00986EC9" w:rsidP="00123F40">
      <w:pPr>
        <w:widowControl w:val="0"/>
        <w:suppressAutoHyphens/>
        <w:spacing w:after="0" w:line="240" w:lineRule="auto"/>
        <w:rPr>
          <w:rFonts w:ascii="Arial Black" w:eastAsia="Lucida Sans Unicode" w:hAnsi="Arial Black" w:cs="Arial"/>
          <w:bCs/>
          <w:color w:val="002060"/>
          <w:kern w:val="1"/>
          <w:sz w:val="24"/>
          <w:szCs w:val="24"/>
          <w:lang w:val="es-ES" w:eastAsia="ar-SA"/>
        </w:rPr>
      </w:pPr>
    </w:p>
    <w:p w:rsidR="00123F40" w:rsidRPr="0058510E" w:rsidRDefault="0074394B" w:rsidP="00986EC9">
      <w:pPr>
        <w:widowControl w:val="0"/>
        <w:suppressAutoHyphens/>
        <w:spacing w:after="0" w:line="240" w:lineRule="auto"/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</w:pPr>
      <w:r w:rsidRPr="0058510E">
        <w:rPr>
          <w:rFonts w:ascii="Arial Black" w:eastAsia="Lucida Sans Unicode" w:hAnsi="Arial Black" w:cs="Arial"/>
          <w:bCs/>
          <w:color w:val="002060"/>
          <w:kern w:val="1"/>
          <w:sz w:val="24"/>
          <w:szCs w:val="24"/>
          <w:lang w:val="es-ES" w:eastAsia="ar-SA"/>
        </w:rPr>
        <w:tab/>
      </w:r>
      <w:r w:rsidR="00123F40" w:rsidRPr="0058510E">
        <w:rPr>
          <w:rFonts w:ascii="Arial" w:eastAsia="Lucida Sans Unicode" w:hAnsi="Arial" w:cs="Arial"/>
          <w:kern w:val="1"/>
          <w:sz w:val="24"/>
          <w:szCs w:val="24"/>
          <w:u w:val="single"/>
          <w:lang w:val="es-ES" w:eastAsia="ar-SA"/>
        </w:rPr>
        <w:t>Cajera administrativa</w:t>
      </w:r>
      <w:r w:rsidR="00123F40"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 xml:space="preserve"> Intercrédito Mar del Plata S.A. </w:t>
      </w:r>
    </w:p>
    <w:p w:rsidR="00C10B6F" w:rsidRPr="00986EC9" w:rsidRDefault="00123F40" w:rsidP="00986EC9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</w:pPr>
      <w:r w:rsidRPr="0058510E">
        <w:rPr>
          <w:rFonts w:ascii="Arial" w:eastAsia="Lucida Sans Unicode" w:hAnsi="Arial" w:cs="Arial"/>
          <w:kern w:val="1"/>
          <w:sz w:val="24"/>
          <w:szCs w:val="24"/>
          <w:u w:val="single"/>
          <w:lang w:val="es-ES" w:eastAsia="ar-SA"/>
        </w:rPr>
        <w:t>Empleada administrativa</w:t>
      </w:r>
      <w:r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 xml:space="preserve"> Centro de Salud Nro. 8 – La Plata – Control y archivo de Historias Clínicas. Atención al Público.</w:t>
      </w:r>
    </w:p>
    <w:p w:rsidR="00123F40" w:rsidRPr="00986EC9" w:rsidRDefault="00123F40" w:rsidP="00986EC9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</w:pPr>
      <w:r w:rsidRPr="0058510E">
        <w:rPr>
          <w:rFonts w:ascii="Arial" w:eastAsia="Lucida Sans Unicode" w:hAnsi="Arial" w:cs="Arial"/>
          <w:kern w:val="1"/>
          <w:sz w:val="24"/>
          <w:szCs w:val="24"/>
          <w:u w:val="single"/>
          <w:lang w:val="es-ES" w:eastAsia="ar-SA"/>
        </w:rPr>
        <w:t>Empleada administrativa</w:t>
      </w:r>
      <w:r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 xml:space="preserve"> y </w:t>
      </w:r>
      <w:r w:rsidRPr="0058510E">
        <w:rPr>
          <w:rFonts w:ascii="Arial" w:eastAsia="Lucida Sans Unicode" w:hAnsi="Arial" w:cs="Arial"/>
          <w:kern w:val="1"/>
          <w:sz w:val="24"/>
          <w:szCs w:val="24"/>
          <w:u w:val="single"/>
          <w:lang w:val="es-ES" w:eastAsia="ar-SA"/>
        </w:rPr>
        <w:t>Data Entry</w:t>
      </w:r>
      <w:r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 xml:space="preserve"> en Secretaria de Salud Municipalidad de La Plata. (Of. Estadísticas)</w:t>
      </w:r>
      <w:bookmarkStart w:id="0" w:name="_GoBack"/>
      <w:bookmarkEnd w:id="0"/>
    </w:p>
    <w:p w:rsidR="00123F40" w:rsidRPr="0058510E" w:rsidRDefault="00123F40" w:rsidP="00123F40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</w:pPr>
      <w:r w:rsidRPr="0058510E">
        <w:rPr>
          <w:rFonts w:ascii="Arial" w:eastAsia="Lucida Sans Unicode" w:hAnsi="Arial" w:cs="Arial"/>
          <w:kern w:val="1"/>
          <w:sz w:val="24"/>
          <w:szCs w:val="24"/>
          <w:u w:val="single"/>
          <w:lang w:val="es-ES" w:eastAsia="ar-SA"/>
        </w:rPr>
        <w:t>Cajera administrativa</w:t>
      </w:r>
      <w:r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 xml:space="preserve"> Zinguería Rapaco S.R.L.</w:t>
      </w:r>
    </w:p>
    <w:p w:rsidR="00123F40" w:rsidRPr="0058510E" w:rsidRDefault="00830716" w:rsidP="00123F40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</w:pPr>
      <w:r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 xml:space="preserve">Cobro a clientes. Pago a proveedores. </w:t>
      </w:r>
      <w:r w:rsidR="00123F40"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>Manejo de W</w:t>
      </w:r>
      <w:r w:rsidRPr="0058510E"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>ord, Excel, redacción propia.</w:t>
      </w:r>
    </w:p>
    <w:p w:rsidR="00A034FA" w:rsidRPr="0058510E" w:rsidRDefault="00A034FA" w:rsidP="00A034FA">
      <w:pPr>
        <w:widowControl w:val="0"/>
        <w:suppressAutoHyphens/>
        <w:spacing w:after="0" w:line="240" w:lineRule="auto"/>
        <w:ind w:left="720"/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</w:pPr>
    </w:p>
    <w:p w:rsidR="00123F40" w:rsidRPr="0058510E" w:rsidRDefault="00123F40" w:rsidP="00123F40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 Black" w:eastAsia="Lucida Sans Unicode" w:hAnsi="Arial Black" w:cs="Arial"/>
          <w:bCs/>
          <w:color w:val="002060"/>
          <w:kern w:val="1"/>
          <w:sz w:val="24"/>
          <w:szCs w:val="24"/>
          <w:lang w:val="es-ES" w:eastAsia="ar-SA"/>
        </w:rPr>
      </w:pPr>
      <w:r w:rsidRPr="0058510E">
        <w:rPr>
          <w:rFonts w:ascii="Arial Black" w:eastAsia="Lucida Sans Unicode" w:hAnsi="Arial Black" w:cs="Arial"/>
          <w:bCs/>
          <w:color w:val="002060"/>
          <w:kern w:val="1"/>
          <w:sz w:val="24"/>
          <w:szCs w:val="24"/>
          <w:lang w:val="es-ES" w:eastAsia="ar-SA"/>
        </w:rPr>
        <w:t>Pretensiones:</w:t>
      </w:r>
    </w:p>
    <w:p w:rsidR="00123F40" w:rsidRPr="0058510E" w:rsidRDefault="00801BE9" w:rsidP="00123F40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</w:pPr>
      <w:r>
        <w:rPr>
          <w:rFonts w:ascii="Arial" w:eastAsia="Lucida Sans Unicode" w:hAnsi="Arial" w:cs="Arial"/>
          <w:kern w:val="1"/>
          <w:sz w:val="24"/>
          <w:szCs w:val="24"/>
          <w:lang w:val="es-ES" w:eastAsia="ar-SA"/>
        </w:rPr>
        <w:t>A convenir</w:t>
      </w:r>
    </w:p>
    <w:p w:rsidR="00974405" w:rsidRPr="0058510E" w:rsidRDefault="00974405">
      <w:pPr>
        <w:rPr>
          <w:sz w:val="24"/>
          <w:szCs w:val="24"/>
        </w:rPr>
      </w:pPr>
    </w:p>
    <w:sectPr w:rsidR="00974405" w:rsidRPr="0058510E" w:rsidSect="00F14FF7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30F" w:rsidRDefault="000B730F" w:rsidP="00123F40">
      <w:pPr>
        <w:spacing w:after="0" w:line="240" w:lineRule="auto"/>
      </w:pPr>
      <w:r>
        <w:separator/>
      </w:r>
    </w:p>
  </w:endnote>
  <w:endnote w:type="continuationSeparator" w:id="0">
    <w:p w:rsidR="000B730F" w:rsidRDefault="000B730F" w:rsidP="0012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30F" w:rsidRDefault="000B730F" w:rsidP="00123F40">
      <w:pPr>
        <w:spacing w:after="0" w:line="240" w:lineRule="auto"/>
      </w:pPr>
      <w:r>
        <w:separator/>
      </w:r>
    </w:p>
  </w:footnote>
  <w:footnote w:type="continuationSeparator" w:id="0">
    <w:p w:rsidR="000B730F" w:rsidRDefault="000B730F" w:rsidP="00123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740383"/>
    <w:multiLevelType w:val="hybridMultilevel"/>
    <w:tmpl w:val="14985AD0"/>
    <w:lvl w:ilvl="0" w:tplc="CB60D7E6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7550FA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40"/>
    <w:rsid w:val="0000158C"/>
    <w:rsid w:val="000B730F"/>
    <w:rsid w:val="000D796C"/>
    <w:rsid w:val="00123F40"/>
    <w:rsid w:val="001C0317"/>
    <w:rsid w:val="001F08B7"/>
    <w:rsid w:val="00223281"/>
    <w:rsid w:val="004113CD"/>
    <w:rsid w:val="00443870"/>
    <w:rsid w:val="00530DD1"/>
    <w:rsid w:val="0055118A"/>
    <w:rsid w:val="00574FB6"/>
    <w:rsid w:val="0058510E"/>
    <w:rsid w:val="005A77B5"/>
    <w:rsid w:val="0060092A"/>
    <w:rsid w:val="0074394B"/>
    <w:rsid w:val="007470FA"/>
    <w:rsid w:val="007E4FBC"/>
    <w:rsid w:val="00801BE9"/>
    <w:rsid w:val="00830716"/>
    <w:rsid w:val="008B7F60"/>
    <w:rsid w:val="00957986"/>
    <w:rsid w:val="00965930"/>
    <w:rsid w:val="00974405"/>
    <w:rsid w:val="00986EC9"/>
    <w:rsid w:val="00A034FA"/>
    <w:rsid w:val="00A06F11"/>
    <w:rsid w:val="00AB417F"/>
    <w:rsid w:val="00B870A6"/>
    <w:rsid w:val="00C10B6F"/>
    <w:rsid w:val="00D81CA5"/>
    <w:rsid w:val="00DD22BD"/>
    <w:rsid w:val="00F06A6A"/>
    <w:rsid w:val="00F14FF7"/>
    <w:rsid w:val="00F36279"/>
    <w:rsid w:val="00F71937"/>
    <w:rsid w:val="00F76070"/>
    <w:rsid w:val="00F8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B94F72-DEE3-4810-94E8-410D9CE7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3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F40"/>
  </w:style>
  <w:style w:type="paragraph" w:styleId="Piedepgina">
    <w:name w:val="footer"/>
    <w:basedOn w:val="Normal"/>
    <w:link w:val="PiedepginaCar"/>
    <w:uiPriority w:val="99"/>
    <w:unhideWhenUsed/>
    <w:rsid w:val="00123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_12_228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Bernina Dwight</dc:creator>
  <cp:keywords/>
  <dc:description/>
  <cp:lastModifiedBy>Bernina Dwight</cp:lastModifiedBy>
  <cp:revision>2</cp:revision>
  <dcterms:created xsi:type="dcterms:W3CDTF">2016-03-01T18:07:00Z</dcterms:created>
  <dcterms:modified xsi:type="dcterms:W3CDTF">2016-03-01T18:07:00Z</dcterms:modified>
</cp:coreProperties>
</file>