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BD7" w:rsidRPr="0069537B" w:rsidRDefault="00D1478D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center"/>
        <w:rPr>
          <w:rFonts w:ascii="Georgia" w:hAnsi="Georgia"/>
          <w:sz w:val="40"/>
          <w:szCs w:val="40"/>
          <w:u w:val="single"/>
        </w:rPr>
      </w:pPr>
      <w:r>
        <w:rPr>
          <w:rFonts w:ascii="Georgia" w:hAnsi="Georgia"/>
          <w:noProof/>
          <w:sz w:val="40"/>
          <w:szCs w:val="40"/>
          <w:u w:val="single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5101590</wp:posOffset>
            </wp:positionH>
            <wp:positionV relativeFrom="paragraph">
              <wp:posOffset>5715</wp:posOffset>
            </wp:positionV>
            <wp:extent cx="1076325" cy="1781175"/>
            <wp:effectExtent l="19050" t="0" r="9525" b="0"/>
            <wp:wrapNone/>
            <wp:docPr id="3" name="0 Imagen" descr="PA04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040009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37B" w:rsidRPr="0069537B">
        <w:rPr>
          <w:rFonts w:ascii="Georgia" w:hAnsi="Georgia"/>
          <w:sz w:val="40"/>
          <w:szCs w:val="40"/>
          <w:u w:val="single"/>
        </w:rPr>
        <w:t>CURRICULUM VITAE</w:t>
      </w:r>
    </w:p>
    <w:p w:rsidR="0069537B" w:rsidRDefault="0069537B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  <w:u w:val="single"/>
        </w:rPr>
      </w:pPr>
      <w:r w:rsidRPr="0069537B">
        <w:rPr>
          <w:rFonts w:ascii="Georgia" w:hAnsi="Georgia"/>
          <w:sz w:val="24"/>
          <w:szCs w:val="24"/>
          <w:u w:val="single"/>
        </w:rPr>
        <w:t>DATOS PERSONALES</w:t>
      </w:r>
    </w:p>
    <w:p w:rsidR="0069537B" w:rsidRDefault="0069537B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 w:rsidRPr="0069537B">
        <w:rPr>
          <w:rFonts w:ascii="Georgia" w:hAnsi="Georgia"/>
          <w:b/>
          <w:sz w:val="24"/>
          <w:szCs w:val="24"/>
        </w:rPr>
        <w:t>Apellido y Nombre</w:t>
      </w:r>
      <w:r>
        <w:rPr>
          <w:rFonts w:ascii="Georgia" w:hAnsi="Georgia"/>
          <w:sz w:val="24"/>
          <w:szCs w:val="24"/>
        </w:rPr>
        <w:t>: Torres Florencia Soledad</w:t>
      </w:r>
    </w:p>
    <w:p w:rsidR="0069537B" w:rsidRDefault="0069537B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 w:rsidRPr="0069537B">
        <w:rPr>
          <w:rFonts w:ascii="Georgia" w:hAnsi="Georgia"/>
          <w:b/>
          <w:sz w:val="24"/>
          <w:szCs w:val="24"/>
        </w:rPr>
        <w:t>D.N.I</w:t>
      </w:r>
      <w:r>
        <w:rPr>
          <w:rFonts w:ascii="Georgia" w:hAnsi="Georgia"/>
          <w:sz w:val="24"/>
          <w:szCs w:val="24"/>
        </w:rPr>
        <w:t>: 33663848</w:t>
      </w:r>
    </w:p>
    <w:p w:rsidR="0069537B" w:rsidRDefault="0069537B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 w:rsidRPr="0069537B">
        <w:rPr>
          <w:rFonts w:ascii="Georgia" w:hAnsi="Georgia"/>
          <w:b/>
          <w:sz w:val="24"/>
          <w:szCs w:val="24"/>
        </w:rPr>
        <w:t>Fecha de Nacimiento</w:t>
      </w:r>
      <w:r>
        <w:rPr>
          <w:rFonts w:ascii="Georgia" w:hAnsi="Georgia"/>
          <w:sz w:val="24"/>
          <w:szCs w:val="24"/>
        </w:rPr>
        <w:t>: 06/11/1988</w:t>
      </w:r>
    </w:p>
    <w:p w:rsidR="0069537B" w:rsidRDefault="0069537B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 w:rsidRPr="0069537B">
        <w:rPr>
          <w:rFonts w:ascii="Georgia" w:hAnsi="Georgia"/>
          <w:b/>
          <w:sz w:val="24"/>
          <w:szCs w:val="24"/>
        </w:rPr>
        <w:t>Estado Civil</w:t>
      </w:r>
      <w:r>
        <w:rPr>
          <w:rFonts w:ascii="Georgia" w:hAnsi="Georgia"/>
          <w:sz w:val="24"/>
          <w:szCs w:val="24"/>
        </w:rPr>
        <w:t>: Soltera s/hijos</w:t>
      </w:r>
    </w:p>
    <w:p w:rsidR="0069537B" w:rsidRDefault="0069537B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 w:rsidRPr="0069537B">
        <w:rPr>
          <w:rFonts w:ascii="Georgia" w:hAnsi="Georgia"/>
          <w:b/>
          <w:sz w:val="24"/>
          <w:szCs w:val="24"/>
        </w:rPr>
        <w:t>Domicilio</w:t>
      </w:r>
      <w:r w:rsidR="008A3004">
        <w:rPr>
          <w:rFonts w:ascii="Georgia" w:hAnsi="Georgia"/>
          <w:sz w:val="24"/>
          <w:szCs w:val="24"/>
        </w:rPr>
        <w:t xml:space="preserve">: Republica de Italia 897 Bº </w:t>
      </w:r>
      <w:proofErr w:type="spellStart"/>
      <w:r w:rsidR="008A3004">
        <w:rPr>
          <w:rFonts w:ascii="Georgia" w:hAnsi="Georgia"/>
          <w:sz w:val="24"/>
          <w:szCs w:val="24"/>
        </w:rPr>
        <w:t>Area</w:t>
      </w:r>
      <w:proofErr w:type="spellEnd"/>
      <w:r w:rsidR="008A3004">
        <w:rPr>
          <w:rFonts w:ascii="Georgia" w:hAnsi="Georgia"/>
          <w:sz w:val="24"/>
          <w:szCs w:val="24"/>
        </w:rPr>
        <w:t xml:space="preserve"> Centro Oeste</w:t>
      </w:r>
      <w:r>
        <w:rPr>
          <w:rFonts w:ascii="Georgia" w:hAnsi="Georgia"/>
          <w:sz w:val="24"/>
          <w:szCs w:val="24"/>
        </w:rPr>
        <w:t xml:space="preserve"> – </w:t>
      </w:r>
      <w:r w:rsidR="006F640A">
        <w:rPr>
          <w:rFonts w:ascii="Georgia" w:hAnsi="Georgia"/>
          <w:sz w:val="24"/>
          <w:szCs w:val="24"/>
        </w:rPr>
        <w:t>Neuquén</w:t>
      </w:r>
    </w:p>
    <w:p w:rsidR="0069537B" w:rsidRDefault="0069537B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 w:rsidRPr="0069537B">
        <w:rPr>
          <w:rFonts w:ascii="Georgia" w:hAnsi="Georgia"/>
          <w:b/>
          <w:sz w:val="24"/>
          <w:szCs w:val="24"/>
        </w:rPr>
        <w:t>TEL</w:t>
      </w:r>
      <w:r>
        <w:rPr>
          <w:rFonts w:ascii="Georgia" w:hAnsi="Georgia"/>
          <w:sz w:val="24"/>
          <w:szCs w:val="24"/>
        </w:rPr>
        <w:t>: (299) 154764068</w:t>
      </w:r>
      <w:r w:rsidR="008A3004">
        <w:rPr>
          <w:rFonts w:ascii="Georgia" w:hAnsi="Georgia"/>
          <w:sz w:val="24"/>
          <w:szCs w:val="24"/>
        </w:rPr>
        <w:t xml:space="preserve"> </w:t>
      </w:r>
    </w:p>
    <w:p w:rsidR="0069537B" w:rsidRDefault="0069537B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</w:p>
    <w:p w:rsidR="0069537B" w:rsidRDefault="0069537B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ESTUDIOS CURSADOS:</w:t>
      </w:r>
    </w:p>
    <w:p w:rsidR="0069537B" w:rsidRDefault="0069537B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 w:rsidRPr="0069537B">
        <w:rPr>
          <w:rFonts w:ascii="Georgia" w:hAnsi="Georgia"/>
          <w:b/>
          <w:sz w:val="24"/>
          <w:szCs w:val="24"/>
        </w:rPr>
        <w:t>Secundario Completo</w:t>
      </w:r>
      <w:r w:rsidR="005816B1">
        <w:rPr>
          <w:rFonts w:ascii="Georgia" w:hAnsi="Georgia"/>
          <w:b/>
          <w:sz w:val="24"/>
          <w:szCs w:val="24"/>
        </w:rPr>
        <w:t xml:space="preserve"> </w:t>
      </w:r>
      <w:r w:rsidR="005816B1">
        <w:rPr>
          <w:rFonts w:ascii="Georgia" w:hAnsi="Georgia"/>
          <w:sz w:val="24"/>
          <w:szCs w:val="24"/>
        </w:rPr>
        <w:t>CEM Nº 15 – Cipolletti (R.N)</w:t>
      </w:r>
    </w:p>
    <w:p w:rsidR="005816B1" w:rsidRDefault="005816B1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Titulo: Bachiller en Gestión Empresarial</w:t>
      </w:r>
    </w:p>
    <w:p w:rsidR="005816B1" w:rsidRDefault="005816B1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</w:p>
    <w:p w:rsidR="006F640A" w:rsidRPr="00281B72" w:rsidRDefault="005816B1" w:rsidP="00281B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CURSOS REALIZADOS</w:t>
      </w:r>
      <w:r w:rsidR="00281B72">
        <w:rPr>
          <w:rFonts w:ascii="Georgia" w:hAnsi="Georgia"/>
          <w:sz w:val="24"/>
          <w:szCs w:val="24"/>
          <w:u w:val="single"/>
        </w:rPr>
        <w:t>:</w:t>
      </w:r>
    </w:p>
    <w:p w:rsidR="006F640A" w:rsidRPr="006F640A" w:rsidRDefault="006F640A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5816B1" w:rsidRDefault="005816B1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Auxiliar Administrativo Contable</w:t>
      </w:r>
    </w:p>
    <w:p w:rsidR="005816B1" w:rsidRDefault="005816B1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F45C2C" w:rsidRDefault="005816B1" w:rsidP="00F4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Tango </w:t>
      </w:r>
      <w:r w:rsidR="006F640A">
        <w:rPr>
          <w:rFonts w:ascii="Georgia" w:hAnsi="Georgia"/>
          <w:b/>
          <w:sz w:val="24"/>
          <w:szCs w:val="24"/>
        </w:rPr>
        <w:t>Gestión</w:t>
      </w:r>
      <w:r>
        <w:rPr>
          <w:rFonts w:ascii="Georgia" w:hAnsi="Georgia"/>
          <w:b/>
          <w:sz w:val="24"/>
          <w:szCs w:val="24"/>
        </w:rPr>
        <w:t xml:space="preserve"> – Especialidad Sueldos</w:t>
      </w:r>
    </w:p>
    <w:p w:rsidR="005816B1" w:rsidRPr="00F45C2C" w:rsidRDefault="005816B1" w:rsidP="00F4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>Cursos dictado por la Unidad de Desarrollo Económico, de la Municipalidad de Cipolletti</w:t>
      </w:r>
    </w:p>
    <w:p w:rsidR="005816B1" w:rsidRDefault="005816B1" w:rsidP="0058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5816B1" w:rsidRDefault="005816B1" w:rsidP="0058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 xml:space="preserve">Operador de </w:t>
      </w:r>
      <w:r w:rsidR="006F640A">
        <w:rPr>
          <w:rFonts w:ascii="Georgia" w:hAnsi="Georgia"/>
          <w:b/>
          <w:sz w:val="24"/>
          <w:szCs w:val="24"/>
        </w:rPr>
        <w:t>PC</w:t>
      </w:r>
    </w:p>
    <w:p w:rsidR="005816B1" w:rsidRDefault="005816B1" w:rsidP="0058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Instituto WCH Computación – Cipolletti</w:t>
      </w:r>
    </w:p>
    <w:p w:rsidR="005816B1" w:rsidRDefault="005816B1" w:rsidP="0058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</w:p>
    <w:p w:rsidR="005816B1" w:rsidRDefault="00F45C2C" w:rsidP="0058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  <w:u w:val="single"/>
        </w:rPr>
      </w:pPr>
      <w:r>
        <w:rPr>
          <w:rFonts w:ascii="Georgia" w:hAnsi="Georgia"/>
          <w:b/>
          <w:sz w:val="24"/>
          <w:szCs w:val="24"/>
          <w:u w:val="single"/>
        </w:rPr>
        <w:t>Objetivo Laboral</w:t>
      </w:r>
    </w:p>
    <w:p w:rsidR="00F45C2C" w:rsidRPr="00F45C2C" w:rsidRDefault="00F45C2C" w:rsidP="005816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Desempeñarme correctamente y con responsabilidad, en un lugar serio y responsable, que me permita un crecimiento profesional y una estabilidad económica y laboral.</w:t>
      </w:r>
    </w:p>
    <w:p w:rsidR="00E60BDB" w:rsidRDefault="00E60BDB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</w:p>
    <w:p w:rsidR="00E60BDB" w:rsidRDefault="00E60BDB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</w:p>
    <w:p w:rsidR="00E60BDB" w:rsidRDefault="00E60BDB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</w:p>
    <w:p w:rsidR="00E60BDB" w:rsidRDefault="00E60BDB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</w:p>
    <w:p w:rsidR="00E60BDB" w:rsidRDefault="00E60BDB" w:rsidP="006953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  <w:u w:val="single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  <w:u w:val="single"/>
        </w:rPr>
      </w:pPr>
      <w:r>
        <w:rPr>
          <w:rFonts w:ascii="Georgia" w:hAnsi="Georgia"/>
          <w:sz w:val="24"/>
          <w:szCs w:val="24"/>
          <w:u w:val="single"/>
        </w:rPr>
        <w:t>EXPERIENCIA LABORAL</w:t>
      </w: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** MEGATELL – AGENCIA CLARO NQN (2011 – 2012)</w:t>
      </w: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Tareas realizadas: Atención al Público – control de stock – manejo de caja</w:t>
      </w: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Referencia Comprobable: Laura Penayo (encargada) 2995363673</w:t>
      </w: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**</w:t>
      </w:r>
      <w:r>
        <w:rPr>
          <w:rFonts w:ascii="Georgia" w:hAnsi="Georgia"/>
          <w:sz w:val="24"/>
          <w:szCs w:val="24"/>
        </w:rPr>
        <w:t>MERCADO JAMEMU CIP (2012 – 2013)</w:t>
      </w: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Tareas realizadas: Atención al público – control de stock – manejo de caja – pago de proveedores</w:t>
      </w: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Referencia Comprobable: Liliana Torres (dueña) 2994049836</w:t>
      </w:r>
    </w:p>
    <w:p w:rsidR="008D4BE7" w:rsidRDefault="008D4BE7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8D4BE7" w:rsidRDefault="008D4BE7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**</w:t>
      </w:r>
      <w:r>
        <w:rPr>
          <w:rFonts w:ascii="Georgia" w:hAnsi="Georgia"/>
          <w:sz w:val="24"/>
          <w:szCs w:val="24"/>
        </w:rPr>
        <w:t xml:space="preserve">HELADERIA FRINEVE </w:t>
      </w:r>
      <w:proofErr w:type="gramStart"/>
      <w:r>
        <w:rPr>
          <w:rFonts w:ascii="Georgia" w:hAnsi="Georgia"/>
          <w:sz w:val="24"/>
          <w:szCs w:val="24"/>
        </w:rPr>
        <w:t>CIP(</w:t>
      </w:r>
      <w:proofErr w:type="gramEnd"/>
      <w:r>
        <w:rPr>
          <w:rFonts w:ascii="Georgia" w:hAnsi="Georgia"/>
          <w:sz w:val="24"/>
          <w:szCs w:val="24"/>
        </w:rPr>
        <w:t>2007 – 2011)</w:t>
      </w:r>
    </w:p>
    <w:p w:rsidR="008D4BE7" w:rsidRDefault="008D4BE7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Tareas realizadas: </w:t>
      </w:r>
      <w:proofErr w:type="spellStart"/>
      <w:r>
        <w:rPr>
          <w:rFonts w:ascii="Georgia" w:hAnsi="Georgia"/>
          <w:sz w:val="24"/>
          <w:szCs w:val="24"/>
        </w:rPr>
        <w:t>Atencion</w:t>
      </w:r>
      <w:proofErr w:type="spellEnd"/>
      <w:r>
        <w:rPr>
          <w:rFonts w:ascii="Georgia" w:hAnsi="Georgia"/>
          <w:sz w:val="24"/>
          <w:szCs w:val="24"/>
        </w:rPr>
        <w:t xml:space="preserve"> al publico – control y pago de proveedores – manejo de caja – pago de impuestos – entre otras.</w:t>
      </w:r>
    </w:p>
    <w:p w:rsidR="008D4BE7" w:rsidRPr="008D4BE7" w:rsidRDefault="008D4BE7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Referencia Comprobable: Samuel Lara (encargado) 2995934516</w:t>
      </w: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p w:rsidR="00E60BDB" w:rsidRDefault="00E60BDB" w:rsidP="00E60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1276" w:right="-1277"/>
        <w:jc w:val="both"/>
        <w:rPr>
          <w:rFonts w:ascii="Georgia" w:hAnsi="Georgia"/>
          <w:b/>
          <w:sz w:val="24"/>
          <w:szCs w:val="24"/>
        </w:rPr>
      </w:pPr>
    </w:p>
    <w:sectPr w:rsidR="00E60BDB" w:rsidSect="006F640A">
      <w:pgSz w:w="11906" w:h="16838"/>
      <w:pgMar w:top="426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190295"/>
    <w:multiLevelType w:val="hybridMultilevel"/>
    <w:tmpl w:val="8730A01A"/>
    <w:lvl w:ilvl="0" w:tplc="0C0A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abstractNum w:abstractNumId="1">
    <w:nsid w:val="3C82794C"/>
    <w:multiLevelType w:val="hybridMultilevel"/>
    <w:tmpl w:val="B3F2F7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8E70644"/>
    <w:multiLevelType w:val="hybridMultilevel"/>
    <w:tmpl w:val="3580D7A6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nsid w:val="70B522DB"/>
    <w:multiLevelType w:val="hybridMultilevel"/>
    <w:tmpl w:val="DD2A17AE"/>
    <w:lvl w:ilvl="0" w:tplc="0C0A0001">
      <w:start w:val="1"/>
      <w:numFmt w:val="bullet"/>
      <w:lvlText w:val=""/>
      <w:lvlJc w:val="left"/>
      <w:pPr>
        <w:ind w:left="-55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537B"/>
    <w:rsid w:val="00281B72"/>
    <w:rsid w:val="002C250D"/>
    <w:rsid w:val="002E6C9D"/>
    <w:rsid w:val="004E71E9"/>
    <w:rsid w:val="005816B1"/>
    <w:rsid w:val="0069537B"/>
    <w:rsid w:val="006F640A"/>
    <w:rsid w:val="00732BD7"/>
    <w:rsid w:val="0075603F"/>
    <w:rsid w:val="007D4E42"/>
    <w:rsid w:val="008A3004"/>
    <w:rsid w:val="008A53DD"/>
    <w:rsid w:val="008D4BE7"/>
    <w:rsid w:val="00976A5F"/>
    <w:rsid w:val="009A3F88"/>
    <w:rsid w:val="00B34AF1"/>
    <w:rsid w:val="00B67B47"/>
    <w:rsid w:val="00D1478D"/>
    <w:rsid w:val="00E60BDB"/>
    <w:rsid w:val="00E9525B"/>
    <w:rsid w:val="00F45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B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4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78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0B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1724C4-7BBF-4A50-ADB3-6C03E5EDA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217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17</cp:revision>
  <dcterms:created xsi:type="dcterms:W3CDTF">2013-10-02T19:04:00Z</dcterms:created>
  <dcterms:modified xsi:type="dcterms:W3CDTF">2014-02-07T19:51:00Z</dcterms:modified>
</cp:coreProperties>
</file>