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5A" w:rsidRDefault="00E56F8C" w:rsidP="0019205A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1923415</wp:posOffset>
            </wp:positionH>
            <wp:positionV relativeFrom="paragraph">
              <wp:posOffset>-594995</wp:posOffset>
            </wp:positionV>
            <wp:extent cx="1504950" cy="1638300"/>
            <wp:effectExtent l="19050" t="0" r="0" b="0"/>
            <wp:wrapTopAndBottom/>
            <wp:docPr id="1" name="0 Imagen" descr="lu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92E97" w:rsidRPr="0019205A">
        <w:rPr>
          <w:rFonts w:ascii="Verdana" w:hAnsi="Verdana"/>
          <w:b/>
          <w:sz w:val="36"/>
          <w:szCs w:val="36"/>
        </w:rPr>
        <w:t>Luisina</w:t>
      </w:r>
      <w:proofErr w:type="spellEnd"/>
      <w:r w:rsidR="00892E97" w:rsidRPr="0019205A">
        <w:rPr>
          <w:rFonts w:ascii="Verdana" w:hAnsi="Verdana"/>
          <w:b/>
          <w:sz w:val="36"/>
          <w:szCs w:val="36"/>
        </w:rPr>
        <w:t xml:space="preserve"> </w:t>
      </w:r>
      <w:proofErr w:type="spellStart"/>
      <w:r w:rsidR="00892E97" w:rsidRPr="0019205A">
        <w:rPr>
          <w:rFonts w:ascii="Verdana" w:hAnsi="Verdana"/>
          <w:b/>
          <w:sz w:val="36"/>
          <w:szCs w:val="36"/>
        </w:rPr>
        <w:t>Garcia</w:t>
      </w:r>
      <w:proofErr w:type="spellEnd"/>
      <w:r w:rsidR="00892E97" w:rsidRPr="00892E97">
        <w:rPr>
          <w:rFonts w:ascii="Verdana" w:hAnsi="Verdana"/>
        </w:rPr>
        <w:t xml:space="preserve"> </w:t>
      </w:r>
      <w:r w:rsidR="00892E97" w:rsidRPr="00892E97">
        <w:rPr>
          <w:rFonts w:ascii="Verdana" w:hAnsi="Verdana"/>
        </w:rPr>
        <w:br/>
      </w:r>
      <w:r w:rsidR="005E0774">
        <w:rPr>
          <w:rFonts w:ascii="Verdana" w:hAnsi="Verdana"/>
          <w:sz w:val="28"/>
          <w:szCs w:val="28"/>
        </w:rPr>
        <w:t>02932 – 15478362</w:t>
      </w:r>
      <w:r w:rsidR="00892E97" w:rsidRPr="0019205A">
        <w:rPr>
          <w:rFonts w:ascii="Verdana" w:hAnsi="Verdana"/>
          <w:sz w:val="28"/>
          <w:szCs w:val="28"/>
        </w:rPr>
        <w:br/>
      </w:r>
      <w:hyperlink r:id="rId5" w:history="1">
        <w:r w:rsidR="00892E97" w:rsidRPr="0019205A">
          <w:rPr>
            <w:rStyle w:val="Hipervnculo"/>
            <w:rFonts w:ascii="Verdana" w:hAnsi="Verdana"/>
            <w:sz w:val="28"/>
            <w:szCs w:val="28"/>
          </w:rPr>
          <w:t>Luisinna-@hotmail.com</w:t>
        </w:r>
      </w:hyperlink>
      <w:r w:rsidR="00892E97" w:rsidRPr="0019205A">
        <w:rPr>
          <w:rFonts w:ascii="Verdana" w:hAnsi="Verdana"/>
          <w:sz w:val="32"/>
          <w:szCs w:val="32"/>
        </w:rPr>
        <w:br/>
      </w:r>
    </w:p>
    <w:p w:rsidR="0019205A" w:rsidRDefault="00892E97" w:rsidP="0019205A">
      <w:pPr>
        <w:jc w:val="center"/>
        <w:rPr>
          <w:rFonts w:ascii="Verdana" w:hAnsi="Verdana"/>
          <w:sz w:val="32"/>
          <w:szCs w:val="32"/>
        </w:rPr>
      </w:pPr>
      <w:r w:rsidRPr="0019205A">
        <w:rPr>
          <w:rFonts w:ascii="Verdana" w:hAnsi="Verdana"/>
          <w:sz w:val="32"/>
          <w:szCs w:val="32"/>
        </w:rPr>
        <w:br/>
      </w:r>
      <w:r w:rsidRPr="0019205A">
        <w:rPr>
          <w:rFonts w:ascii="Verdana" w:hAnsi="Verdana"/>
          <w:b/>
          <w:sz w:val="32"/>
          <w:szCs w:val="32"/>
          <w:u w:val="single"/>
        </w:rPr>
        <w:t>Formación Académica.</w:t>
      </w:r>
      <w:r w:rsidRPr="0019205A">
        <w:rPr>
          <w:rFonts w:ascii="Verdana" w:hAnsi="Verdana"/>
          <w:b/>
          <w:sz w:val="32"/>
          <w:szCs w:val="32"/>
          <w:u w:val="single"/>
        </w:rPr>
        <w:br/>
      </w:r>
      <w:r w:rsidR="005E0774">
        <w:rPr>
          <w:rFonts w:ascii="Verdana" w:hAnsi="Verdana"/>
          <w:sz w:val="32"/>
          <w:szCs w:val="32"/>
        </w:rPr>
        <w:t xml:space="preserve">.Secundario Completo con el Título de Bachiller </w:t>
      </w:r>
      <w:r w:rsidR="005E0774">
        <w:rPr>
          <w:rFonts w:ascii="Verdana" w:hAnsi="Verdana"/>
          <w:sz w:val="32"/>
          <w:szCs w:val="32"/>
        </w:rPr>
        <w:br/>
        <w:t>M</w:t>
      </w:r>
      <w:r w:rsidRPr="0019205A">
        <w:rPr>
          <w:rFonts w:ascii="Verdana" w:hAnsi="Verdana"/>
          <w:sz w:val="32"/>
          <w:szCs w:val="32"/>
        </w:rPr>
        <w:t>od</w:t>
      </w:r>
      <w:r w:rsidR="005E0774">
        <w:rPr>
          <w:rFonts w:ascii="Verdana" w:hAnsi="Verdana"/>
          <w:sz w:val="32"/>
          <w:szCs w:val="32"/>
        </w:rPr>
        <w:t>alidad</w:t>
      </w:r>
      <w:r w:rsidRPr="0019205A">
        <w:rPr>
          <w:rFonts w:ascii="Verdana" w:hAnsi="Verdana"/>
          <w:sz w:val="32"/>
          <w:szCs w:val="32"/>
        </w:rPr>
        <w:t xml:space="preserve"> Humanidades y </w:t>
      </w:r>
      <w:proofErr w:type="spellStart"/>
      <w:r w:rsidRPr="0019205A">
        <w:rPr>
          <w:rFonts w:ascii="Verdana" w:hAnsi="Verdana"/>
          <w:sz w:val="32"/>
          <w:szCs w:val="32"/>
        </w:rPr>
        <w:t>Cs</w:t>
      </w:r>
      <w:r w:rsidR="005E0774">
        <w:rPr>
          <w:rFonts w:ascii="Verdana" w:hAnsi="Verdana"/>
          <w:sz w:val="32"/>
          <w:szCs w:val="32"/>
        </w:rPr>
        <w:t>.</w:t>
      </w:r>
      <w:proofErr w:type="spellEnd"/>
      <w:r w:rsidRPr="0019205A">
        <w:rPr>
          <w:rFonts w:ascii="Verdana" w:hAnsi="Verdana"/>
          <w:sz w:val="32"/>
          <w:szCs w:val="32"/>
        </w:rPr>
        <w:t xml:space="preserve"> Sociales </w:t>
      </w:r>
      <w:r w:rsidRPr="0019205A">
        <w:rPr>
          <w:rFonts w:ascii="Verdana" w:hAnsi="Verdana"/>
          <w:sz w:val="32"/>
          <w:szCs w:val="32"/>
        </w:rPr>
        <w:br/>
        <w:t xml:space="preserve">Egresada en 2010 </w:t>
      </w:r>
      <w:r w:rsidRPr="0019205A">
        <w:rPr>
          <w:rFonts w:ascii="Verdana" w:hAnsi="Verdana"/>
          <w:sz w:val="32"/>
          <w:szCs w:val="32"/>
        </w:rPr>
        <w:br/>
        <w:t xml:space="preserve">.Cursado y aprobado </w:t>
      </w:r>
      <w:proofErr w:type="spellStart"/>
      <w:r w:rsidRPr="0019205A">
        <w:rPr>
          <w:rFonts w:ascii="Verdana" w:hAnsi="Verdana"/>
          <w:sz w:val="32"/>
          <w:szCs w:val="32"/>
        </w:rPr>
        <w:t>Fir</w:t>
      </w:r>
      <w:r w:rsidR="00B92B2F">
        <w:rPr>
          <w:rFonts w:ascii="Verdana" w:hAnsi="Verdana"/>
          <w:sz w:val="32"/>
          <w:szCs w:val="32"/>
        </w:rPr>
        <w:t>st</w:t>
      </w:r>
      <w:proofErr w:type="spellEnd"/>
      <w:r w:rsidRPr="0019205A">
        <w:rPr>
          <w:rFonts w:ascii="Verdana" w:hAnsi="Verdana"/>
          <w:sz w:val="32"/>
          <w:szCs w:val="32"/>
        </w:rPr>
        <w:t xml:space="preserve"> </w:t>
      </w:r>
      <w:proofErr w:type="spellStart"/>
      <w:r w:rsidRPr="0019205A">
        <w:rPr>
          <w:rFonts w:ascii="Verdana" w:hAnsi="Verdana"/>
          <w:sz w:val="32"/>
          <w:szCs w:val="32"/>
        </w:rPr>
        <w:t>Certificated</w:t>
      </w:r>
      <w:proofErr w:type="spellEnd"/>
      <w:r w:rsidRPr="0019205A">
        <w:rPr>
          <w:rFonts w:ascii="Verdana" w:hAnsi="Verdana"/>
          <w:sz w:val="32"/>
          <w:szCs w:val="32"/>
        </w:rPr>
        <w:t xml:space="preserve"> </w:t>
      </w:r>
      <w:proofErr w:type="spellStart"/>
      <w:r w:rsidRPr="0019205A">
        <w:rPr>
          <w:rFonts w:ascii="Verdana" w:hAnsi="Verdana"/>
          <w:sz w:val="32"/>
          <w:szCs w:val="32"/>
        </w:rPr>
        <w:t>Exam</w:t>
      </w:r>
      <w:proofErr w:type="spellEnd"/>
      <w:r w:rsidRPr="0019205A">
        <w:rPr>
          <w:rFonts w:ascii="Verdana" w:hAnsi="Verdana"/>
          <w:sz w:val="32"/>
          <w:szCs w:val="32"/>
        </w:rPr>
        <w:t xml:space="preserve"> en 2010</w:t>
      </w:r>
      <w:r w:rsidRPr="0019205A">
        <w:rPr>
          <w:rFonts w:ascii="Verdana" w:hAnsi="Verdana"/>
          <w:sz w:val="32"/>
          <w:szCs w:val="32"/>
        </w:rPr>
        <w:br/>
        <w:t xml:space="preserve">.Actualmente cursando </w:t>
      </w:r>
      <w:proofErr w:type="spellStart"/>
      <w:r w:rsidRPr="0019205A">
        <w:rPr>
          <w:rFonts w:ascii="Verdana" w:hAnsi="Verdana"/>
          <w:sz w:val="32"/>
          <w:szCs w:val="32"/>
        </w:rPr>
        <w:t>Tec</w:t>
      </w:r>
      <w:proofErr w:type="spellEnd"/>
      <w:r w:rsidRPr="0019205A">
        <w:rPr>
          <w:rFonts w:ascii="Verdana" w:hAnsi="Verdana"/>
          <w:sz w:val="32"/>
          <w:szCs w:val="32"/>
        </w:rPr>
        <w:t xml:space="preserve"> en Dirección de Protocolo, Organización de</w:t>
      </w:r>
      <w:r w:rsidR="005E0774">
        <w:rPr>
          <w:rFonts w:ascii="Verdana" w:hAnsi="Verdana"/>
          <w:sz w:val="32"/>
          <w:szCs w:val="32"/>
        </w:rPr>
        <w:t xml:space="preserve"> Eventos y Relaciones Públicas, Universidad Siglo 21.</w:t>
      </w:r>
      <w:r w:rsidRPr="0019205A">
        <w:rPr>
          <w:rFonts w:ascii="Verdana" w:hAnsi="Verdana"/>
          <w:sz w:val="32"/>
          <w:szCs w:val="32"/>
        </w:rPr>
        <w:br/>
      </w:r>
    </w:p>
    <w:p w:rsidR="0019205A" w:rsidRDefault="00892E97" w:rsidP="0019205A">
      <w:pPr>
        <w:jc w:val="center"/>
        <w:rPr>
          <w:rFonts w:ascii="Verdana" w:hAnsi="Verdana"/>
          <w:sz w:val="32"/>
          <w:szCs w:val="32"/>
        </w:rPr>
      </w:pPr>
      <w:r w:rsidRPr="0019205A">
        <w:rPr>
          <w:rFonts w:ascii="Verdana" w:hAnsi="Verdana"/>
          <w:sz w:val="32"/>
          <w:szCs w:val="32"/>
        </w:rPr>
        <w:br/>
      </w:r>
      <w:r w:rsidRPr="0019205A">
        <w:rPr>
          <w:rFonts w:ascii="Verdana" w:hAnsi="Verdana"/>
          <w:b/>
          <w:sz w:val="32"/>
          <w:szCs w:val="32"/>
          <w:u w:val="single"/>
        </w:rPr>
        <w:t>Idiomas</w:t>
      </w:r>
      <w:r w:rsidRPr="0019205A">
        <w:rPr>
          <w:rFonts w:ascii="Verdana" w:hAnsi="Verdana"/>
          <w:sz w:val="32"/>
          <w:szCs w:val="32"/>
        </w:rPr>
        <w:br/>
      </w:r>
      <w:proofErr w:type="gramStart"/>
      <w:r w:rsidRPr="0019205A">
        <w:rPr>
          <w:rFonts w:ascii="Verdana" w:hAnsi="Verdana"/>
          <w:sz w:val="32"/>
          <w:szCs w:val="32"/>
        </w:rPr>
        <w:t>Inglés</w:t>
      </w:r>
      <w:proofErr w:type="gramEnd"/>
      <w:r w:rsidRPr="0019205A">
        <w:rPr>
          <w:rFonts w:ascii="Verdana" w:hAnsi="Verdana"/>
          <w:sz w:val="32"/>
          <w:szCs w:val="32"/>
        </w:rPr>
        <w:t>: Nivel alto.</w:t>
      </w:r>
      <w:r w:rsidRPr="0019205A">
        <w:rPr>
          <w:rFonts w:ascii="Verdana" w:hAnsi="Verdana"/>
          <w:sz w:val="32"/>
          <w:szCs w:val="32"/>
        </w:rPr>
        <w:br/>
      </w:r>
    </w:p>
    <w:p w:rsidR="00892E97" w:rsidRPr="00892E97" w:rsidRDefault="00892E97" w:rsidP="0019205A">
      <w:pPr>
        <w:jc w:val="center"/>
        <w:rPr>
          <w:rFonts w:ascii="Verdana" w:hAnsi="Verdana"/>
        </w:rPr>
      </w:pPr>
      <w:r w:rsidRPr="0019205A">
        <w:rPr>
          <w:rFonts w:ascii="Verdana" w:hAnsi="Verdana"/>
          <w:sz w:val="32"/>
          <w:szCs w:val="32"/>
        </w:rPr>
        <w:br/>
      </w:r>
      <w:r w:rsidRPr="0019205A">
        <w:rPr>
          <w:rFonts w:ascii="Verdana" w:hAnsi="Verdana"/>
          <w:b/>
          <w:sz w:val="32"/>
          <w:szCs w:val="32"/>
          <w:u w:val="single"/>
        </w:rPr>
        <w:t>Empleos anteriores.</w:t>
      </w:r>
      <w:r w:rsidRPr="0019205A">
        <w:rPr>
          <w:rFonts w:ascii="Verdana" w:hAnsi="Verdana"/>
          <w:sz w:val="32"/>
          <w:szCs w:val="32"/>
        </w:rPr>
        <w:br/>
        <w:t xml:space="preserve">.Secretaria y Administrativa en Hijos de Ramón </w:t>
      </w:r>
      <w:proofErr w:type="spellStart"/>
      <w:r w:rsidRPr="0019205A">
        <w:rPr>
          <w:rFonts w:ascii="Verdana" w:hAnsi="Verdana"/>
          <w:sz w:val="32"/>
          <w:szCs w:val="32"/>
        </w:rPr>
        <w:t>Garcia</w:t>
      </w:r>
      <w:proofErr w:type="spellEnd"/>
      <w:r w:rsidRPr="0019205A">
        <w:rPr>
          <w:rFonts w:ascii="Verdana" w:hAnsi="Verdana"/>
          <w:sz w:val="32"/>
          <w:szCs w:val="32"/>
        </w:rPr>
        <w:t xml:space="preserve"> durante el año 2012</w:t>
      </w:r>
      <w:r w:rsidRPr="0019205A">
        <w:rPr>
          <w:rFonts w:ascii="Verdana" w:hAnsi="Verdana"/>
          <w:sz w:val="32"/>
          <w:szCs w:val="32"/>
        </w:rPr>
        <w:br/>
        <w:t xml:space="preserve">.Secretaria de bloque en el Honorable </w:t>
      </w:r>
      <w:proofErr w:type="spellStart"/>
      <w:r w:rsidRPr="0019205A">
        <w:rPr>
          <w:rFonts w:ascii="Verdana" w:hAnsi="Verdana"/>
          <w:sz w:val="32"/>
          <w:szCs w:val="32"/>
        </w:rPr>
        <w:t>Consejo</w:t>
      </w:r>
      <w:proofErr w:type="spellEnd"/>
      <w:r w:rsidRPr="0019205A">
        <w:rPr>
          <w:rFonts w:ascii="Verdana" w:hAnsi="Verdana"/>
          <w:sz w:val="32"/>
          <w:szCs w:val="32"/>
        </w:rPr>
        <w:t xml:space="preserve"> Deliberante en el año 2013</w:t>
      </w:r>
    </w:p>
    <w:sectPr w:rsidR="00892E97" w:rsidRPr="00892E97" w:rsidSect="006A2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892E97"/>
    <w:rsid w:val="00144013"/>
    <w:rsid w:val="0019205A"/>
    <w:rsid w:val="003265AB"/>
    <w:rsid w:val="003F13F8"/>
    <w:rsid w:val="005E0774"/>
    <w:rsid w:val="006A2C42"/>
    <w:rsid w:val="00892E97"/>
    <w:rsid w:val="00B92B2F"/>
    <w:rsid w:val="00BB504E"/>
    <w:rsid w:val="00E56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2E9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6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F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uisinna-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Centor</cp:lastModifiedBy>
  <cp:revision>5</cp:revision>
  <cp:lastPrinted>2014-01-31T22:55:00Z</cp:lastPrinted>
  <dcterms:created xsi:type="dcterms:W3CDTF">2013-11-07T21:24:00Z</dcterms:created>
  <dcterms:modified xsi:type="dcterms:W3CDTF">2014-04-16T23:12:00Z</dcterms:modified>
</cp:coreProperties>
</file>