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C0" w:rsidRPr="00FA2F72" w:rsidRDefault="00AD43B5" w:rsidP="00FA2F72">
      <w:pPr>
        <w:jc w:val="both"/>
        <w:rPr>
          <w:i/>
          <w:sz w:val="44"/>
          <w:szCs w:val="44"/>
          <w:lang w:val="es-MX"/>
        </w:rPr>
      </w:pPr>
      <w:r w:rsidRPr="00FA2F72">
        <w:rPr>
          <w:i/>
          <w:sz w:val="44"/>
          <w:szCs w:val="44"/>
          <w:lang w:val="es-MX"/>
        </w:rPr>
        <w:t>EVELYN SC</w:t>
      </w:r>
      <w:r w:rsidR="00FA2F72" w:rsidRPr="00FA2F72">
        <w:rPr>
          <w:i/>
          <w:sz w:val="44"/>
          <w:szCs w:val="44"/>
          <w:lang w:val="es-MX"/>
        </w:rPr>
        <w:t>H</w:t>
      </w:r>
      <w:r w:rsidRPr="00FA2F72">
        <w:rPr>
          <w:i/>
          <w:sz w:val="44"/>
          <w:szCs w:val="44"/>
          <w:lang w:val="es-MX"/>
        </w:rPr>
        <w:t>REINER</w:t>
      </w:r>
    </w:p>
    <w:p w:rsidR="00AD43B5" w:rsidRDefault="005B269E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SOLTERA-37 AÑOS </w:t>
      </w:r>
    </w:p>
    <w:p w:rsidR="00AD43B5" w:rsidRDefault="00AD43B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FRAGUEIRO 352 2PISO DPTO11-CODIGO POSTAL5000-CORDOBA</w:t>
      </w:r>
    </w:p>
    <w:p w:rsidR="00AD43B5" w:rsidRDefault="00AD43B5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0351-156597353-0351-4259</w:t>
      </w:r>
      <w:r w:rsidR="00BA1CAC">
        <w:rPr>
          <w:sz w:val="28"/>
          <w:szCs w:val="28"/>
          <w:lang w:val="es-MX"/>
        </w:rPr>
        <w:t>108-evelynschreiner</w:t>
      </w:r>
      <w:r w:rsidR="00BA1CAC">
        <w:rPr>
          <w:rStyle w:val="estilo671"/>
          <w:b/>
          <w:bCs/>
        </w:rPr>
        <w:t>@h</w:t>
      </w:r>
      <w:r>
        <w:rPr>
          <w:sz w:val="28"/>
          <w:szCs w:val="28"/>
          <w:lang w:val="es-MX"/>
        </w:rPr>
        <w:t>otmail.com</w:t>
      </w:r>
    </w:p>
    <w:p w:rsidR="00AD43B5" w:rsidRPr="00FA2F72" w:rsidRDefault="00AD43B5" w:rsidP="00AD43B5">
      <w:pPr>
        <w:jc w:val="both"/>
        <w:rPr>
          <w:sz w:val="28"/>
          <w:szCs w:val="28"/>
          <w:u w:val="single"/>
          <w:lang w:val="es-MX"/>
        </w:rPr>
      </w:pPr>
    </w:p>
    <w:p w:rsidR="00AD43B5" w:rsidRPr="00FA2F72" w:rsidRDefault="00AD43B5" w:rsidP="00FA2F72">
      <w:pPr>
        <w:pStyle w:val="Prrafodelista"/>
        <w:numPr>
          <w:ilvl w:val="0"/>
          <w:numId w:val="5"/>
        </w:numPr>
        <w:jc w:val="both"/>
        <w:rPr>
          <w:sz w:val="28"/>
          <w:szCs w:val="28"/>
          <w:u w:val="single"/>
          <w:lang w:val="es-MX"/>
        </w:rPr>
      </w:pPr>
      <w:r w:rsidRPr="00FA2F72">
        <w:rPr>
          <w:sz w:val="28"/>
          <w:szCs w:val="28"/>
          <w:u w:val="single"/>
          <w:lang w:val="es-MX"/>
        </w:rPr>
        <w:t>RESUMEN ACADEMICO Y PROFESIONAL</w:t>
      </w:r>
    </w:p>
    <w:p w:rsidR="00AD43B5" w:rsidRDefault="00AD43B5" w:rsidP="00AD43B5">
      <w:pPr>
        <w:jc w:val="both"/>
        <w:rPr>
          <w:sz w:val="28"/>
          <w:szCs w:val="28"/>
          <w:lang w:val="es-MX"/>
        </w:rPr>
      </w:pPr>
    </w:p>
    <w:p w:rsidR="00AD43B5" w:rsidRDefault="00AD43B5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1990-1995 ESCUELA DE AGRICULTURA Y SACAROTECNIA U.N.T</w:t>
      </w:r>
    </w:p>
    <w:p w:rsidR="00AD43B5" w:rsidRDefault="00AD43B5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1999-FACULTAD DE DERECHO U.N.C-</w:t>
      </w:r>
    </w:p>
    <w:p w:rsidR="00AD43B5" w:rsidRDefault="00AD43B5" w:rsidP="00AD43B5">
      <w:pPr>
        <w:jc w:val="both"/>
        <w:rPr>
          <w:sz w:val="28"/>
          <w:szCs w:val="28"/>
          <w:lang w:val="es-MX"/>
        </w:rPr>
      </w:pPr>
    </w:p>
    <w:p w:rsidR="00AD43B5" w:rsidRPr="00BA1CAC" w:rsidRDefault="00AD43B5" w:rsidP="00FA2F72">
      <w:pPr>
        <w:pStyle w:val="Prrafodelista"/>
        <w:numPr>
          <w:ilvl w:val="0"/>
          <w:numId w:val="4"/>
        </w:numPr>
        <w:jc w:val="both"/>
        <w:rPr>
          <w:sz w:val="28"/>
          <w:szCs w:val="28"/>
          <w:u w:val="single"/>
          <w:lang w:val="es-MX"/>
        </w:rPr>
      </w:pPr>
      <w:r w:rsidRPr="00BA1CAC">
        <w:rPr>
          <w:sz w:val="28"/>
          <w:szCs w:val="28"/>
          <w:u w:val="single"/>
          <w:lang w:val="es-MX"/>
        </w:rPr>
        <w:t>EXPERIENCIA LABORAL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SECRETARIA Y ENCARGADA DE COMPRAS DE MATERIALES DE LA SOCIEDAD”ODORICO CESAR GOMEZ”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SECRETARIA ESTUDIO JURIDICO DR.CARLOS KRAUTH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</w:p>
    <w:p w:rsidR="005B269E" w:rsidRPr="00BA1CAC" w:rsidRDefault="005B269E" w:rsidP="00FA2F72">
      <w:pPr>
        <w:pStyle w:val="Prrafodelista"/>
        <w:numPr>
          <w:ilvl w:val="0"/>
          <w:numId w:val="3"/>
        </w:numPr>
        <w:jc w:val="both"/>
        <w:rPr>
          <w:sz w:val="28"/>
          <w:szCs w:val="28"/>
          <w:u w:val="single"/>
          <w:lang w:val="es-MX"/>
        </w:rPr>
      </w:pPr>
      <w:r w:rsidRPr="00BA1CAC">
        <w:rPr>
          <w:sz w:val="28"/>
          <w:szCs w:val="28"/>
          <w:u w:val="single"/>
          <w:lang w:val="es-MX"/>
        </w:rPr>
        <w:t>FORMACION</w:t>
      </w:r>
    </w:p>
    <w:p w:rsidR="005B269E" w:rsidRPr="002C3ABA" w:rsidRDefault="005B269E" w:rsidP="00AD43B5">
      <w:pPr>
        <w:jc w:val="both"/>
        <w:rPr>
          <w:sz w:val="28"/>
          <w:szCs w:val="28"/>
          <w:u w:val="single"/>
          <w:lang w:val="es-MX"/>
        </w:rPr>
      </w:pPr>
      <w:r>
        <w:rPr>
          <w:sz w:val="28"/>
          <w:szCs w:val="28"/>
          <w:lang w:val="es-MX"/>
        </w:rPr>
        <w:t xml:space="preserve">MANEJO </w:t>
      </w:r>
      <w:r w:rsidR="002C3ABA">
        <w:rPr>
          <w:sz w:val="28"/>
          <w:szCs w:val="28"/>
          <w:lang w:val="es-MX"/>
        </w:rPr>
        <w:t xml:space="preserve">DE PC-PROCESADOR DE TEXTO-POWER </w:t>
      </w:r>
      <w:r>
        <w:rPr>
          <w:sz w:val="28"/>
          <w:szCs w:val="28"/>
          <w:lang w:val="es-MX"/>
        </w:rPr>
        <w:t>POINT-INTERNET-PLANILLADO</w:t>
      </w:r>
    </w:p>
    <w:p w:rsidR="005B269E" w:rsidRPr="002C3ABA" w:rsidRDefault="005B269E" w:rsidP="002C3ABA">
      <w:pPr>
        <w:pStyle w:val="Prrafodelista"/>
        <w:numPr>
          <w:ilvl w:val="0"/>
          <w:numId w:val="3"/>
        </w:numPr>
        <w:jc w:val="both"/>
        <w:rPr>
          <w:sz w:val="28"/>
          <w:szCs w:val="28"/>
          <w:u w:val="single"/>
          <w:lang w:val="es-MX"/>
        </w:rPr>
      </w:pPr>
      <w:r w:rsidRPr="002C3ABA">
        <w:rPr>
          <w:sz w:val="28"/>
          <w:szCs w:val="28"/>
          <w:u w:val="single"/>
          <w:lang w:val="es-MX"/>
        </w:rPr>
        <w:t>OTRAS ACTIVIDADES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1995-CONGRESO NACIONAL DE AGRONOMIA FACULTAD FR CS AGRARIAS DE LA UNIVERSIDAD DE MENDOZA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2001-JORNADAS SOBRE DERECHO Y SOCIEDAD EN EL SIGLOXXI U.N.C</w:t>
      </w:r>
    </w:p>
    <w:p w:rsidR="005B269E" w:rsidRDefault="005B269E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2001-JORNADAS SOBRE EL ANALISIS DE LA LEY DE EJECUCION</w:t>
      </w:r>
      <w:r w:rsidR="00F60DF8">
        <w:rPr>
          <w:sz w:val="28"/>
          <w:szCs w:val="28"/>
          <w:lang w:val="es-MX"/>
        </w:rPr>
        <w:t xml:space="preserve"> PENITENCIARIA U.N.C</w:t>
      </w:r>
    </w:p>
    <w:p w:rsidR="00F60DF8" w:rsidRDefault="00F60DF8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2001-MENCION ESPECIAL POR LA PARTCIPACION DE “FACULTAD EN LAS CARCELES”U.N.C</w:t>
      </w:r>
    </w:p>
    <w:p w:rsidR="00F60DF8" w:rsidRDefault="00F60DF8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2004-JORNADAS DE MINORIDAD Y FAMILIA SOBRE VIOLENCIA FAMILIAR Y EL MENOR Y EL DELITO U.N.C</w:t>
      </w:r>
    </w:p>
    <w:p w:rsidR="00F60DF8" w:rsidRDefault="00F60DF8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2005-TALLER PRACTICO DE DERECHO PROCESAL CIVIL SOBRE RECURSOS ORDINARIOS U.N.C</w:t>
      </w:r>
    </w:p>
    <w:p w:rsidR="00F60DF8" w:rsidRDefault="00F60DF8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2005-V TALLER </w:t>
      </w:r>
      <w:proofErr w:type="gramStart"/>
      <w:r>
        <w:rPr>
          <w:sz w:val="28"/>
          <w:szCs w:val="28"/>
          <w:lang w:val="es-MX"/>
        </w:rPr>
        <w:t>PRACTICO</w:t>
      </w:r>
      <w:proofErr w:type="gramEnd"/>
      <w:r>
        <w:rPr>
          <w:sz w:val="28"/>
          <w:szCs w:val="28"/>
          <w:lang w:val="es-MX"/>
        </w:rPr>
        <w:t xml:space="preserve"> DE TEORIA GENERAL DEL PROCESO Y DERECHO PROCESAL CIVIL U.N.C</w:t>
      </w:r>
    </w:p>
    <w:p w:rsidR="00F60DF8" w:rsidRDefault="00F60DF8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2005-SEPTIMO CONGRESO NACIONAL DE DERECHO PROCESAL CIVIL GARANTISTA EN LA ESCUELA SUPERIOR DE DERECHO UNIVERSITARIO </w:t>
      </w:r>
      <w:r w:rsidR="00B67BFB">
        <w:rPr>
          <w:sz w:val="28"/>
          <w:szCs w:val="28"/>
          <w:lang w:val="es-MX"/>
        </w:rPr>
        <w:t>NACIONAL DEL CENTRO BS AS</w:t>
      </w:r>
    </w:p>
    <w:p w:rsidR="00B67BFB" w:rsidRDefault="00B67BFB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2007-JORNADAS SOBRE INTERESES MARITIMOS ARGENTINOS U.N.C</w:t>
      </w:r>
    </w:p>
    <w:p w:rsidR="00B67BFB" w:rsidRDefault="00B67BFB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2007-SIMPOSIO MARITIMO COLEGIO DE ABOGADOS CORDOBA</w:t>
      </w:r>
    </w:p>
    <w:p w:rsidR="00B67BFB" w:rsidRDefault="00B67BFB" w:rsidP="00BA1CAC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2007-SEMINARIO SOBRE PUBLICIDAD REGISTRAL EN EL AMBITO NAVAL U.N.C</w:t>
      </w:r>
    </w:p>
    <w:p w:rsidR="00B67BFB" w:rsidRDefault="00B67BFB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2008-JORNADAS PREPARATORIAS DE DERECHO PROCESAL GARANTISTA INSTITUTO PANAMERICANO DE DERECHO PROCESAL</w:t>
      </w:r>
    </w:p>
    <w:p w:rsidR="00B67BFB" w:rsidRDefault="00B67BFB" w:rsidP="00AD43B5">
      <w:pPr>
        <w:jc w:val="both"/>
        <w:rPr>
          <w:sz w:val="28"/>
          <w:szCs w:val="28"/>
          <w:lang w:val="es-MX"/>
        </w:rPr>
      </w:pPr>
    </w:p>
    <w:p w:rsidR="00B67BFB" w:rsidRPr="00BA1CAC" w:rsidRDefault="00B67BFB" w:rsidP="00FA2F72">
      <w:pPr>
        <w:pStyle w:val="Prrafodelista"/>
        <w:numPr>
          <w:ilvl w:val="0"/>
          <w:numId w:val="2"/>
        </w:numPr>
        <w:jc w:val="both"/>
        <w:rPr>
          <w:sz w:val="28"/>
          <w:szCs w:val="28"/>
          <w:u w:val="single"/>
          <w:lang w:val="es-MX"/>
        </w:rPr>
      </w:pPr>
      <w:r w:rsidRPr="00BA1CAC">
        <w:rPr>
          <w:sz w:val="28"/>
          <w:szCs w:val="28"/>
          <w:u w:val="single"/>
          <w:lang w:val="es-MX"/>
        </w:rPr>
        <w:t xml:space="preserve">REFERENCIAS </w:t>
      </w:r>
    </w:p>
    <w:p w:rsidR="00B67BFB" w:rsidRDefault="00B67BFB" w:rsidP="00AD43B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SOCIEDAD INDEVISA “ODORICO CESAR GOMEZ”0381-4233790</w:t>
      </w:r>
    </w:p>
    <w:p w:rsidR="00B67BFB" w:rsidRPr="00FA2F72" w:rsidRDefault="00B67BFB" w:rsidP="00FA2F72">
      <w:pPr>
        <w:pStyle w:val="Prrafodelista"/>
        <w:jc w:val="both"/>
        <w:rPr>
          <w:sz w:val="28"/>
          <w:szCs w:val="28"/>
          <w:lang w:val="es-MX"/>
        </w:rPr>
      </w:pPr>
      <w:r w:rsidRPr="00FA2F72">
        <w:rPr>
          <w:sz w:val="28"/>
          <w:szCs w:val="28"/>
          <w:lang w:val="es-MX"/>
        </w:rPr>
        <w:t>ESTUDIO JURIDICO DR.CARLOS KRAUTH0351-4222558</w:t>
      </w:r>
    </w:p>
    <w:sectPr w:rsidR="00B67BFB" w:rsidRPr="00FA2F72" w:rsidSect="00964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C91"/>
    <w:multiLevelType w:val="hybridMultilevel"/>
    <w:tmpl w:val="AD32FC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5244"/>
    <w:multiLevelType w:val="hybridMultilevel"/>
    <w:tmpl w:val="6CFEE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E617D"/>
    <w:multiLevelType w:val="hybridMultilevel"/>
    <w:tmpl w:val="88C44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F2DFA"/>
    <w:multiLevelType w:val="hybridMultilevel"/>
    <w:tmpl w:val="B5365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31706"/>
    <w:multiLevelType w:val="hybridMultilevel"/>
    <w:tmpl w:val="CB1A2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3B5"/>
    <w:rsid w:val="002C3ABA"/>
    <w:rsid w:val="005B269E"/>
    <w:rsid w:val="00964EC0"/>
    <w:rsid w:val="00AD43B5"/>
    <w:rsid w:val="00B67BFB"/>
    <w:rsid w:val="00BA1CAC"/>
    <w:rsid w:val="00F60DF8"/>
    <w:rsid w:val="00FA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F72"/>
    <w:pPr>
      <w:ind w:left="720"/>
      <w:contextualSpacing/>
    </w:pPr>
  </w:style>
  <w:style w:type="character" w:customStyle="1" w:styleId="estilo671">
    <w:name w:val="estilo671"/>
    <w:basedOn w:val="Fuentedeprrafopredeter"/>
    <w:rsid w:val="00BA1CAC"/>
    <w:rPr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1</cp:revision>
  <dcterms:created xsi:type="dcterms:W3CDTF">2013-03-10T19:24:00Z</dcterms:created>
  <dcterms:modified xsi:type="dcterms:W3CDTF">2013-03-10T20:29:00Z</dcterms:modified>
</cp:coreProperties>
</file>