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446" w:rsidRDefault="00C71446" w:rsidP="00C71446">
      <w:pPr>
        <w:jc w:val="center"/>
        <w:rPr>
          <w:rFonts w:ascii="Comic Sans MS" w:hAnsi="Comic Sans MS"/>
          <w:b/>
          <w:i/>
          <w:u w:val="single"/>
        </w:rPr>
      </w:pPr>
      <w:r>
        <w:rPr>
          <w:rFonts w:ascii="Comic Sans MS" w:hAnsi="Comic Sans MS"/>
          <w:b/>
          <w:i/>
          <w:u w:val="single"/>
        </w:rPr>
        <w:t>CURRICULUM VITAE</w:t>
      </w:r>
    </w:p>
    <w:p w:rsidR="00C71446" w:rsidRDefault="00C71446" w:rsidP="00C71446">
      <w:pPr>
        <w:rPr>
          <w:rFonts w:ascii="Comic Sans MS" w:hAnsi="Comic Sans MS"/>
        </w:rPr>
      </w:pPr>
    </w:p>
    <w:p w:rsidR="00C71446" w:rsidRDefault="00C71446" w:rsidP="00C71446">
      <w:pPr>
        <w:rPr>
          <w:rFonts w:ascii="Comic Sans MS" w:hAnsi="Comic Sans MS"/>
        </w:rPr>
      </w:pPr>
      <w:r>
        <w:rPr>
          <w:rFonts w:ascii="Comic Sans MS" w:hAnsi="Comic Sans MS"/>
        </w:rPr>
        <w:t>Apellido: Sánchez</w:t>
      </w:r>
    </w:p>
    <w:p w:rsidR="00C71446" w:rsidRDefault="00C71446" w:rsidP="00C71446">
      <w:pPr>
        <w:rPr>
          <w:rFonts w:ascii="Comic Sans MS" w:hAnsi="Comic Sans MS"/>
        </w:rPr>
      </w:pPr>
      <w:r>
        <w:rPr>
          <w:rFonts w:ascii="Comic Sans MS" w:hAnsi="Comic Sans MS"/>
        </w:rPr>
        <w:t>Nombre: Luis María del Valle</w:t>
      </w:r>
    </w:p>
    <w:p w:rsidR="00C71446" w:rsidRDefault="00C71446" w:rsidP="00C71446">
      <w:pPr>
        <w:rPr>
          <w:rFonts w:ascii="Comic Sans MS" w:hAnsi="Comic Sans MS"/>
        </w:rPr>
      </w:pPr>
      <w:r>
        <w:rPr>
          <w:rFonts w:ascii="Comic Sans MS" w:hAnsi="Comic Sans MS"/>
        </w:rPr>
        <w:t>Documento de Identidad: 18435151</w:t>
      </w:r>
    </w:p>
    <w:p w:rsidR="00C71446" w:rsidRDefault="00C71446" w:rsidP="00C71446">
      <w:pPr>
        <w:rPr>
          <w:rFonts w:ascii="Comic Sans MS" w:hAnsi="Comic Sans MS"/>
        </w:rPr>
      </w:pPr>
      <w:r>
        <w:rPr>
          <w:rFonts w:ascii="Comic Sans MS" w:hAnsi="Comic Sans MS"/>
        </w:rPr>
        <w:t>Fecha de Nacimiento: 20 de Septiembre de 1967</w:t>
      </w:r>
    </w:p>
    <w:p w:rsidR="00C71446" w:rsidRDefault="00C71446" w:rsidP="00C71446">
      <w:pPr>
        <w:rPr>
          <w:rFonts w:ascii="Comic Sans MS" w:hAnsi="Comic Sans MS"/>
        </w:rPr>
      </w:pPr>
      <w:r>
        <w:rPr>
          <w:rFonts w:ascii="Comic Sans MS" w:hAnsi="Comic Sans MS"/>
        </w:rPr>
        <w:t>Lugar de Nacimiento: Rio Ceballos,  Departamento Colon, Provincia de Córdoba.</w:t>
      </w:r>
    </w:p>
    <w:p w:rsidR="00C71446" w:rsidRDefault="00C71446" w:rsidP="00C71446">
      <w:pPr>
        <w:rPr>
          <w:rFonts w:ascii="Comic Sans MS" w:hAnsi="Comic Sans MS"/>
        </w:rPr>
      </w:pPr>
      <w:r>
        <w:rPr>
          <w:rFonts w:ascii="Comic Sans MS" w:hAnsi="Comic Sans MS"/>
        </w:rPr>
        <w:t>Domicilio: Tucumán 48, Cutral – Co, Provincia de Neuquén</w:t>
      </w:r>
    </w:p>
    <w:p w:rsidR="00C71446" w:rsidRDefault="00C71446" w:rsidP="00C71446">
      <w:pPr>
        <w:rPr>
          <w:rFonts w:ascii="Comic Sans MS" w:hAnsi="Comic Sans MS"/>
        </w:rPr>
      </w:pPr>
      <w:r>
        <w:rPr>
          <w:rFonts w:ascii="Comic Sans MS" w:hAnsi="Comic Sans MS"/>
        </w:rPr>
        <w:t>TE: 0299-155465014</w:t>
      </w:r>
    </w:p>
    <w:p w:rsidR="00C71446" w:rsidRDefault="00C71446" w:rsidP="00C71446">
      <w:pPr>
        <w:rPr>
          <w:rFonts w:ascii="Comic Sans MS" w:hAnsi="Comic Sans MS"/>
        </w:rPr>
      </w:pPr>
      <w:r>
        <w:rPr>
          <w:rFonts w:ascii="Comic Sans MS" w:hAnsi="Comic Sans MS"/>
        </w:rPr>
        <w:t>Email: lmvs967@gmail.com</w:t>
      </w:r>
    </w:p>
    <w:p w:rsidR="00C71446" w:rsidRDefault="00C71446" w:rsidP="00C71446">
      <w:pPr>
        <w:rPr>
          <w:rFonts w:ascii="Comic Sans MS" w:hAnsi="Comic Sans MS"/>
        </w:rPr>
      </w:pPr>
      <w:r>
        <w:rPr>
          <w:rFonts w:ascii="Comic Sans MS" w:hAnsi="Comic Sans MS"/>
        </w:rPr>
        <w:t>Estado Civil: Soltero</w:t>
      </w:r>
    </w:p>
    <w:p w:rsidR="00C71446" w:rsidRDefault="00C71446" w:rsidP="00C71446">
      <w:pPr>
        <w:jc w:val="center"/>
        <w:rPr>
          <w:rFonts w:ascii="Comic Sans MS" w:hAnsi="Comic Sans MS"/>
          <w:i/>
          <w:u w:val="single"/>
        </w:rPr>
      </w:pPr>
      <w:r>
        <w:rPr>
          <w:rFonts w:ascii="Comic Sans MS" w:hAnsi="Comic Sans MS"/>
          <w:i/>
          <w:u w:val="single"/>
        </w:rPr>
        <w:t>ESTUDIOS CURSADOS</w:t>
      </w:r>
    </w:p>
    <w:p w:rsidR="00C71446" w:rsidRDefault="00C71446" w:rsidP="00C71446">
      <w:pPr>
        <w:rPr>
          <w:rFonts w:ascii="Comic Sans MS" w:hAnsi="Comic Sans MS"/>
        </w:rPr>
      </w:pPr>
      <w:r>
        <w:rPr>
          <w:rFonts w:ascii="Comic Sans MS" w:hAnsi="Comic Sans MS"/>
        </w:rPr>
        <w:t>Nivel Primario: Escuela N° 3,”Nuestra Señora del Carmen”, ciudad de Zárate, Provincia de Buenos Aires.</w:t>
      </w:r>
    </w:p>
    <w:p w:rsidR="00C71446" w:rsidRDefault="00C71446" w:rsidP="00C71446">
      <w:pPr>
        <w:rPr>
          <w:rFonts w:ascii="Comic Sans MS" w:hAnsi="Comic Sans MS"/>
        </w:rPr>
      </w:pPr>
      <w:r>
        <w:rPr>
          <w:rFonts w:ascii="Comic Sans MS" w:hAnsi="Comic Sans MS"/>
        </w:rPr>
        <w:t>Nivel Segundario: Colegio Nacional de Zárate, Provincia de Buenos Aires, título obtenido Bachiller Especializado en Ciencias Biológicas</w:t>
      </w:r>
    </w:p>
    <w:p w:rsidR="00C71446" w:rsidRDefault="00C71446" w:rsidP="00C71446">
      <w:pPr>
        <w:rPr>
          <w:rFonts w:ascii="Comic Sans MS" w:hAnsi="Comic Sans MS"/>
        </w:rPr>
      </w:pPr>
      <w:r>
        <w:rPr>
          <w:rFonts w:ascii="Comic Sans MS" w:hAnsi="Comic Sans MS"/>
        </w:rPr>
        <w:t>Nivel Terciario: Universidad Nacional de Buenos Aires, Facultad de Derecho, título obtenido Abogado</w:t>
      </w:r>
    </w:p>
    <w:p w:rsidR="00C71446" w:rsidRDefault="00C71446" w:rsidP="00C71446">
      <w:pPr>
        <w:rPr>
          <w:rFonts w:ascii="Comic Sans MS" w:hAnsi="Comic Sans MS"/>
        </w:rPr>
      </w:pPr>
      <w:r>
        <w:rPr>
          <w:rFonts w:ascii="Comic Sans MS" w:hAnsi="Comic Sans MS"/>
        </w:rPr>
        <w:t xml:space="preserve">Idiomas: </w:t>
      </w:r>
    </w:p>
    <w:p w:rsidR="00C71446" w:rsidRDefault="00C71446" w:rsidP="00C71446">
      <w:pPr>
        <w:rPr>
          <w:rFonts w:ascii="Comic Sans MS" w:hAnsi="Comic Sans MS"/>
        </w:rPr>
      </w:pPr>
      <w:proofErr w:type="spellStart"/>
      <w:r>
        <w:rPr>
          <w:rFonts w:ascii="Comic Sans MS" w:hAnsi="Comic Sans MS"/>
        </w:rPr>
        <w:t>Ingles</w:t>
      </w:r>
      <w:proofErr w:type="spellEnd"/>
      <w:r>
        <w:rPr>
          <w:rFonts w:ascii="Comic Sans MS" w:hAnsi="Comic Sans MS"/>
        </w:rPr>
        <w:t>: 2 año nivel adulto Liceo Británico</w:t>
      </w:r>
    </w:p>
    <w:p w:rsidR="00C71446" w:rsidRDefault="00C71446" w:rsidP="00C71446">
      <w:pPr>
        <w:rPr>
          <w:rFonts w:ascii="Comic Sans MS" w:hAnsi="Comic Sans MS"/>
        </w:rPr>
      </w:pPr>
      <w:r>
        <w:rPr>
          <w:rFonts w:ascii="Comic Sans MS" w:hAnsi="Comic Sans MS"/>
        </w:rPr>
        <w:t>Portugués: Nivel Básico</w:t>
      </w:r>
    </w:p>
    <w:p w:rsidR="00C71446" w:rsidRDefault="00C71446" w:rsidP="00C71446">
      <w:pPr>
        <w:rPr>
          <w:rFonts w:ascii="Comic Sans MS" w:hAnsi="Comic Sans MS"/>
        </w:rPr>
      </w:pPr>
      <w:r>
        <w:rPr>
          <w:rFonts w:ascii="Comic Sans MS" w:hAnsi="Comic Sans MS"/>
        </w:rPr>
        <w:t>Francés: Nivel Básico</w:t>
      </w:r>
    </w:p>
    <w:p w:rsidR="00C71446" w:rsidRDefault="00C71446" w:rsidP="00C71446">
      <w:pPr>
        <w:rPr>
          <w:rFonts w:ascii="Comic Sans MS" w:hAnsi="Comic Sans MS"/>
        </w:rPr>
      </w:pPr>
    </w:p>
    <w:p w:rsidR="00C71446" w:rsidRDefault="00C71446" w:rsidP="00C71446">
      <w:pPr>
        <w:rPr>
          <w:rFonts w:ascii="Comic Sans MS" w:hAnsi="Comic Sans MS"/>
        </w:rPr>
      </w:pPr>
      <w:r>
        <w:rPr>
          <w:rFonts w:ascii="Comic Sans MS" w:hAnsi="Comic Sans MS"/>
        </w:rPr>
        <w:t>Otros Cursos:</w:t>
      </w:r>
    </w:p>
    <w:p w:rsidR="00C71446" w:rsidRDefault="00C71446" w:rsidP="00C71446">
      <w:pPr>
        <w:rPr>
          <w:rFonts w:ascii="Comic Sans MS" w:hAnsi="Comic Sans MS"/>
        </w:rPr>
      </w:pPr>
      <w:r>
        <w:rPr>
          <w:rFonts w:ascii="Comic Sans MS" w:hAnsi="Comic Sans MS"/>
        </w:rPr>
        <w:t>Comisión Argentina de Informática (CAI): Operador de PC.</w:t>
      </w:r>
    </w:p>
    <w:p w:rsidR="00C71446" w:rsidRDefault="00C71446" w:rsidP="00C71446">
      <w:pPr>
        <w:rPr>
          <w:rFonts w:ascii="Comic Sans MS" w:hAnsi="Comic Sans MS"/>
        </w:rPr>
      </w:pPr>
      <w:r>
        <w:rPr>
          <w:rFonts w:ascii="Comic Sans MS" w:hAnsi="Comic Sans MS"/>
        </w:rPr>
        <w:t>Lex Doctor</w:t>
      </w:r>
    </w:p>
    <w:p w:rsidR="00C71446" w:rsidRDefault="00C71446" w:rsidP="00C71446">
      <w:pPr>
        <w:rPr>
          <w:rFonts w:ascii="Comic Sans MS" w:hAnsi="Comic Sans MS"/>
        </w:rPr>
      </w:pPr>
    </w:p>
    <w:p w:rsidR="00C71446" w:rsidRDefault="00C71446" w:rsidP="00C71446">
      <w:pPr>
        <w:rPr>
          <w:rFonts w:ascii="Comic Sans MS" w:hAnsi="Comic Sans MS"/>
        </w:rPr>
      </w:pPr>
    </w:p>
    <w:p w:rsidR="00C71446" w:rsidRDefault="00C71446" w:rsidP="00C71446">
      <w:pPr>
        <w:pStyle w:val="Sinespaciado"/>
        <w:jc w:val="both"/>
        <w:rPr>
          <w:rFonts w:asciiTheme="majorHAnsi" w:hAnsiTheme="majorHAnsi"/>
        </w:rPr>
      </w:pPr>
    </w:p>
    <w:p w:rsidR="00C71446" w:rsidRDefault="00C71446" w:rsidP="00C71446">
      <w:pPr>
        <w:pStyle w:val="Sinespaciado"/>
        <w:jc w:val="both"/>
        <w:rPr>
          <w:rFonts w:asciiTheme="majorHAnsi" w:hAnsiTheme="majorHAnsi"/>
        </w:rPr>
      </w:pPr>
    </w:p>
    <w:p w:rsidR="00831564" w:rsidRPr="00C71446" w:rsidRDefault="00C71446" w:rsidP="00C71446">
      <w:pPr>
        <w:pStyle w:val="Sinespaciado"/>
        <w:jc w:val="center"/>
        <w:rPr>
          <w:rFonts w:ascii="Comic Sans MS" w:hAnsi="Comic Sans MS"/>
          <w:i/>
        </w:rPr>
      </w:pPr>
      <w:r w:rsidRPr="00C71446">
        <w:rPr>
          <w:rFonts w:ascii="Comic Sans MS" w:hAnsi="Comic Sans MS"/>
          <w:i/>
        </w:rPr>
        <w:t>ANTECEDENTES LABORALES</w:t>
      </w:r>
    </w:p>
    <w:p w:rsidR="00C71446" w:rsidRPr="00C71446" w:rsidRDefault="00C71446" w:rsidP="00C71446">
      <w:pPr>
        <w:pStyle w:val="Sinespaciado"/>
        <w:jc w:val="both"/>
        <w:rPr>
          <w:rFonts w:ascii="Comic Sans MS" w:hAnsi="Comic Sans MS"/>
        </w:rPr>
      </w:pPr>
    </w:p>
    <w:p w:rsidR="00C71446" w:rsidRPr="00C71446" w:rsidRDefault="00C71446" w:rsidP="00C71446">
      <w:pPr>
        <w:pStyle w:val="Sinespaciado"/>
        <w:jc w:val="both"/>
        <w:rPr>
          <w:rFonts w:ascii="Comic Sans MS" w:hAnsi="Comic Sans MS"/>
        </w:rPr>
      </w:pPr>
      <w:r w:rsidRPr="00C71446">
        <w:rPr>
          <w:rFonts w:ascii="Comic Sans MS" w:hAnsi="Comic Sans MS"/>
        </w:rPr>
        <w:t>CETEC CUTRAL – CO:  Docente titular de Derecho en las carreras de Técnico Superior de Análisis de Sistema, de Técnico Superior en Logística y Transporte, Técnico Superior en Administración  de Empresa y  de Técnico Seguridad e Higiene</w:t>
      </w:r>
    </w:p>
    <w:p w:rsidR="00C71446" w:rsidRPr="00C71446" w:rsidRDefault="00C71446" w:rsidP="00C71446">
      <w:pPr>
        <w:pStyle w:val="Sinespaciado"/>
        <w:jc w:val="both"/>
        <w:rPr>
          <w:rFonts w:ascii="Comic Sans MS" w:hAnsi="Comic Sans MS"/>
        </w:rPr>
      </w:pPr>
    </w:p>
    <w:p w:rsidR="00C71446" w:rsidRPr="00C71446" w:rsidRDefault="00C71446" w:rsidP="00C71446">
      <w:pPr>
        <w:pStyle w:val="Sinespaciado"/>
        <w:jc w:val="both"/>
        <w:rPr>
          <w:rFonts w:ascii="Comic Sans MS" w:hAnsi="Comic Sans MS"/>
        </w:rPr>
      </w:pPr>
      <w:r w:rsidRPr="00C71446">
        <w:rPr>
          <w:rFonts w:ascii="Comic Sans MS" w:hAnsi="Comic Sans MS"/>
        </w:rPr>
        <w:t xml:space="preserve">Ejercicio de la profesión en forma independiente desde Julio del 2003 hasta la fecha </w:t>
      </w:r>
    </w:p>
    <w:p w:rsidR="00C71446" w:rsidRPr="00C71446" w:rsidRDefault="00C71446" w:rsidP="00C71446">
      <w:pPr>
        <w:pStyle w:val="Sinespaciado"/>
        <w:jc w:val="both"/>
        <w:rPr>
          <w:rFonts w:ascii="Comic Sans MS" w:hAnsi="Comic Sans MS"/>
        </w:rPr>
      </w:pPr>
      <w:r w:rsidRPr="00C71446">
        <w:rPr>
          <w:rFonts w:ascii="Comic Sans MS" w:hAnsi="Comic Sans MS"/>
        </w:rPr>
        <w:t xml:space="preserve">Tareas de atención de  clientes tanto particulares como empresas privadas </w:t>
      </w:r>
      <w:proofErr w:type="gramStart"/>
      <w:r w:rsidRPr="00C71446">
        <w:rPr>
          <w:rFonts w:ascii="Comic Sans MS" w:hAnsi="Comic Sans MS"/>
        </w:rPr>
        <w:t>( LP</w:t>
      </w:r>
      <w:proofErr w:type="gramEnd"/>
      <w:r w:rsidRPr="00C71446">
        <w:rPr>
          <w:rFonts w:ascii="Comic Sans MS" w:hAnsi="Comic Sans MS"/>
        </w:rPr>
        <w:t xml:space="preserve"> Construcciones,  </w:t>
      </w:r>
      <w:proofErr w:type="spellStart"/>
      <w:r w:rsidRPr="00C71446">
        <w:rPr>
          <w:rFonts w:ascii="Comic Sans MS" w:hAnsi="Comic Sans MS"/>
        </w:rPr>
        <w:t>Jose</w:t>
      </w:r>
      <w:proofErr w:type="spellEnd"/>
      <w:r w:rsidRPr="00C71446">
        <w:rPr>
          <w:rFonts w:ascii="Comic Sans MS" w:hAnsi="Comic Sans MS"/>
        </w:rPr>
        <w:t xml:space="preserve"> Omar Robles  Parquizaciones, Supermercado El Mejor, de la  ciudad de Zárate)</w:t>
      </w:r>
    </w:p>
    <w:p w:rsidR="00C71446" w:rsidRPr="00C71446" w:rsidRDefault="00C71446" w:rsidP="00C71446">
      <w:pPr>
        <w:pStyle w:val="Sinespaciado"/>
        <w:jc w:val="both"/>
        <w:rPr>
          <w:rFonts w:ascii="Comic Sans MS" w:hAnsi="Comic Sans MS"/>
        </w:rPr>
      </w:pPr>
    </w:p>
    <w:p w:rsidR="00C71446" w:rsidRPr="00C71446" w:rsidRDefault="00C71446" w:rsidP="00C71446">
      <w:pPr>
        <w:pStyle w:val="Sinespaciado"/>
        <w:jc w:val="both"/>
        <w:rPr>
          <w:rFonts w:ascii="Comic Sans MS" w:hAnsi="Comic Sans MS"/>
        </w:rPr>
      </w:pPr>
      <w:r w:rsidRPr="00C71446">
        <w:rPr>
          <w:rFonts w:ascii="Comic Sans MS" w:hAnsi="Comic Sans MS"/>
        </w:rPr>
        <w:t xml:space="preserve">Administración  Federal de Ingresos Públicos (A.F.I.P): desde Diciembre  de  2002 hasta Julio del 2003, cumpliendo tareas en el área  Jurídica – Agentes Fiscal seguimiento y  recupero de deuda de contribuyentes de la Agencia Zárate, de la A.F.I.P </w:t>
      </w:r>
    </w:p>
    <w:p w:rsidR="00C71446" w:rsidRPr="00C71446" w:rsidRDefault="00C71446" w:rsidP="00C71446">
      <w:pPr>
        <w:pStyle w:val="Sinespaciado"/>
        <w:ind w:left="709"/>
        <w:rPr>
          <w:rFonts w:ascii="Comic Sans MS" w:hAnsi="Comic Sans MS"/>
        </w:rPr>
      </w:pPr>
      <w:r w:rsidRPr="00C71446">
        <w:rPr>
          <w:rFonts w:ascii="Comic Sans MS" w:hAnsi="Comic Sans MS"/>
        </w:rPr>
        <w:t xml:space="preserve">    </w:t>
      </w:r>
    </w:p>
    <w:p w:rsidR="00C71446" w:rsidRPr="00C71446" w:rsidRDefault="00C71446" w:rsidP="00C71446">
      <w:pPr>
        <w:pStyle w:val="Sinespaciado"/>
        <w:jc w:val="both"/>
        <w:rPr>
          <w:rFonts w:ascii="Comic Sans MS" w:hAnsi="Comic Sans MS"/>
        </w:rPr>
      </w:pPr>
      <w:r w:rsidRPr="00C71446">
        <w:rPr>
          <w:rFonts w:ascii="Comic Sans MS" w:hAnsi="Comic Sans MS"/>
        </w:rPr>
        <w:t>Administración  Federal de Ingresos Públicos (A.F.I.P): desde Julio de 1999 hasta Mayo del 2000, cumpliendo tareas en el área  Jurídica (Concursos y Quiebras, seguimientos de concursados y quebrados contribuyentes de la Agencia Zárate, de la A.F.I.P, presentación en los procesos de verificación de créditos), toma de audiencias por  descargos de clausuras y infracciones, redacción de contestación de oficios presentados  ante la A.F.I.P  y tareas relacionadas con temas jurídicos de la A.F.I.P</w:t>
      </w:r>
    </w:p>
    <w:p w:rsidR="00C71446" w:rsidRPr="00C71446" w:rsidRDefault="00C71446" w:rsidP="00C71446">
      <w:pPr>
        <w:pStyle w:val="Sinespaciado"/>
        <w:rPr>
          <w:rFonts w:ascii="Comic Sans MS" w:hAnsi="Comic Sans MS"/>
        </w:rPr>
      </w:pPr>
    </w:p>
    <w:p w:rsidR="00C71446" w:rsidRPr="00C71446" w:rsidRDefault="00C71446" w:rsidP="00C71446">
      <w:pPr>
        <w:pStyle w:val="Sinespaciado"/>
        <w:jc w:val="both"/>
        <w:rPr>
          <w:rFonts w:ascii="Comic Sans MS" w:hAnsi="Comic Sans MS"/>
        </w:rPr>
      </w:pPr>
      <w:r w:rsidRPr="00C71446">
        <w:rPr>
          <w:rFonts w:ascii="Comic Sans MS" w:hAnsi="Comic Sans MS"/>
        </w:rPr>
        <w:t xml:space="preserve">Estudio Jurídico  Nora L. </w:t>
      </w:r>
      <w:proofErr w:type="spellStart"/>
      <w:r w:rsidRPr="00C71446">
        <w:rPr>
          <w:rFonts w:ascii="Comic Sans MS" w:hAnsi="Comic Sans MS"/>
        </w:rPr>
        <w:t>Fenestraz</w:t>
      </w:r>
      <w:proofErr w:type="spellEnd"/>
      <w:r w:rsidRPr="00C71446">
        <w:rPr>
          <w:rFonts w:ascii="Comic Sans MS" w:hAnsi="Comic Sans MS"/>
        </w:rPr>
        <w:t>: desde Febrero de 1995 a Marzo del 2003, abogado asociado, cumpliendo tareas de atención al cliente, redacción de escritos y demandas,    procuración ante los distintitos ámbitos judiciales y organismos públicos, representación    del estudio en  audiencias, asesoramiento a clientes particulares y empresas privadas.</w:t>
      </w:r>
    </w:p>
    <w:p w:rsidR="00C71446" w:rsidRPr="00C71446" w:rsidRDefault="00C71446" w:rsidP="00C71446">
      <w:pPr>
        <w:pStyle w:val="Sinespaciado"/>
        <w:jc w:val="both"/>
        <w:rPr>
          <w:rFonts w:ascii="Comic Sans MS" w:hAnsi="Comic Sans MS"/>
        </w:rPr>
      </w:pPr>
    </w:p>
    <w:p w:rsidR="00C71446" w:rsidRPr="00C71446" w:rsidRDefault="00C71446" w:rsidP="00C71446">
      <w:pPr>
        <w:pStyle w:val="Sinespaciado"/>
        <w:jc w:val="both"/>
        <w:rPr>
          <w:rFonts w:ascii="Comic Sans MS" w:hAnsi="Comic Sans MS"/>
        </w:rPr>
      </w:pPr>
      <w:r w:rsidRPr="00C71446">
        <w:rPr>
          <w:rFonts w:ascii="Comic Sans MS" w:hAnsi="Comic Sans MS"/>
        </w:rPr>
        <w:t>Amplia experiencia en reclamos ante, organismos  de defensa del  consumidor tanto municipales, provinciales y nacionales (Subsecretaria de Defensa del  Consumidor.   Ministerio de Economía de la Nación,</w:t>
      </w:r>
      <w:r w:rsidRPr="00C71446">
        <w:rPr>
          <w:rFonts w:ascii="Comic Sans MS" w:hAnsi="Comic Sans MS"/>
          <w:color w:val="449BC8"/>
          <w:sz w:val="20"/>
          <w:szCs w:val="20"/>
        </w:rPr>
        <w:t xml:space="preserve"> </w:t>
      </w:r>
      <w:r w:rsidRPr="00C71446">
        <w:rPr>
          <w:rFonts w:ascii="Comic Sans MS" w:hAnsi="Comic Sans MS"/>
        </w:rPr>
        <w:t xml:space="preserve">Tribunales Arbitrales de Consumo Dirección General de Defensa y Protección del Consumidor de la Ciudad Autónoma de Buenos Aires ,   Defensa del Consumidor de la provincia de Buenos Aires, </w:t>
      </w:r>
      <w:r w:rsidRPr="00C71446">
        <w:rPr>
          <w:rStyle w:val="Textoennegrita"/>
          <w:rFonts w:ascii="Comic Sans MS" w:hAnsi="Comic Sans MS" w:cs="Helvetica"/>
          <w:b w:val="0"/>
          <w:shd w:val="clear" w:color="auto" w:fill="FFFFFF"/>
        </w:rPr>
        <w:t>Oficina Municipal de Información al Consumidor de los municipios de  Zarate,   Campana,</w:t>
      </w:r>
      <w:r w:rsidRPr="00C71446">
        <w:rPr>
          <w:rFonts w:ascii="Comic Sans MS" w:hAnsi="Comic Sans MS" w:cs="Helvetica"/>
          <w:shd w:val="clear" w:color="auto" w:fill="FFFFFF"/>
        </w:rPr>
        <w:t xml:space="preserve"> </w:t>
      </w:r>
      <w:r w:rsidRPr="00C71446">
        <w:rPr>
          <w:rStyle w:val="Textoennegrita"/>
          <w:rFonts w:ascii="Comic Sans MS" w:hAnsi="Comic Sans MS" w:cs="Helvetica"/>
          <w:b w:val="0"/>
          <w:shd w:val="clear" w:color="auto" w:fill="FFFFFF"/>
        </w:rPr>
        <w:t>Escobar, Pilar, Lujan, San Nicolás, Ramallo, Baradero, San Isidro, Exaltación de la Cruz, entre otros,  Defensa del Consumidor provincia de Neuquén), reclamos ante compañías de Seguros,  empresas de Medicina Prepaga, Compañías de Telefonía Celular,  Compañías Financieras,  Tarjetas de Créditos, Bancos, Organización VERAZ, entre otros</w:t>
      </w:r>
    </w:p>
    <w:p w:rsidR="00C71446" w:rsidRPr="00C71446" w:rsidRDefault="00C71446" w:rsidP="00C71446">
      <w:pPr>
        <w:ind w:left="851" w:hanging="851"/>
        <w:rPr>
          <w:rFonts w:ascii="Comic Sans MS" w:hAnsi="Comic Sans MS"/>
        </w:rPr>
      </w:pPr>
      <w:r w:rsidRPr="00C71446">
        <w:rPr>
          <w:rFonts w:ascii="Comic Sans MS" w:hAnsi="Comic Sans MS"/>
        </w:rPr>
        <w:t xml:space="preserve">                              </w:t>
      </w:r>
    </w:p>
    <w:p w:rsidR="00C71446" w:rsidRPr="00C71446" w:rsidRDefault="00C71446" w:rsidP="00C71446">
      <w:pPr>
        <w:pStyle w:val="Sinespaciado"/>
        <w:jc w:val="both"/>
        <w:rPr>
          <w:rFonts w:ascii="Comic Sans MS" w:hAnsi="Comic Sans MS"/>
        </w:rPr>
      </w:pPr>
    </w:p>
    <w:sectPr w:rsidR="00C71446" w:rsidRPr="00C71446" w:rsidSect="00570039">
      <w:pgSz w:w="11907" w:h="16839" w:code="9"/>
      <w:pgMar w:top="1134" w:right="567"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mirrorMargins/>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C71446"/>
    <w:rsid w:val="00000A19"/>
    <w:rsid w:val="00570039"/>
    <w:rsid w:val="00815B08"/>
    <w:rsid w:val="00831564"/>
    <w:rsid w:val="00C71446"/>
    <w:rsid w:val="00E320B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71446"/>
    <w:pPr>
      <w:spacing w:after="0" w:line="240" w:lineRule="auto"/>
    </w:pPr>
  </w:style>
  <w:style w:type="character" w:styleId="Textoennegrita">
    <w:name w:val="Strong"/>
    <w:basedOn w:val="Fuentedeprrafopredeter"/>
    <w:uiPriority w:val="22"/>
    <w:qFormat/>
    <w:rsid w:val="00C7144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517</Words>
  <Characters>2848</Characters>
  <Application>Microsoft Office Word</Application>
  <DocSecurity>0</DocSecurity>
  <Lines>23</Lines>
  <Paragraphs>6</Paragraphs>
  <ScaleCrop>false</ScaleCrop>
  <Company>Hewlett-Packard</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Lucre</dc:creator>
  <cp:lastModifiedBy>Lucre</cp:lastModifiedBy>
  <cp:revision>1</cp:revision>
  <dcterms:created xsi:type="dcterms:W3CDTF">2015-11-04T22:46:00Z</dcterms:created>
  <dcterms:modified xsi:type="dcterms:W3CDTF">2015-11-04T23:00:00Z</dcterms:modified>
</cp:coreProperties>
</file>