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hAnsi="Calibri" w:cs="Calibri"/>
          <w:i/>
          <w:color w:val="5C0000"/>
          <w:sz w:val="44"/>
          <w:szCs w:val="44"/>
        </w:rPr>
        <w:id w:val="26081749"/>
        <w:placeholder>
          <w:docPart w:val="A4076973A2CE477D8F148BAF33E8900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AD7605" w:rsidRPr="006D159D" w:rsidRDefault="00AD7605" w:rsidP="006D159D">
          <w:pPr>
            <w:pStyle w:val="Nombre"/>
            <w:framePr w:hSpace="141" w:wrap="around" w:vAnchor="text" w:hAnchor="page" w:x="940" w:y="163"/>
            <w:spacing w:line="240" w:lineRule="atLeast"/>
            <w:rPr>
              <w:rFonts w:ascii="Calibri" w:hAnsi="Calibri" w:cs="Calibri"/>
              <w:b w:val="0"/>
              <w:i/>
              <w:color w:val="5C0000"/>
              <w:sz w:val="44"/>
              <w:szCs w:val="44"/>
            </w:rPr>
          </w:pPr>
          <w:r w:rsidRPr="006D159D">
            <w:rPr>
              <w:rFonts w:ascii="Calibri" w:hAnsi="Calibri" w:cs="Calibri"/>
              <w:i/>
              <w:color w:val="5C0000"/>
              <w:sz w:val="44"/>
              <w:szCs w:val="44"/>
              <w:lang w:val="es-ES_tradnl"/>
            </w:rPr>
            <w:t>María Lorena Carrizo</w:t>
          </w:r>
        </w:p>
      </w:sdtContent>
    </w:sdt>
    <w:p w:rsidR="00AD7605" w:rsidRPr="006D159D" w:rsidRDefault="00CD67BA" w:rsidP="009E4E08">
      <w:pPr>
        <w:pStyle w:val="Sinespaciado"/>
        <w:spacing w:line="240" w:lineRule="atLeast"/>
        <w:ind w:left="284"/>
        <w:rPr>
          <w:rFonts w:ascii="Calibri" w:hAnsi="Calibri" w:cs="Calibri"/>
          <w:i/>
          <w:color w:val="5C0000"/>
        </w:rPr>
      </w:pPr>
      <w:r w:rsidRPr="00CD67BA">
        <w:rPr>
          <w:rFonts w:ascii="Calibri" w:hAnsi="Calibri" w:cs="Calibri"/>
          <w:i/>
          <w:noProof/>
          <w:color w:val="5C0000"/>
          <w:sz w:val="24"/>
          <w:szCs w:val="24"/>
        </w:rPr>
        <w:pict>
          <v:rect id="_x0000_s1034" style="position:absolute;left:0;text-align:left;margin-left:-40pt;margin-top:-31.15pt;width:544.7pt;height:15.75pt;z-index:251658240;mso-width-percent:915;mso-position-horizontal-relative:margin;mso-position-vertical-relative:margin;mso-width-percent:915" o:allowincell="f" filled="f" fillcolor="#c00000" stroked="f">
            <v:textbox style="mso-next-textbox:#_x0000_s1034" inset="0,0,0,0">
              <w:txbxContent>
                <w:tbl>
                  <w:tblPr>
                    <w:tblStyle w:val="Tablaconcuadrcula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3F1595" w:rsidTr="006D159D">
                    <w:trPr>
                      <w:trHeight w:val="286"/>
                      <w:jc w:val="center"/>
                    </w:trPr>
                    <w:tc>
                      <w:tcPr>
                        <w:tcW w:w="0" w:type="auto"/>
                        <w:shd w:val="clear" w:color="auto" w:fill="5C0000"/>
                        <w:vAlign w:val="center"/>
                      </w:tcPr>
                      <w:p w:rsidR="003F1595" w:rsidRDefault="003F1595" w:rsidP="00A56EEF">
                        <w:pPr>
                          <w:pStyle w:val="Fechadesubseccin"/>
                        </w:pPr>
                      </w:p>
                    </w:tc>
                  </w:tr>
                  <w:tr w:rsidR="003F1595" w:rsidTr="006D159D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C00000"/>
                        <w:vAlign w:val="center"/>
                      </w:tcPr>
                      <w:p w:rsidR="003F1595" w:rsidRDefault="003F1595" w:rsidP="00A56EEF">
                        <w:pPr>
                          <w:pStyle w:val="Fechadesubseccin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3F159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CF6DA4" w:themeFill="accent5"/>
                        <w:vAlign w:val="center"/>
                      </w:tcPr>
                      <w:p w:rsidR="003F1595" w:rsidRDefault="003F1595" w:rsidP="00A56EEF">
                        <w:pPr>
                          <w:pStyle w:val="Fechadesubseccin"/>
                        </w:pPr>
                      </w:p>
                    </w:tc>
                  </w:tr>
                </w:tbl>
                <w:p w:rsidR="003F1595" w:rsidRDefault="003F1595" w:rsidP="00A56EEF">
                  <w:pPr>
                    <w:pStyle w:val="Fechadesubseccin"/>
                  </w:pPr>
                </w:p>
              </w:txbxContent>
            </v:textbox>
            <w10:wrap anchorx="margin" anchory="margin"/>
          </v:rect>
        </w:pict>
      </w:r>
    </w:p>
    <w:p w:rsidR="00AD7605" w:rsidRPr="006D159D" w:rsidRDefault="00B337D4" w:rsidP="009E4E08">
      <w:pPr>
        <w:pStyle w:val="Sinespaciado"/>
        <w:spacing w:line="240" w:lineRule="atLeast"/>
        <w:ind w:left="284"/>
        <w:rPr>
          <w:rFonts w:ascii="Calibri" w:hAnsi="Calibri" w:cs="Calibri"/>
          <w:i/>
          <w:color w:val="5C0000"/>
        </w:rPr>
      </w:pPr>
      <w:r w:rsidRPr="006D159D">
        <w:rPr>
          <w:rFonts w:ascii="Calibri" w:hAnsi="Calibri" w:cs="Calibri"/>
          <w:i/>
          <w:noProof/>
          <w:color w:val="5C0000"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1478280</wp:posOffset>
            </wp:positionH>
            <wp:positionV relativeFrom="paragraph">
              <wp:posOffset>102870</wp:posOffset>
            </wp:positionV>
            <wp:extent cx="1485900" cy="1543050"/>
            <wp:effectExtent l="19050" t="0" r="0" b="0"/>
            <wp:wrapNone/>
            <wp:docPr id="3" name="2 Imagen" descr="damn!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mn!!.jpg"/>
                    <pic:cNvPicPr/>
                  </pic:nvPicPr>
                  <pic:blipFill>
                    <a:blip r:embed="rId10" cstate="print"/>
                    <a:srcRect r="6587" b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AD7605" w:rsidRPr="006D159D" w:rsidRDefault="00AD7605" w:rsidP="009E4E08">
      <w:pPr>
        <w:pStyle w:val="Sinespaciado"/>
        <w:spacing w:line="240" w:lineRule="atLeast"/>
        <w:ind w:left="284"/>
        <w:rPr>
          <w:rFonts w:ascii="Calibri" w:hAnsi="Calibri" w:cs="Calibri"/>
          <w:i/>
        </w:rPr>
      </w:pPr>
    </w:p>
    <w:p w:rsidR="00AD7605" w:rsidRPr="006D159D" w:rsidRDefault="00AD7605" w:rsidP="009E4E08">
      <w:pPr>
        <w:pStyle w:val="Sinespaciado"/>
        <w:spacing w:line="240" w:lineRule="atLeast"/>
        <w:ind w:left="284"/>
        <w:rPr>
          <w:rFonts w:ascii="Calibri" w:hAnsi="Calibri" w:cs="Calibri"/>
          <w:i/>
        </w:rPr>
      </w:pPr>
    </w:p>
    <w:p w:rsidR="00AD7605" w:rsidRPr="006D159D" w:rsidRDefault="00AD7605" w:rsidP="009E4E08">
      <w:pPr>
        <w:pStyle w:val="Sinespaciado"/>
        <w:numPr>
          <w:ilvl w:val="0"/>
          <w:numId w:val="26"/>
        </w:numPr>
        <w:spacing w:line="240" w:lineRule="atLeast"/>
        <w:ind w:left="426" w:hanging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DNI: 34562643</w:t>
      </w:r>
    </w:p>
    <w:p w:rsidR="00AD7605" w:rsidRPr="006D159D" w:rsidRDefault="00AD7605" w:rsidP="009E4E08">
      <w:pPr>
        <w:pStyle w:val="Sinespaciado"/>
        <w:numPr>
          <w:ilvl w:val="0"/>
          <w:numId w:val="26"/>
        </w:numPr>
        <w:spacing w:line="240" w:lineRule="atLeast"/>
        <w:ind w:left="426" w:hanging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Fecha de Nacimiento: 24 de septiembre de 1989</w:t>
      </w:r>
      <w:r w:rsidR="00BA690B" w:rsidRPr="006D159D">
        <w:rPr>
          <w:rFonts w:ascii="Calibri" w:hAnsi="Calibri" w:cs="Calibri"/>
          <w:i/>
          <w:noProof/>
          <w:sz w:val="24"/>
          <w:szCs w:val="24"/>
          <w:lang w:val="es-AR" w:eastAsia="es-AR"/>
        </w:rPr>
        <w:t xml:space="preserve"> </w:t>
      </w:r>
    </w:p>
    <w:p w:rsidR="00AD7605" w:rsidRPr="006D159D" w:rsidRDefault="00AD7605" w:rsidP="009E4E08">
      <w:pPr>
        <w:pStyle w:val="Sinespaciado"/>
        <w:numPr>
          <w:ilvl w:val="0"/>
          <w:numId w:val="26"/>
        </w:numPr>
        <w:spacing w:line="240" w:lineRule="atLeast"/>
        <w:ind w:left="426" w:hanging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Pasaje Cañadón    seco 870</w:t>
      </w:r>
    </w:p>
    <w:p w:rsidR="00AD7605" w:rsidRPr="006D159D" w:rsidRDefault="00AD7605" w:rsidP="009E4E08">
      <w:pPr>
        <w:pStyle w:val="Sinespaciado"/>
        <w:numPr>
          <w:ilvl w:val="0"/>
          <w:numId w:val="26"/>
        </w:numPr>
        <w:spacing w:line="240" w:lineRule="atLeast"/>
        <w:ind w:left="426" w:hanging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Caleta Olivia – Santa Cruz</w:t>
      </w:r>
    </w:p>
    <w:p w:rsidR="00AD7605" w:rsidRPr="006D159D" w:rsidRDefault="00AD7605" w:rsidP="009E4E08">
      <w:pPr>
        <w:pStyle w:val="Sinespaciado"/>
        <w:numPr>
          <w:ilvl w:val="0"/>
          <w:numId w:val="26"/>
        </w:numPr>
        <w:spacing w:line="240" w:lineRule="atLeast"/>
        <w:ind w:left="426" w:hanging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(0297) 154016647</w:t>
      </w:r>
    </w:p>
    <w:p w:rsidR="00AD7605" w:rsidRPr="006D159D" w:rsidRDefault="00AD7605" w:rsidP="009E4E08">
      <w:pPr>
        <w:pStyle w:val="Sinespaciado"/>
        <w:numPr>
          <w:ilvl w:val="0"/>
          <w:numId w:val="26"/>
        </w:numPr>
        <w:spacing w:line="240" w:lineRule="atLeast"/>
        <w:ind w:left="426" w:hanging="426"/>
        <w:rPr>
          <w:rFonts w:ascii="Calibri" w:hAnsi="Calibri" w:cs="Calibri"/>
          <w:i/>
          <w:color w:val="FF0000"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  </w:t>
      </w:r>
      <w:r w:rsidR="00EC6410" w:rsidRPr="006D159D">
        <w:rPr>
          <w:rFonts w:ascii="Calibri" w:hAnsi="Calibri" w:cs="Calibri"/>
          <w:i/>
          <w:sz w:val="24"/>
          <w:szCs w:val="24"/>
        </w:rPr>
        <w:t>Lorena_carrizo@hotmail.com.ar</w:t>
      </w:r>
    </w:p>
    <w:p w:rsidR="00F06C67" w:rsidRPr="006D159D" w:rsidRDefault="00F06C67" w:rsidP="009E4E08">
      <w:pPr>
        <w:spacing w:after="0" w:line="240" w:lineRule="atLeast"/>
        <w:ind w:left="426" w:hanging="426"/>
        <w:rPr>
          <w:rFonts w:ascii="Calibri" w:hAnsi="Calibri" w:cs="Calibri"/>
          <w:b/>
          <w:i/>
          <w:sz w:val="28"/>
          <w:szCs w:val="28"/>
        </w:rPr>
      </w:pPr>
    </w:p>
    <w:p w:rsidR="003F1595" w:rsidRPr="006D159D" w:rsidRDefault="006F6C2D" w:rsidP="009E4E08">
      <w:pPr>
        <w:spacing w:after="0" w:line="240" w:lineRule="atLeast"/>
        <w:rPr>
          <w:rFonts w:ascii="Calibri" w:hAnsi="Calibri" w:cs="Calibri"/>
          <w:b/>
          <w:i/>
          <w:color w:val="5C0000"/>
          <w:sz w:val="28"/>
          <w:szCs w:val="28"/>
        </w:rPr>
      </w:pPr>
      <w:r w:rsidRPr="006D159D">
        <w:rPr>
          <w:rFonts w:ascii="Calibri" w:hAnsi="Calibri" w:cs="Calibri"/>
          <w:b/>
          <w:i/>
          <w:color w:val="5C0000"/>
          <w:sz w:val="28"/>
          <w:szCs w:val="28"/>
        </w:rPr>
        <w:t>Formación académica</w:t>
      </w:r>
    </w:p>
    <w:p w:rsidR="00335A2B" w:rsidRPr="006D159D" w:rsidRDefault="004300F6" w:rsidP="009E4E08">
      <w:pPr>
        <w:pStyle w:val="Listaconvietas"/>
        <w:numPr>
          <w:ilvl w:val="0"/>
          <w:numId w:val="24"/>
        </w:numPr>
        <w:spacing w:line="240" w:lineRule="atLeast"/>
        <w:ind w:left="284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TÉCNICA</w:t>
      </w:r>
      <w:r w:rsidR="00B25831" w:rsidRPr="006D159D">
        <w:rPr>
          <w:rFonts w:ascii="Calibri" w:hAnsi="Calibri" w:cs="Calibri"/>
          <w:i/>
          <w:sz w:val="24"/>
          <w:szCs w:val="24"/>
        </w:rPr>
        <w:t xml:space="preserve"> SUPERIOR EN RECURSOS HUMANOS </w:t>
      </w:r>
    </w:p>
    <w:p w:rsidR="00D77E78" w:rsidRPr="006D159D" w:rsidRDefault="00D77E78" w:rsidP="009E4E08">
      <w:pPr>
        <w:pStyle w:val="Listaconvietas"/>
        <w:numPr>
          <w:ilvl w:val="0"/>
          <w:numId w:val="24"/>
        </w:numPr>
        <w:spacing w:line="240" w:lineRule="atLeast"/>
        <w:ind w:left="284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I</w:t>
      </w:r>
      <w:r w:rsidR="008725B3" w:rsidRPr="006D159D">
        <w:rPr>
          <w:rFonts w:ascii="Calibri" w:hAnsi="Calibri" w:cs="Calibri"/>
          <w:i/>
          <w:sz w:val="24"/>
          <w:szCs w:val="24"/>
        </w:rPr>
        <w:t>nstituto Seneca (Comodoro Rivadavia</w:t>
      </w:r>
      <w:r w:rsidR="006A6B09" w:rsidRPr="006D159D">
        <w:rPr>
          <w:rFonts w:ascii="Calibri" w:hAnsi="Calibri" w:cs="Calibri"/>
          <w:i/>
          <w:sz w:val="24"/>
          <w:szCs w:val="24"/>
        </w:rPr>
        <w:t xml:space="preserve"> - Chubut</w:t>
      </w:r>
      <w:r w:rsidR="008725B3" w:rsidRPr="006D159D">
        <w:rPr>
          <w:rFonts w:ascii="Calibri" w:hAnsi="Calibri" w:cs="Calibri"/>
          <w:i/>
          <w:sz w:val="24"/>
          <w:szCs w:val="24"/>
        </w:rPr>
        <w:t>)</w:t>
      </w:r>
    </w:p>
    <w:p w:rsidR="0017601E" w:rsidRPr="006D159D" w:rsidRDefault="00D77E78" w:rsidP="009E4E08">
      <w:pPr>
        <w:pStyle w:val="Listaconvietas"/>
        <w:numPr>
          <w:ilvl w:val="0"/>
          <w:numId w:val="24"/>
        </w:numPr>
        <w:spacing w:line="240" w:lineRule="atLeast"/>
        <w:ind w:left="284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Promedio:</w:t>
      </w:r>
      <w:r w:rsidR="00273ED9" w:rsidRPr="006D159D">
        <w:rPr>
          <w:rFonts w:ascii="Calibri" w:hAnsi="Calibri" w:cs="Calibri"/>
          <w:i/>
          <w:sz w:val="24"/>
          <w:szCs w:val="24"/>
        </w:rPr>
        <w:t xml:space="preserve"> 8.92</w:t>
      </w:r>
      <w:r w:rsidR="00E60DDA" w:rsidRPr="006D159D">
        <w:rPr>
          <w:rFonts w:ascii="Calibri" w:hAnsi="Calibri" w:cs="Calibri"/>
          <w:i/>
          <w:sz w:val="24"/>
          <w:szCs w:val="24"/>
        </w:rPr>
        <w:t xml:space="preserve">                                    Nota de la Tesina:10</w:t>
      </w:r>
    </w:p>
    <w:p w:rsidR="00E60DDA" w:rsidRPr="006D159D" w:rsidRDefault="00E60DDA" w:rsidP="009E4E08">
      <w:pPr>
        <w:pStyle w:val="Listaconvietas"/>
        <w:numPr>
          <w:ilvl w:val="0"/>
          <w:numId w:val="24"/>
        </w:numPr>
        <w:spacing w:line="240" w:lineRule="atLeast"/>
        <w:ind w:left="284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Cursando </w:t>
      </w:r>
      <w:r w:rsidR="00871AED" w:rsidRPr="006D159D">
        <w:rPr>
          <w:rFonts w:ascii="Calibri" w:hAnsi="Calibri" w:cs="Calibri"/>
          <w:i/>
          <w:sz w:val="24"/>
          <w:szCs w:val="24"/>
        </w:rPr>
        <w:t xml:space="preserve">tercer </w:t>
      </w:r>
      <w:r w:rsidRPr="006D159D">
        <w:rPr>
          <w:rFonts w:ascii="Calibri" w:hAnsi="Calibri" w:cs="Calibri"/>
          <w:i/>
          <w:sz w:val="24"/>
          <w:szCs w:val="24"/>
        </w:rPr>
        <w:t xml:space="preserve"> año de </w:t>
      </w:r>
      <w:r w:rsidR="00B25831" w:rsidRPr="006D159D">
        <w:rPr>
          <w:rFonts w:ascii="Calibri" w:hAnsi="Calibri" w:cs="Calibri"/>
          <w:i/>
          <w:sz w:val="24"/>
          <w:szCs w:val="24"/>
        </w:rPr>
        <w:t xml:space="preserve">ADMINISTRACIÓN DE EMPRESAS </w:t>
      </w:r>
      <w:r w:rsidRPr="006D159D">
        <w:rPr>
          <w:rFonts w:ascii="Calibri" w:hAnsi="Calibri" w:cs="Calibri"/>
          <w:i/>
          <w:sz w:val="24"/>
          <w:szCs w:val="24"/>
        </w:rPr>
        <w:t>– UNPA – Caleta Olivia – Santa Cruz</w:t>
      </w:r>
    </w:p>
    <w:p w:rsidR="008725B3" w:rsidRPr="006D159D" w:rsidRDefault="0017601E" w:rsidP="009E4E08">
      <w:pPr>
        <w:pStyle w:val="Listaconvietas"/>
        <w:numPr>
          <w:ilvl w:val="0"/>
          <w:numId w:val="24"/>
        </w:numPr>
        <w:spacing w:line="240" w:lineRule="atLeast"/>
        <w:ind w:left="284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Primer año completo de Profesorado en Artes visuales – IPES – Caleta Olivia Santa Cruz</w:t>
      </w:r>
      <w:r w:rsidR="008725B3" w:rsidRPr="006D159D">
        <w:rPr>
          <w:rFonts w:ascii="Calibri" w:hAnsi="Calibri" w:cs="Calibri"/>
          <w:i/>
          <w:sz w:val="24"/>
          <w:szCs w:val="24"/>
        </w:rPr>
        <w:t xml:space="preserve"> </w:t>
      </w:r>
    </w:p>
    <w:p w:rsidR="00C96902" w:rsidRPr="006D159D" w:rsidRDefault="00C96902" w:rsidP="009E4E08">
      <w:pPr>
        <w:pStyle w:val="Listaconvietas"/>
        <w:numPr>
          <w:ilvl w:val="0"/>
          <w:numId w:val="24"/>
        </w:numPr>
        <w:spacing w:line="240" w:lineRule="atLeast"/>
        <w:ind w:left="284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Secundario: Completo: Colegio San José Obrero.</w:t>
      </w:r>
    </w:p>
    <w:p w:rsidR="00C96902" w:rsidRPr="006D159D" w:rsidRDefault="00C96902" w:rsidP="009E4E08">
      <w:pPr>
        <w:pStyle w:val="Listaconvietas"/>
        <w:numPr>
          <w:ilvl w:val="0"/>
          <w:numId w:val="24"/>
        </w:numPr>
        <w:spacing w:line="240" w:lineRule="atLeast"/>
        <w:ind w:left="284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Orientación: “Humanidades y ciencias sociales”</w:t>
      </w:r>
    </w:p>
    <w:p w:rsidR="0025304B" w:rsidRPr="006D159D" w:rsidRDefault="0025304B" w:rsidP="009E4E08">
      <w:pPr>
        <w:pStyle w:val="Listaconvietas"/>
        <w:numPr>
          <w:ilvl w:val="0"/>
          <w:numId w:val="24"/>
        </w:numPr>
        <w:spacing w:line="240" w:lineRule="atLeast"/>
        <w:ind w:left="284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Primario: completo. Escuela nº14 “20 de noviembre”</w:t>
      </w:r>
    </w:p>
    <w:p w:rsidR="00B069B5" w:rsidRPr="006D159D" w:rsidRDefault="00B069B5" w:rsidP="009E4E08">
      <w:pPr>
        <w:pStyle w:val="Seccin"/>
        <w:spacing w:before="0" w:after="0" w:line="240" w:lineRule="atLeast"/>
        <w:rPr>
          <w:rFonts w:ascii="Calibri" w:eastAsiaTheme="minorEastAsia" w:hAnsi="Calibri" w:cs="Calibri"/>
          <w:b w:val="0"/>
          <w:i/>
          <w:color w:val="B14C1D" w:themeColor="accent3" w:themeShade="BF"/>
          <w:sz w:val="24"/>
          <w:szCs w:val="24"/>
        </w:rPr>
      </w:pPr>
    </w:p>
    <w:p w:rsidR="008737CF" w:rsidRPr="006D159D" w:rsidRDefault="008737CF" w:rsidP="009E4E08">
      <w:pPr>
        <w:pStyle w:val="Seccin"/>
        <w:spacing w:before="0" w:after="0" w:line="240" w:lineRule="atLeast"/>
        <w:rPr>
          <w:rFonts w:ascii="Calibri" w:eastAsiaTheme="minorEastAsia" w:hAnsi="Calibri" w:cs="Calibri"/>
          <w:i/>
          <w:color w:val="5C0000"/>
        </w:rPr>
      </w:pPr>
      <w:r w:rsidRPr="006D159D">
        <w:rPr>
          <w:rFonts w:ascii="Calibri" w:eastAsiaTheme="minorEastAsia" w:hAnsi="Calibri" w:cs="Calibri"/>
          <w:i/>
          <w:color w:val="5C0000"/>
        </w:rPr>
        <w:t xml:space="preserve">Experiencia Profesional </w:t>
      </w:r>
    </w:p>
    <w:p w:rsidR="00AB320C" w:rsidRPr="006D159D" w:rsidRDefault="00AB320C" w:rsidP="009E4E08">
      <w:pPr>
        <w:spacing w:after="0" w:line="240" w:lineRule="atLeast"/>
        <w:rPr>
          <w:rFonts w:ascii="Calibri" w:hAnsi="Calibri" w:cs="Calibri"/>
          <w:i/>
          <w:sz w:val="24"/>
          <w:szCs w:val="24"/>
        </w:rPr>
      </w:pPr>
    </w:p>
    <w:p w:rsidR="008737CF" w:rsidRPr="006D159D" w:rsidRDefault="008737CF" w:rsidP="009E4E08">
      <w:pPr>
        <w:pStyle w:val="Prrafodelista"/>
        <w:numPr>
          <w:ilvl w:val="0"/>
          <w:numId w:val="28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2010 – Estudio Conta</w:t>
      </w:r>
      <w:r w:rsidR="004300F6" w:rsidRPr="006D159D">
        <w:rPr>
          <w:rFonts w:ascii="Calibri" w:hAnsi="Calibri" w:cs="Calibri"/>
          <w:i/>
          <w:sz w:val="24"/>
          <w:szCs w:val="24"/>
        </w:rPr>
        <w:t>ble “Mirella Soto”</w:t>
      </w:r>
    </w:p>
    <w:p w:rsidR="00F238C2" w:rsidRPr="006D159D" w:rsidRDefault="004300F6" w:rsidP="009E4E08">
      <w:pPr>
        <w:pStyle w:val="Ttulo2"/>
        <w:spacing w:before="0" w:after="0" w:line="240" w:lineRule="atLeast"/>
        <w:rPr>
          <w:rFonts w:ascii="Calibri" w:hAnsi="Calibri" w:cs="Calibri"/>
          <w:b w:val="0"/>
          <w:i/>
          <w:color w:val="auto"/>
        </w:rPr>
      </w:pPr>
      <w:r w:rsidRPr="006D159D">
        <w:rPr>
          <w:rFonts w:ascii="Calibri" w:hAnsi="Calibri" w:cs="Calibri"/>
          <w:b w:val="0"/>
          <w:i/>
          <w:color w:val="auto"/>
        </w:rPr>
        <w:t>Puesto: Relaciones exteriores.</w:t>
      </w:r>
    </w:p>
    <w:p w:rsidR="005A79CB" w:rsidRPr="006D159D" w:rsidRDefault="005A79CB" w:rsidP="009E4E08">
      <w:pPr>
        <w:spacing w:after="0" w:line="240" w:lineRule="atLeast"/>
        <w:rPr>
          <w:rFonts w:ascii="Calibri" w:hAnsi="Calibri" w:cs="Calibri"/>
          <w:i/>
          <w:sz w:val="24"/>
          <w:szCs w:val="24"/>
        </w:rPr>
      </w:pPr>
    </w:p>
    <w:p w:rsidR="004E253B" w:rsidRPr="006D159D" w:rsidRDefault="004E253B" w:rsidP="009E4E08">
      <w:pPr>
        <w:pStyle w:val="Ttulo2"/>
        <w:numPr>
          <w:ilvl w:val="0"/>
          <w:numId w:val="28"/>
        </w:numPr>
        <w:spacing w:before="0" w:after="0" w:line="240" w:lineRule="atLeast"/>
        <w:rPr>
          <w:rFonts w:ascii="Calibri" w:hAnsi="Calibri" w:cs="Calibri"/>
          <w:b w:val="0"/>
          <w:i/>
          <w:color w:val="000000" w:themeColor="text1"/>
        </w:rPr>
      </w:pPr>
      <w:r w:rsidRPr="006D159D">
        <w:rPr>
          <w:rFonts w:ascii="Calibri" w:hAnsi="Calibri" w:cs="Calibri"/>
          <w:b w:val="0"/>
          <w:i/>
          <w:color w:val="auto"/>
        </w:rPr>
        <w:t>2013- Estudio inmobiliario “</w:t>
      </w:r>
      <w:r w:rsidRPr="006D159D">
        <w:rPr>
          <w:rFonts w:ascii="Calibri" w:hAnsi="Calibri" w:cs="Calibri"/>
          <w:b w:val="0"/>
          <w:i/>
          <w:color w:val="000000" w:themeColor="text1"/>
        </w:rPr>
        <w:t>S.K. propiedades” – San Martin 2165 – Caleta Olivia Santa cruz (</w:t>
      </w:r>
      <w:r w:rsidR="003B7E4D" w:rsidRPr="006D159D">
        <w:rPr>
          <w:rFonts w:ascii="Calibri" w:hAnsi="Calibri" w:cs="Calibri"/>
          <w:b w:val="0"/>
          <w:i/>
          <w:color w:val="000000" w:themeColor="text1"/>
        </w:rPr>
        <w:t>Pasantía</w:t>
      </w:r>
      <w:r w:rsidRPr="006D159D">
        <w:rPr>
          <w:rFonts w:ascii="Calibri" w:hAnsi="Calibri" w:cs="Calibri"/>
          <w:b w:val="0"/>
          <w:i/>
          <w:color w:val="000000" w:themeColor="text1"/>
        </w:rPr>
        <w:t>)</w:t>
      </w:r>
    </w:p>
    <w:p w:rsidR="000D44DD" w:rsidRPr="006D159D" w:rsidRDefault="000D44DD" w:rsidP="009E4E08">
      <w:pPr>
        <w:spacing w:after="0" w:line="240" w:lineRule="atLeast"/>
        <w:rPr>
          <w:rFonts w:ascii="Calibri" w:hAnsi="Calibri" w:cs="Calibri"/>
          <w:i/>
        </w:rPr>
      </w:pPr>
      <w:r w:rsidRPr="006D159D">
        <w:rPr>
          <w:rFonts w:ascii="Calibri" w:hAnsi="Calibri" w:cs="Calibri"/>
          <w:i/>
        </w:rPr>
        <w:t>Tel</w:t>
      </w:r>
      <w:proofErr w:type="gramStart"/>
      <w:r w:rsidRPr="006D159D">
        <w:rPr>
          <w:rFonts w:ascii="Calibri" w:hAnsi="Calibri" w:cs="Calibri"/>
          <w:i/>
        </w:rPr>
        <w:t>:0297</w:t>
      </w:r>
      <w:proofErr w:type="gramEnd"/>
      <w:r w:rsidRPr="006D159D">
        <w:rPr>
          <w:rFonts w:ascii="Calibri" w:hAnsi="Calibri" w:cs="Calibri"/>
          <w:i/>
        </w:rPr>
        <w:t>-154007515</w:t>
      </w:r>
    </w:p>
    <w:p w:rsidR="004E253B" w:rsidRPr="006D159D" w:rsidRDefault="005A79CB" w:rsidP="009E4E08">
      <w:pPr>
        <w:pStyle w:val="Prrafodelista"/>
        <w:numPr>
          <w:ilvl w:val="0"/>
          <w:numId w:val="28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color w:val="auto"/>
          <w:sz w:val="24"/>
          <w:szCs w:val="24"/>
        </w:rPr>
        <w:t xml:space="preserve">2013-  Encuestadora para la consultora </w:t>
      </w:r>
      <w:proofErr w:type="spellStart"/>
      <w:r w:rsidRPr="006D159D">
        <w:rPr>
          <w:rFonts w:ascii="Calibri" w:hAnsi="Calibri" w:cs="Calibri"/>
          <w:i/>
          <w:color w:val="auto"/>
          <w:sz w:val="24"/>
          <w:szCs w:val="24"/>
        </w:rPr>
        <w:t>mcg</w:t>
      </w:r>
      <w:proofErr w:type="spellEnd"/>
      <w:r w:rsidRPr="006D159D">
        <w:rPr>
          <w:rFonts w:ascii="Calibri" w:hAnsi="Calibri" w:cs="Calibri"/>
          <w:i/>
          <w:color w:val="auto"/>
          <w:sz w:val="24"/>
          <w:szCs w:val="24"/>
        </w:rPr>
        <w:t xml:space="preserve"> (</w:t>
      </w:r>
      <w:hyperlink r:id="rId11" w:history="1">
        <w:r w:rsidRPr="006D159D">
          <w:rPr>
            <w:rStyle w:val="Hipervnculo"/>
            <w:rFonts w:ascii="Calibri" w:hAnsi="Calibri" w:cs="Calibri"/>
            <w:i/>
            <w:color w:val="000000" w:themeColor="text1"/>
            <w:sz w:val="24"/>
            <w:szCs w:val="24"/>
          </w:rPr>
          <w:t>http://www.mcgconsultora.com.ar/</w:t>
        </w:r>
      </w:hyperlink>
      <w:r w:rsidRPr="006D159D">
        <w:rPr>
          <w:rFonts w:ascii="Calibri" w:hAnsi="Calibri" w:cs="Calibri"/>
          <w:i/>
          <w:sz w:val="24"/>
          <w:szCs w:val="24"/>
        </w:rPr>
        <w:t>)</w:t>
      </w:r>
      <w:r w:rsidRPr="006D159D">
        <w:rPr>
          <w:rFonts w:ascii="Calibri" w:hAnsi="Calibri" w:cs="Calibri"/>
          <w:i/>
          <w:color w:val="auto"/>
          <w:sz w:val="24"/>
          <w:szCs w:val="24"/>
        </w:rPr>
        <w:t xml:space="preserve"> supervisada por la directora Cristina </w:t>
      </w:r>
      <w:proofErr w:type="spellStart"/>
      <w:r w:rsidRPr="006D159D">
        <w:rPr>
          <w:rFonts w:ascii="Calibri" w:hAnsi="Calibri" w:cs="Calibri"/>
          <w:i/>
          <w:color w:val="auto"/>
          <w:sz w:val="24"/>
          <w:szCs w:val="24"/>
        </w:rPr>
        <w:t>Gongora</w:t>
      </w:r>
      <w:proofErr w:type="spellEnd"/>
    </w:p>
    <w:p w:rsidR="004300F6" w:rsidRPr="006D159D" w:rsidRDefault="004300F6" w:rsidP="009E4E08">
      <w:pPr>
        <w:spacing w:after="0" w:line="240" w:lineRule="atLeast"/>
        <w:rPr>
          <w:rFonts w:ascii="Calibri" w:hAnsi="Calibri" w:cs="Calibri"/>
          <w:i/>
          <w:sz w:val="24"/>
          <w:szCs w:val="24"/>
        </w:rPr>
      </w:pPr>
    </w:p>
    <w:p w:rsidR="00B069B5" w:rsidRPr="006D159D" w:rsidRDefault="00F238C2" w:rsidP="009E4E08">
      <w:pPr>
        <w:pStyle w:val="Seccin"/>
        <w:numPr>
          <w:ilvl w:val="0"/>
          <w:numId w:val="28"/>
        </w:numPr>
        <w:spacing w:before="0" w:after="0" w:line="240" w:lineRule="atLeast"/>
        <w:rPr>
          <w:rFonts w:ascii="Calibri" w:hAnsi="Calibri" w:cs="Calibri"/>
          <w:b w:val="0"/>
          <w:i/>
          <w:color w:val="auto"/>
          <w:sz w:val="24"/>
          <w:szCs w:val="24"/>
        </w:rPr>
      </w:pPr>
      <w:r w:rsidRPr="006D159D">
        <w:rPr>
          <w:rFonts w:ascii="Calibri" w:hAnsi="Calibri" w:cs="Calibri"/>
          <w:b w:val="0"/>
          <w:i/>
          <w:color w:val="auto"/>
          <w:sz w:val="24"/>
          <w:szCs w:val="24"/>
        </w:rPr>
        <w:t>2013- Asistente en el seminario sobre “maltrato y disfuncionalidad en relaciones familiares”-</w:t>
      </w:r>
    </w:p>
    <w:p w:rsidR="00F238C2" w:rsidRPr="006D159D" w:rsidRDefault="00F238C2" w:rsidP="009E4E08">
      <w:p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Caleta Olivia – Santa Cruz-</w:t>
      </w:r>
      <w:r w:rsidR="00944F26" w:rsidRPr="006D159D">
        <w:rPr>
          <w:rFonts w:ascii="Calibri" w:hAnsi="Calibri" w:cs="Calibri"/>
          <w:i/>
          <w:sz w:val="24"/>
          <w:szCs w:val="24"/>
        </w:rPr>
        <w:t xml:space="preserve"> (Colegio de psicólogos)</w:t>
      </w:r>
    </w:p>
    <w:p w:rsidR="00944F26" w:rsidRPr="006D159D" w:rsidRDefault="00F238C2" w:rsidP="009E4E08">
      <w:pPr>
        <w:pStyle w:val="Prrafodelista"/>
        <w:numPr>
          <w:ilvl w:val="0"/>
          <w:numId w:val="29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color w:val="auto"/>
          <w:sz w:val="24"/>
          <w:szCs w:val="24"/>
        </w:rPr>
        <w:t>2013- Encuestadora para el FEPRA ( Federación de psicólogos de la Republica Argentina)</w:t>
      </w:r>
      <w:r w:rsidR="00944F26" w:rsidRPr="006D159D">
        <w:rPr>
          <w:rFonts w:ascii="Calibri" w:hAnsi="Calibri" w:cs="Calibri"/>
          <w:i/>
          <w:color w:val="auto"/>
          <w:sz w:val="24"/>
          <w:szCs w:val="24"/>
        </w:rPr>
        <w:t xml:space="preserve"> - </w:t>
      </w:r>
      <w:r w:rsidR="00944F26" w:rsidRPr="006D159D">
        <w:rPr>
          <w:rFonts w:ascii="Calibri" w:hAnsi="Calibri" w:cs="Calibri"/>
          <w:i/>
          <w:sz w:val="24"/>
          <w:szCs w:val="24"/>
        </w:rPr>
        <w:t>Caleta Olivia – Santa Cruz- (Colegio de psicólogos)</w:t>
      </w:r>
    </w:p>
    <w:p w:rsidR="00E47E55" w:rsidRPr="006D159D" w:rsidRDefault="00E47E55" w:rsidP="009E4E08">
      <w:pPr>
        <w:spacing w:after="0" w:line="240" w:lineRule="atLeast"/>
        <w:rPr>
          <w:rFonts w:ascii="Calibri" w:hAnsi="Calibri" w:cs="Calibri"/>
          <w:i/>
          <w:sz w:val="24"/>
          <w:szCs w:val="24"/>
        </w:rPr>
      </w:pPr>
    </w:p>
    <w:p w:rsidR="00E47E55" w:rsidRPr="006D159D" w:rsidRDefault="00E47E55" w:rsidP="009E4E08">
      <w:pPr>
        <w:spacing w:after="0" w:line="240" w:lineRule="atLeast"/>
        <w:rPr>
          <w:rFonts w:ascii="Calibri" w:hAnsi="Calibri" w:cs="Calibri"/>
          <w:b/>
          <w:i/>
          <w:sz w:val="28"/>
          <w:szCs w:val="28"/>
        </w:rPr>
      </w:pPr>
      <w:r w:rsidRPr="006D159D">
        <w:rPr>
          <w:rFonts w:ascii="Calibri" w:hAnsi="Calibri" w:cs="Calibri"/>
          <w:b/>
          <w:i/>
          <w:color w:val="580000"/>
          <w:sz w:val="28"/>
          <w:szCs w:val="28"/>
        </w:rPr>
        <w:t>Trabajos no publicados</w:t>
      </w:r>
      <w:r w:rsidRPr="006D159D">
        <w:rPr>
          <w:rFonts w:ascii="Calibri" w:hAnsi="Calibri" w:cs="Calibri"/>
          <w:b/>
          <w:i/>
          <w:sz w:val="28"/>
          <w:szCs w:val="28"/>
        </w:rPr>
        <w:t>:</w:t>
      </w:r>
    </w:p>
    <w:p w:rsidR="00E47E55" w:rsidRPr="006D159D" w:rsidRDefault="00E47E55" w:rsidP="009E4E08">
      <w:pPr>
        <w:pStyle w:val="Prrafodelista"/>
        <w:numPr>
          <w:ilvl w:val="0"/>
          <w:numId w:val="27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“Inteligencia emocional en el liderazgo “- Aquellos lideres, que saben influir  en las emociones tienen </w:t>
      </w:r>
      <w:proofErr w:type="spellStart"/>
      <w:r w:rsidRPr="006D159D">
        <w:rPr>
          <w:rFonts w:ascii="Calibri" w:hAnsi="Calibri" w:cs="Calibri"/>
          <w:i/>
          <w:sz w:val="24"/>
          <w:szCs w:val="24"/>
        </w:rPr>
        <w:t>mas</w:t>
      </w:r>
      <w:proofErr w:type="spellEnd"/>
      <w:r w:rsidRPr="006D159D">
        <w:rPr>
          <w:rFonts w:ascii="Calibri" w:hAnsi="Calibri" w:cs="Calibri"/>
          <w:i/>
          <w:sz w:val="24"/>
          <w:szCs w:val="24"/>
        </w:rPr>
        <w:t xml:space="preserve"> posibilidades de influir sobre las conductas , tesina elaborada para la Tecnicatura en RRHH </w:t>
      </w:r>
    </w:p>
    <w:p w:rsidR="00E47E55" w:rsidRPr="006D159D" w:rsidRDefault="00E47E55" w:rsidP="009E4E08">
      <w:pPr>
        <w:pStyle w:val="Seccin"/>
        <w:spacing w:before="0" w:after="0" w:line="240" w:lineRule="atLeast"/>
        <w:rPr>
          <w:rFonts w:ascii="Calibri" w:hAnsi="Calibri" w:cs="Calibri"/>
          <w:i/>
          <w:color w:val="5C0000"/>
        </w:rPr>
      </w:pPr>
      <w:r w:rsidRPr="006D159D">
        <w:rPr>
          <w:rFonts w:ascii="Calibri" w:hAnsi="Calibri" w:cs="Calibri"/>
          <w:i/>
          <w:color w:val="5C0000"/>
        </w:rPr>
        <w:t xml:space="preserve">Proyectos de investigación </w:t>
      </w:r>
      <w:proofErr w:type="gramStart"/>
      <w:r w:rsidRPr="006D159D">
        <w:rPr>
          <w:rFonts w:ascii="Calibri" w:hAnsi="Calibri" w:cs="Calibri"/>
          <w:i/>
          <w:color w:val="5C0000"/>
        </w:rPr>
        <w:t>actuales :</w:t>
      </w:r>
      <w:proofErr w:type="gramEnd"/>
      <w:r w:rsidRPr="006D159D">
        <w:rPr>
          <w:rFonts w:ascii="Calibri" w:hAnsi="Calibri" w:cs="Calibri"/>
          <w:i/>
          <w:color w:val="5C0000"/>
        </w:rPr>
        <w:t xml:space="preserve"> </w:t>
      </w:r>
    </w:p>
    <w:p w:rsidR="00E47E55" w:rsidRPr="006D159D" w:rsidRDefault="00E47E55" w:rsidP="009E4E08">
      <w:pPr>
        <w:pStyle w:val="Seccin"/>
        <w:spacing w:before="0" w:after="0" w:line="240" w:lineRule="atLeast"/>
        <w:rPr>
          <w:rFonts w:ascii="Calibri" w:hAnsi="Calibri" w:cs="Calibri"/>
          <w:b w:val="0"/>
          <w:i/>
          <w:color w:val="5C0000"/>
          <w:sz w:val="24"/>
          <w:szCs w:val="24"/>
        </w:rPr>
      </w:pPr>
    </w:p>
    <w:p w:rsidR="00E47E55" w:rsidRPr="006D159D" w:rsidRDefault="00E47E55" w:rsidP="009E4E08">
      <w:pPr>
        <w:pStyle w:val="Seccin"/>
        <w:numPr>
          <w:ilvl w:val="0"/>
          <w:numId w:val="27"/>
        </w:numPr>
        <w:spacing w:before="0" w:after="0" w:line="240" w:lineRule="atLeast"/>
        <w:rPr>
          <w:rFonts w:ascii="Calibri" w:hAnsi="Calibri" w:cs="Calibri"/>
          <w:b w:val="0"/>
          <w:i/>
          <w:color w:val="5C0000"/>
          <w:sz w:val="24"/>
          <w:szCs w:val="24"/>
        </w:rPr>
      </w:pPr>
      <w:r w:rsidRPr="006D159D">
        <w:rPr>
          <w:rFonts w:ascii="Calibri" w:hAnsi="Calibri" w:cs="Calibri"/>
          <w:b w:val="0"/>
          <w:i/>
          <w:color w:val="5C0000"/>
          <w:sz w:val="24"/>
          <w:szCs w:val="24"/>
        </w:rPr>
        <w:t xml:space="preserve">2013 - Universidad Nacional de la Patagonia Austral – </w:t>
      </w:r>
    </w:p>
    <w:p w:rsidR="00E47E55" w:rsidRPr="006D159D" w:rsidRDefault="00E47E55" w:rsidP="009E4E08">
      <w:pPr>
        <w:pStyle w:val="Seccin"/>
        <w:spacing w:before="0" w:after="0" w:line="240" w:lineRule="atLeast"/>
        <w:rPr>
          <w:rFonts w:ascii="Calibri" w:hAnsi="Calibri" w:cs="Calibri"/>
          <w:b w:val="0"/>
          <w:i/>
          <w:color w:val="5C0000"/>
          <w:sz w:val="24"/>
          <w:szCs w:val="24"/>
        </w:rPr>
      </w:pPr>
      <w:r w:rsidRPr="006D159D">
        <w:rPr>
          <w:rFonts w:ascii="Calibri" w:hAnsi="Calibri" w:cs="Calibri"/>
          <w:b w:val="0"/>
          <w:i/>
          <w:color w:val="auto"/>
          <w:sz w:val="24"/>
          <w:szCs w:val="24"/>
          <w:lang w:val="es-AR"/>
        </w:rPr>
        <w:t xml:space="preserve">Nombre del </w:t>
      </w:r>
      <w:proofErr w:type="gramStart"/>
      <w:r w:rsidRPr="006D159D">
        <w:rPr>
          <w:rFonts w:ascii="Calibri" w:hAnsi="Calibri" w:cs="Calibri"/>
          <w:b w:val="0"/>
          <w:i/>
          <w:color w:val="auto"/>
          <w:sz w:val="24"/>
          <w:szCs w:val="24"/>
          <w:lang w:val="es-AR"/>
        </w:rPr>
        <w:t>Proyecto :</w:t>
      </w:r>
      <w:proofErr w:type="gramEnd"/>
    </w:p>
    <w:p w:rsidR="00E47E55" w:rsidRPr="006D159D" w:rsidRDefault="00E47E55" w:rsidP="009E4E08">
      <w:pPr>
        <w:pStyle w:val="Seccin"/>
        <w:spacing w:before="0" w:after="0" w:line="240" w:lineRule="atLeast"/>
        <w:rPr>
          <w:rFonts w:ascii="Calibri" w:hAnsi="Calibri" w:cs="Calibri"/>
          <w:b w:val="0"/>
          <w:i/>
          <w:color w:val="auto"/>
          <w:sz w:val="24"/>
          <w:szCs w:val="24"/>
          <w:lang w:val="es-AR"/>
        </w:rPr>
      </w:pPr>
    </w:p>
    <w:p w:rsidR="00E47E55" w:rsidRPr="006D159D" w:rsidRDefault="00E47E55" w:rsidP="009E4E08">
      <w:pPr>
        <w:pStyle w:val="Seccin"/>
        <w:spacing w:before="0" w:after="0" w:line="240" w:lineRule="atLeast"/>
        <w:rPr>
          <w:rFonts w:ascii="Calibri" w:hAnsi="Calibri" w:cs="Calibri"/>
          <w:b w:val="0"/>
          <w:i/>
          <w:color w:val="auto"/>
          <w:sz w:val="24"/>
          <w:szCs w:val="24"/>
        </w:rPr>
      </w:pPr>
      <w:r w:rsidRPr="006D159D">
        <w:rPr>
          <w:rFonts w:ascii="Calibri" w:hAnsi="Calibri" w:cs="Calibri"/>
          <w:b w:val="0"/>
          <w:i/>
          <w:color w:val="auto"/>
          <w:sz w:val="24"/>
          <w:szCs w:val="24"/>
          <w:lang w:val="es-AR"/>
        </w:rPr>
        <w:lastRenderedPageBreak/>
        <w:t>La interacción en la enseñanza mediada por tecnología</w:t>
      </w:r>
    </w:p>
    <w:p w:rsidR="00E47E55" w:rsidRPr="006D159D" w:rsidRDefault="00E47E55" w:rsidP="009E4E08">
      <w:pPr>
        <w:spacing w:after="0" w:line="240" w:lineRule="atLeast"/>
        <w:rPr>
          <w:rFonts w:ascii="Calibri" w:hAnsi="Calibri" w:cs="Calibri"/>
          <w:i/>
          <w:sz w:val="24"/>
          <w:szCs w:val="24"/>
        </w:rPr>
      </w:pPr>
    </w:p>
    <w:p w:rsidR="008663D3" w:rsidRPr="006D159D" w:rsidRDefault="008663D3" w:rsidP="009E4E08">
      <w:pPr>
        <w:pStyle w:val="Seccin"/>
        <w:spacing w:before="0" w:after="0" w:line="240" w:lineRule="atLeast"/>
        <w:rPr>
          <w:rFonts w:ascii="Calibri" w:hAnsi="Calibri" w:cs="Calibri"/>
          <w:i/>
          <w:color w:val="5C0000"/>
          <w:lang w:val="es-AR"/>
        </w:rPr>
      </w:pPr>
      <w:r w:rsidRPr="006D159D">
        <w:rPr>
          <w:rFonts w:ascii="Calibri" w:hAnsi="Calibri" w:cs="Calibri"/>
          <w:i/>
          <w:color w:val="5C0000"/>
          <w:lang w:val="es-AR"/>
        </w:rPr>
        <w:t>Congresos</w:t>
      </w:r>
      <w:r w:rsidR="009E4E08" w:rsidRPr="006D159D">
        <w:rPr>
          <w:rFonts w:ascii="Calibri" w:hAnsi="Calibri" w:cs="Calibri"/>
          <w:i/>
          <w:color w:val="5C0000"/>
          <w:lang w:val="es-AR"/>
        </w:rPr>
        <w:t>:</w:t>
      </w:r>
    </w:p>
    <w:p w:rsidR="00AB320C" w:rsidRPr="006D159D" w:rsidRDefault="00AB320C" w:rsidP="009E4E08">
      <w:pPr>
        <w:spacing w:after="0" w:line="240" w:lineRule="atLeast"/>
        <w:rPr>
          <w:rFonts w:ascii="Calibri" w:hAnsi="Calibri" w:cs="Calibri"/>
          <w:i/>
          <w:sz w:val="24"/>
          <w:szCs w:val="24"/>
          <w:lang w:val="es-AR"/>
        </w:rPr>
      </w:pPr>
    </w:p>
    <w:p w:rsidR="00CF685B" w:rsidRPr="006D159D" w:rsidRDefault="00CF685B" w:rsidP="009E4E08">
      <w:pPr>
        <w:pStyle w:val="Prrafodelista"/>
        <w:numPr>
          <w:ilvl w:val="0"/>
          <w:numId w:val="30"/>
        </w:numPr>
        <w:spacing w:after="0" w:line="240" w:lineRule="atLeast"/>
        <w:rPr>
          <w:rFonts w:ascii="Calibri" w:hAnsi="Calibri" w:cs="Calibri"/>
          <w:i/>
          <w:sz w:val="24"/>
          <w:szCs w:val="24"/>
          <w:lang w:val="es-AR"/>
        </w:rPr>
      </w:pPr>
      <w:r w:rsidRPr="006D159D">
        <w:rPr>
          <w:rFonts w:ascii="Calibri" w:hAnsi="Calibri" w:cs="Calibri"/>
          <w:i/>
          <w:sz w:val="24"/>
          <w:szCs w:val="24"/>
          <w:lang w:val="es-AR"/>
        </w:rPr>
        <w:t xml:space="preserve">2012 – 8° Jornadas de medio Ambiente – </w:t>
      </w:r>
      <w:r w:rsidR="00E84D51" w:rsidRPr="006D159D">
        <w:rPr>
          <w:rFonts w:ascii="Calibri" w:hAnsi="Calibri" w:cs="Calibri"/>
          <w:i/>
          <w:sz w:val="24"/>
          <w:szCs w:val="24"/>
          <w:lang w:val="es-AR"/>
        </w:rPr>
        <w:t xml:space="preserve">Sala auditórium - </w:t>
      </w:r>
      <w:r w:rsidRPr="006D159D">
        <w:rPr>
          <w:rFonts w:ascii="Calibri" w:hAnsi="Calibri" w:cs="Calibri"/>
          <w:i/>
          <w:sz w:val="24"/>
          <w:szCs w:val="24"/>
          <w:lang w:val="es-AR"/>
        </w:rPr>
        <w:t>Caleta Olivia (Santa Cruz)</w:t>
      </w:r>
    </w:p>
    <w:p w:rsidR="00E60DDA" w:rsidRPr="006D159D" w:rsidRDefault="00E60DDA" w:rsidP="009E4E08">
      <w:pPr>
        <w:pStyle w:val="Prrafodelista"/>
        <w:numPr>
          <w:ilvl w:val="0"/>
          <w:numId w:val="30"/>
        </w:numPr>
        <w:spacing w:after="0" w:line="240" w:lineRule="atLeast"/>
        <w:rPr>
          <w:rFonts w:ascii="Calibri" w:hAnsi="Calibri" w:cs="Calibri"/>
          <w:i/>
          <w:sz w:val="24"/>
          <w:szCs w:val="24"/>
          <w:lang w:val="fr-FR"/>
        </w:rPr>
      </w:pPr>
      <w:r w:rsidRPr="006D159D">
        <w:rPr>
          <w:rFonts w:ascii="Calibri" w:hAnsi="Calibri" w:cs="Calibri"/>
          <w:i/>
          <w:sz w:val="24"/>
          <w:szCs w:val="24"/>
          <w:lang w:val="fr-FR"/>
        </w:rPr>
        <w:t xml:space="preserve">2011 – XI </w:t>
      </w:r>
      <w:proofErr w:type="spellStart"/>
      <w:r w:rsidRPr="006D159D">
        <w:rPr>
          <w:rFonts w:ascii="Calibri" w:hAnsi="Calibri" w:cs="Calibri"/>
          <w:i/>
          <w:sz w:val="24"/>
          <w:szCs w:val="24"/>
          <w:lang w:val="fr-FR"/>
        </w:rPr>
        <w:t>Congrés</w:t>
      </w:r>
      <w:proofErr w:type="spellEnd"/>
      <w:r w:rsidRPr="006D159D">
        <w:rPr>
          <w:rFonts w:ascii="Calibri" w:hAnsi="Calibri" w:cs="Calibri"/>
          <w:i/>
          <w:sz w:val="24"/>
          <w:szCs w:val="24"/>
          <w:lang w:val="fr-FR"/>
        </w:rPr>
        <w:t xml:space="preserve"> national des </w:t>
      </w:r>
      <w:proofErr w:type="spellStart"/>
      <w:r w:rsidRPr="006D159D">
        <w:rPr>
          <w:rFonts w:ascii="Calibri" w:hAnsi="Calibri" w:cs="Calibri"/>
          <w:i/>
          <w:sz w:val="24"/>
          <w:szCs w:val="24"/>
          <w:lang w:val="fr-FR"/>
        </w:rPr>
        <w:t>prefoseurs</w:t>
      </w:r>
      <w:proofErr w:type="spellEnd"/>
      <w:r w:rsidRPr="006D159D">
        <w:rPr>
          <w:rFonts w:ascii="Calibri" w:hAnsi="Calibri" w:cs="Calibri"/>
          <w:i/>
          <w:sz w:val="24"/>
          <w:szCs w:val="24"/>
          <w:lang w:val="fr-FR"/>
        </w:rPr>
        <w:t xml:space="preserve"> de </w:t>
      </w:r>
      <w:proofErr w:type="spellStart"/>
      <w:r w:rsidRPr="006D159D">
        <w:rPr>
          <w:rFonts w:ascii="Calibri" w:hAnsi="Calibri" w:cs="Calibri"/>
          <w:i/>
          <w:sz w:val="24"/>
          <w:szCs w:val="24"/>
          <w:lang w:val="fr-FR"/>
        </w:rPr>
        <w:t>franÇais</w:t>
      </w:r>
      <w:proofErr w:type="spellEnd"/>
      <w:r w:rsidRPr="006D159D">
        <w:rPr>
          <w:rFonts w:ascii="Calibri" w:hAnsi="Calibri" w:cs="Calibri"/>
          <w:i/>
          <w:sz w:val="24"/>
          <w:szCs w:val="24"/>
          <w:lang w:val="fr-FR"/>
        </w:rPr>
        <w:t xml:space="preserve">- </w:t>
      </w:r>
      <w:proofErr w:type="spellStart"/>
      <w:r w:rsidRPr="006D159D">
        <w:rPr>
          <w:rFonts w:ascii="Calibri" w:hAnsi="Calibri" w:cs="Calibri"/>
          <w:i/>
          <w:sz w:val="24"/>
          <w:szCs w:val="24"/>
          <w:lang w:val="fr-FR"/>
        </w:rPr>
        <w:t>Puerto</w:t>
      </w:r>
      <w:proofErr w:type="spellEnd"/>
      <w:r w:rsidRPr="006D159D">
        <w:rPr>
          <w:rFonts w:ascii="Calibri" w:hAnsi="Calibri" w:cs="Calibri"/>
          <w:i/>
          <w:sz w:val="24"/>
          <w:szCs w:val="24"/>
          <w:lang w:val="fr-FR"/>
        </w:rPr>
        <w:t xml:space="preserve"> </w:t>
      </w:r>
      <w:proofErr w:type="spellStart"/>
      <w:r w:rsidRPr="006D159D">
        <w:rPr>
          <w:rFonts w:ascii="Calibri" w:hAnsi="Calibri" w:cs="Calibri"/>
          <w:i/>
          <w:sz w:val="24"/>
          <w:szCs w:val="24"/>
          <w:lang w:val="fr-FR"/>
        </w:rPr>
        <w:t>Madryn</w:t>
      </w:r>
      <w:proofErr w:type="spellEnd"/>
      <w:r w:rsidRPr="006D159D">
        <w:rPr>
          <w:rFonts w:ascii="Calibri" w:hAnsi="Calibri" w:cs="Calibri"/>
          <w:i/>
          <w:sz w:val="24"/>
          <w:szCs w:val="24"/>
          <w:lang w:val="fr-FR"/>
        </w:rPr>
        <w:t xml:space="preserve"> - Chubut</w:t>
      </w:r>
    </w:p>
    <w:p w:rsidR="00E60DDA" w:rsidRPr="006D159D" w:rsidRDefault="00E60DDA" w:rsidP="009E4E08">
      <w:pPr>
        <w:pStyle w:val="Prrafodelista"/>
        <w:numPr>
          <w:ilvl w:val="0"/>
          <w:numId w:val="30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2011 - Jornada acompañante Terapéutico UARG – Unidad académica Rio Gallegos- Rio Gallegos – Santa Cruz</w:t>
      </w:r>
    </w:p>
    <w:p w:rsidR="009F3D3B" w:rsidRPr="006D159D" w:rsidRDefault="009F3D3B" w:rsidP="009E4E08">
      <w:pPr>
        <w:pStyle w:val="Prrafodelista"/>
        <w:numPr>
          <w:ilvl w:val="0"/>
          <w:numId w:val="30"/>
        </w:numPr>
        <w:spacing w:after="0" w:line="240" w:lineRule="atLeast"/>
        <w:rPr>
          <w:rFonts w:ascii="Calibri" w:hAnsi="Calibri" w:cs="Calibri"/>
          <w:i/>
          <w:sz w:val="24"/>
          <w:szCs w:val="24"/>
          <w:lang w:val="pt-PT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2011 – Jornada de estudiantes para ciencias de la administración(JECA) – Unidad académica de caleta Olivia- </w:t>
      </w:r>
      <w:r w:rsidRPr="006D159D">
        <w:rPr>
          <w:rFonts w:ascii="Calibri" w:hAnsi="Calibri" w:cs="Calibri"/>
          <w:i/>
          <w:sz w:val="24"/>
          <w:szCs w:val="24"/>
          <w:lang w:val="pt-PT"/>
        </w:rPr>
        <w:t xml:space="preserve">da Universidade Nacional de Caleta Olivia- Santa Cruz </w:t>
      </w:r>
    </w:p>
    <w:p w:rsidR="009F3D3B" w:rsidRPr="006D159D" w:rsidRDefault="009F3D3B" w:rsidP="009E4E08">
      <w:pPr>
        <w:pStyle w:val="Prrafodelista"/>
        <w:numPr>
          <w:ilvl w:val="0"/>
          <w:numId w:val="31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  <w:lang w:val="pt-PT"/>
        </w:rPr>
        <w:t xml:space="preserve">2011 </w:t>
      </w:r>
      <w:r w:rsidR="004D4433" w:rsidRPr="006D159D">
        <w:rPr>
          <w:rFonts w:ascii="Calibri" w:hAnsi="Calibri" w:cs="Calibri"/>
          <w:i/>
          <w:sz w:val="24"/>
          <w:szCs w:val="24"/>
          <w:lang w:val="pt-PT"/>
        </w:rPr>
        <w:t>–</w:t>
      </w:r>
      <w:r w:rsidRPr="006D159D">
        <w:rPr>
          <w:rFonts w:ascii="Calibri" w:hAnsi="Calibri" w:cs="Calibri"/>
          <w:i/>
          <w:sz w:val="24"/>
          <w:szCs w:val="24"/>
          <w:lang w:val="pt-PT"/>
        </w:rPr>
        <w:t xml:space="preserve"> </w:t>
      </w:r>
      <w:r w:rsidR="004D4433" w:rsidRPr="006D159D">
        <w:rPr>
          <w:rFonts w:ascii="Calibri" w:hAnsi="Calibri" w:cs="Calibri"/>
          <w:i/>
          <w:sz w:val="24"/>
          <w:szCs w:val="24"/>
          <w:lang w:val="pt-PT"/>
        </w:rPr>
        <w:t>Decimo primer congreso de Recursos Humanos de la region oeste y sur de la republica Argentina- Ciudad de Mendoza (Mendoza)</w:t>
      </w:r>
    </w:p>
    <w:p w:rsidR="00D77E78" w:rsidRPr="006D159D" w:rsidRDefault="00960DBF" w:rsidP="009E4E08">
      <w:pPr>
        <w:pStyle w:val="Prrafodelista"/>
        <w:numPr>
          <w:ilvl w:val="0"/>
          <w:numId w:val="31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2010 – VII Congreso Nacional de Gestión Humana – </w:t>
      </w:r>
      <w:r w:rsidR="00B34054" w:rsidRPr="006D159D">
        <w:rPr>
          <w:rFonts w:ascii="Calibri" w:hAnsi="Calibri" w:cs="Calibri"/>
          <w:i/>
          <w:sz w:val="24"/>
          <w:szCs w:val="24"/>
        </w:rPr>
        <w:t xml:space="preserve">Asociación de Recursos Humanos de las Argentina  </w:t>
      </w:r>
      <w:r w:rsidRPr="006D159D">
        <w:rPr>
          <w:rFonts w:ascii="Calibri" w:hAnsi="Calibri" w:cs="Calibri"/>
          <w:i/>
          <w:sz w:val="24"/>
          <w:szCs w:val="24"/>
        </w:rPr>
        <w:t>(ADRHA) Capital Federal – Bueno</w:t>
      </w:r>
      <w:r w:rsidR="00306314" w:rsidRPr="006D159D">
        <w:rPr>
          <w:rFonts w:ascii="Calibri" w:hAnsi="Calibri" w:cs="Calibri"/>
          <w:i/>
          <w:sz w:val="24"/>
          <w:szCs w:val="24"/>
        </w:rPr>
        <w:t>s</w:t>
      </w:r>
      <w:r w:rsidRPr="006D159D">
        <w:rPr>
          <w:rFonts w:ascii="Calibri" w:hAnsi="Calibri" w:cs="Calibri"/>
          <w:i/>
          <w:sz w:val="24"/>
          <w:szCs w:val="24"/>
        </w:rPr>
        <w:t xml:space="preserve"> Aires </w:t>
      </w:r>
    </w:p>
    <w:p w:rsidR="00960DBF" w:rsidRPr="006D159D" w:rsidRDefault="00960DBF" w:rsidP="009E4E08">
      <w:pPr>
        <w:pStyle w:val="Prrafodelista"/>
        <w:numPr>
          <w:ilvl w:val="0"/>
          <w:numId w:val="31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2010 – Decimo Congreso Regional Oeste y Sur de RECURSOS HUMANOS</w:t>
      </w:r>
      <w:r w:rsidR="003C1AF1" w:rsidRPr="006D159D">
        <w:rPr>
          <w:rFonts w:ascii="Calibri" w:hAnsi="Calibri" w:cs="Calibri"/>
          <w:i/>
          <w:sz w:val="24"/>
          <w:szCs w:val="24"/>
        </w:rPr>
        <w:t xml:space="preserve"> en el Bicentenario </w:t>
      </w:r>
      <w:r w:rsidRPr="006D159D">
        <w:rPr>
          <w:rFonts w:ascii="Calibri" w:hAnsi="Calibri" w:cs="Calibri"/>
          <w:i/>
          <w:sz w:val="24"/>
          <w:szCs w:val="24"/>
        </w:rPr>
        <w:t xml:space="preserve"> </w:t>
      </w:r>
      <w:r w:rsidR="00B34054" w:rsidRPr="006D159D">
        <w:rPr>
          <w:rFonts w:ascii="Calibri" w:hAnsi="Calibri" w:cs="Calibri"/>
          <w:i/>
          <w:sz w:val="24"/>
          <w:szCs w:val="24"/>
        </w:rPr>
        <w:t>-Escuela Internacional de Negocio</w:t>
      </w:r>
      <w:r w:rsidR="00212ED9" w:rsidRPr="006D159D">
        <w:rPr>
          <w:rFonts w:ascii="Calibri" w:hAnsi="Calibri" w:cs="Calibri"/>
          <w:i/>
          <w:sz w:val="24"/>
          <w:szCs w:val="24"/>
        </w:rPr>
        <w:t xml:space="preserve"> de América Latina </w:t>
      </w:r>
      <w:r w:rsidR="00B34054" w:rsidRPr="006D159D">
        <w:rPr>
          <w:rFonts w:ascii="Calibri" w:hAnsi="Calibri" w:cs="Calibri"/>
          <w:i/>
          <w:sz w:val="24"/>
          <w:szCs w:val="24"/>
        </w:rPr>
        <w:t xml:space="preserve"> (EINAL)</w:t>
      </w:r>
      <w:r w:rsidRPr="006D159D">
        <w:rPr>
          <w:rFonts w:ascii="Calibri" w:hAnsi="Calibri" w:cs="Calibri"/>
          <w:i/>
          <w:sz w:val="24"/>
          <w:szCs w:val="24"/>
        </w:rPr>
        <w:t>– San Luis</w:t>
      </w:r>
    </w:p>
    <w:p w:rsidR="000D44DD" w:rsidRPr="006D159D" w:rsidRDefault="000D44DD" w:rsidP="009E4E08">
      <w:pPr>
        <w:pStyle w:val="Seccin"/>
        <w:spacing w:before="0" w:after="0" w:line="240" w:lineRule="atLeast"/>
        <w:rPr>
          <w:rFonts w:ascii="Calibri" w:hAnsi="Calibri" w:cs="Calibri"/>
          <w:b w:val="0"/>
          <w:i/>
          <w:color w:val="840502"/>
          <w:sz w:val="24"/>
          <w:szCs w:val="24"/>
          <w:u w:val="single"/>
        </w:rPr>
      </w:pPr>
    </w:p>
    <w:p w:rsidR="00D77E78" w:rsidRPr="006D159D" w:rsidRDefault="006E169F" w:rsidP="009E4E08">
      <w:pPr>
        <w:pStyle w:val="Seccin"/>
        <w:spacing w:before="0" w:after="0" w:line="240" w:lineRule="atLeast"/>
        <w:rPr>
          <w:rFonts w:ascii="Calibri" w:hAnsi="Calibri" w:cs="Calibri"/>
          <w:i/>
          <w:color w:val="5C0000"/>
        </w:rPr>
      </w:pPr>
      <w:r w:rsidRPr="006D159D">
        <w:rPr>
          <w:rFonts w:ascii="Calibri" w:hAnsi="Calibri" w:cs="Calibri"/>
          <w:i/>
          <w:color w:val="5C0000"/>
        </w:rPr>
        <w:t xml:space="preserve">Cursos </w:t>
      </w:r>
      <w:r w:rsidR="009B1F3B" w:rsidRPr="006D159D">
        <w:rPr>
          <w:rFonts w:ascii="Calibri" w:hAnsi="Calibri" w:cs="Calibri"/>
          <w:i/>
          <w:color w:val="5C0000"/>
        </w:rPr>
        <w:t xml:space="preserve"> </w:t>
      </w:r>
      <w:r w:rsidRPr="006D159D">
        <w:rPr>
          <w:rFonts w:ascii="Calibri" w:hAnsi="Calibri" w:cs="Calibri"/>
          <w:i/>
          <w:color w:val="5C0000"/>
        </w:rPr>
        <w:t>Realizados</w:t>
      </w:r>
      <w:r w:rsidR="009E4E08" w:rsidRPr="006D159D">
        <w:rPr>
          <w:rFonts w:ascii="Calibri" w:hAnsi="Calibri" w:cs="Calibri"/>
          <w:i/>
          <w:color w:val="5C0000"/>
        </w:rPr>
        <w:t>:</w:t>
      </w:r>
    </w:p>
    <w:p w:rsidR="00AB320C" w:rsidRPr="006D159D" w:rsidRDefault="00143AAD" w:rsidP="009E4E08">
      <w:pPr>
        <w:pStyle w:val="Prrafodelista"/>
        <w:numPr>
          <w:ilvl w:val="0"/>
          <w:numId w:val="32"/>
        </w:numPr>
        <w:spacing w:after="0" w:line="240" w:lineRule="atLeast"/>
        <w:ind w:left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2013 – Jornadas de “transferencia del conocimiento, relación universidad-sociedad-Gobierno” en memoria de la </w:t>
      </w:r>
      <w:proofErr w:type="spellStart"/>
      <w:r w:rsidRPr="006D159D">
        <w:rPr>
          <w:rFonts w:ascii="Calibri" w:hAnsi="Calibri" w:cs="Calibri"/>
          <w:i/>
          <w:sz w:val="24"/>
          <w:szCs w:val="24"/>
        </w:rPr>
        <w:t>arq.</w:t>
      </w:r>
      <w:proofErr w:type="spellEnd"/>
      <w:r w:rsidRPr="006D159D">
        <w:rPr>
          <w:rFonts w:ascii="Calibri" w:hAnsi="Calibri" w:cs="Calibri"/>
          <w:i/>
          <w:sz w:val="24"/>
          <w:szCs w:val="24"/>
        </w:rPr>
        <w:t xml:space="preserve"> Ana María </w:t>
      </w:r>
      <w:proofErr w:type="spellStart"/>
      <w:r w:rsidRPr="006D159D">
        <w:rPr>
          <w:rFonts w:ascii="Calibri" w:hAnsi="Calibri" w:cs="Calibri"/>
          <w:i/>
          <w:sz w:val="24"/>
          <w:szCs w:val="24"/>
        </w:rPr>
        <w:t>Ibarraoule</w:t>
      </w:r>
      <w:proofErr w:type="spellEnd"/>
    </w:p>
    <w:p w:rsidR="007F00E2" w:rsidRPr="006D159D" w:rsidRDefault="007F00E2" w:rsidP="009E4E08">
      <w:pPr>
        <w:pStyle w:val="Prrafodelista"/>
        <w:numPr>
          <w:ilvl w:val="0"/>
          <w:numId w:val="32"/>
        </w:numPr>
        <w:spacing w:after="0" w:line="240" w:lineRule="atLeast"/>
        <w:ind w:left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 2012- “Fortaleciendo nuestras destrezas para enfrentarnos al mundo laboral” – Lic. Mariana Cecilia  Eslava – Universidad Nacional de la Patagonia Austral</w:t>
      </w:r>
    </w:p>
    <w:p w:rsidR="007F00E2" w:rsidRPr="006D159D" w:rsidRDefault="007F00E2" w:rsidP="009E4E08">
      <w:pPr>
        <w:pStyle w:val="Prrafodelista"/>
        <w:numPr>
          <w:ilvl w:val="0"/>
          <w:numId w:val="32"/>
        </w:numPr>
        <w:spacing w:after="0" w:line="240" w:lineRule="atLeast"/>
        <w:ind w:left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 2012- “Talleres literarios desde la universidad” – Prof. Angelina Gladys </w:t>
      </w:r>
      <w:proofErr w:type="spellStart"/>
      <w:r w:rsidRPr="006D159D">
        <w:rPr>
          <w:rFonts w:ascii="Calibri" w:hAnsi="Calibri" w:cs="Calibri"/>
          <w:i/>
          <w:sz w:val="24"/>
          <w:szCs w:val="24"/>
        </w:rPr>
        <w:t>Coicaud</w:t>
      </w:r>
      <w:proofErr w:type="spellEnd"/>
      <w:r w:rsidRPr="006D159D">
        <w:rPr>
          <w:rFonts w:ascii="Calibri" w:hAnsi="Calibri" w:cs="Calibri"/>
          <w:i/>
          <w:sz w:val="24"/>
          <w:szCs w:val="24"/>
        </w:rPr>
        <w:t xml:space="preserve"> – Universidad  Nacional de la Patagonia Austral</w:t>
      </w:r>
    </w:p>
    <w:p w:rsidR="00320D1F" w:rsidRPr="006D159D" w:rsidRDefault="00320D1F" w:rsidP="009E4E08">
      <w:pPr>
        <w:pStyle w:val="Prrafodelista"/>
        <w:numPr>
          <w:ilvl w:val="0"/>
          <w:numId w:val="32"/>
        </w:numPr>
        <w:spacing w:after="0" w:line="240" w:lineRule="atLeast"/>
        <w:ind w:left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 2012- “Modelado de proceso de negocio, sistemas integrados de gestión de calidad de pymes ”- Universidad Nacional de la Patagonia Austral – Unidad académica Caleta Olivia </w:t>
      </w:r>
    </w:p>
    <w:p w:rsidR="001B3407" w:rsidRPr="006D159D" w:rsidRDefault="001B3407" w:rsidP="009E4E08">
      <w:pPr>
        <w:pStyle w:val="Prrafodelista"/>
        <w:numPr>
          <w:ilvl w:val="0"/>
          <w:numId w:val="32"/>
        </w:numPr>
        <w:spacing w:after="0" w:line="240" w:lineRule="atLeast"/>
        <w:ind w:left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2012 –  “Administración y legislación en educación” – Disertante Omar </w:t>
      </w:r>
      <w:proofErr w:type="spellStart"/>
      <w:r w:rsidRPr="006D159D">
        <w:rPr>
          <w:rFonts w:ascii="Calibri" w:hAnsi="Calibri" w:cs="Calibri"/>
          <w:i/>
          <w:sz w:val="24"/>
          <w:szCs w:val="24"/>
        </w:rPr>
        <w:t>Latini</w:t>
      </w:r>
      <w:proofErr w:type="spellEnd"/>
      <w:r w:rsidRPr="006D159D">
        <w:rPr>
          <w:rFonts w:ascii="Calibri" w:hAnsi="Calibri" w:cs="Calibri"/>
          <w:i/>
          <w:sz w:val="24"/>
          <w:szCs w:val="24"/>
        </w:rPr>
        <w:t xml:space="preserve"> – Universidad Nacional de la Patagonia Austral.</w:t>
      </w:r>
    </w:p>
    <w:p w:rsidR="00E60DDA" w:rsidRPr="006D159D" w:rsidRDefault="00E60DDA" w:rsidP="009E4E08">
      <w:pPr>
        <w:pStyle w:val="Ttulo1"/>
        <w:numPr>
          <w:ilvl w:val="0"/>
          <w:numId w:val="32"/>
        </w:numPr>
        <w:spacing w:before="0" w:after="0" w:line="240" w:lineRule="atLeast"/>
        <w:ind w:left="426"/>
        <w:rPr>
          <w:rFonts w:ascii="Calibri" w:hAnsi="Calibri" w:cs="Calibri"/>
          <w:b w:val="0"/>
          <w:i/>
          <w:color w:val="auto"/>
          <w:sz w:val="24"/>
          <w:szCs w:val="24"/>
        </w:rPr>
      </w:pPr>
      <w:r w:rsidRPr="006D159D">
        <w:rPr>
          <w:rFonts w:ascii="Calibri" w:hAnsi="Calibri" w:cs="Calibri"/>
          <w:b w:val="0"/>
          <w:i/>
          <w:color w:val="auto"/>
          <w:sz w:val="24"/>
          <w:szCs w:val="24"/>
        </w:rPr>
        <w:t>2011- Tercer Año de Francés (B1) – Alianza Francesa- Caleta Olivia – Santa Cruz</w:t>
      </w:r>
    </w:p>
    <w:p w:rsidR="00772E46" w:rsidRPr="006D159D" w:rsidRDefault="00E60DDA" w:rsidP="009E4E08">
      <w:pPr>
        <w:pStyle w:val="Ttulo1"/>
        <w:numPr>
          <w:ilvl w:val="0"/>
          <w:numId w:val="32"/>
        </w:numPr>
        <w:spacing w:before="0" w:after="0" w:line="240" w:lineRule="atLeast"/>
        <w:ind w:left="426"/>
        <w:rPr>
          <w:rFonts w:ascii="Calibri" w:hAnsi="Calibri" w:cs="Calibri"/>
          <w:b w:val="0"/>
          <w:i/>
          <w:color w:val="auto"/>
          <w:sz w:val="24"/>
          <w:szCs w:val="24"/>
        </w:rPr>
      </w:pPr>
      <w:r w:rsidRPr="006D159D">
        <w:rPr>
          <w:rFonts w:ascii="Calibri" w:hAnsi="Calibri" w:cs="Calibri"/>
          <w:b w:val="0"/>
          <w:i/>
          <w:color w:val="auto"/>
          <w:sz w:val="24"/>
          <w:szCs w:val="24"/>
        </w:rPr>
        <w:t>2011</w:t>
      </w:r>
      <w:r w:rsidR="00265474" w:rsidRPr="006D159D">
        <w:rPr>
          <w:rFonts w:ascii="Calibri" w:hAnsi="Calibri" w:cs="Calibri"/>
          <w:b w:val="0"/>
          <w:i/>
          <w:color w:val="auto"/>
          <w:sz w:val="24"/>
          <w:szCs w:val="24"/>
        </w:rPr>
        <w:t xml:space="preserve"> –</w:t>
      </w:r>
      <w:r w:rsidRPr="006D159D">
        <w:rPr>
          <w:rFonts w:ascii="Calibri" w:hAnsi="Calibri" w:cs="Calibri"/>
          <w:b w:val="0"/>
          <w:i/>
          <w:color w:val="auto"/>
          <w:sz w:val="24"/>
          <w:szCs w:val="24"/>
        </w:rPr>
        <w:t xml:space="preserve">Segundo </w:t>
      </w:r>
      <w:r w:rsidR="00265474" w:rsidRPr="006D159D">
        <w:rPr>
          <w:rFonts w:ascii="Calibri" w:hAnsi="Calibri" w:cs="Calibri"/>
          <w:b w:val="0"/>
          <w:i/>
          <w:color w:val="auto"/>
          <w:sz w:val="24"/>
          <w:szCs w:val="24"/>
        </w:rPr>
        <w:t xml:space="preserve">año de teatro </w:t>
      </w:r>
      <w:r w:rsidR="00772E46" w:rsidRPr="006D159D">
        <w:rPr>
          <w:rFonts w:ascii="Calibri" w:hAnsi="Calibri" w:cs="Calibri"/>
          <w:b w:val="0"/>
          <w:i/>
          <w:color w:val="auto"/>
          <w:sz w:val="24"/>
          <w:szCs w:val="24"/>
        </w:rPr>
        <w:t>- Escuela Municipal de Bellas Artes (</w:t>
      </w:r>
      <w:proofErr w:type="spellStart"/>
      <w:r w:rsidR="00772E46" w:rsidRPr="006D159D">
        <w:rPr>
          <w:rFonts w:ascii="Calibri" w:hAnsi="Calibri" w:cs="Calibri"/>
          <w:b w:val="0"/>
          <w:i/>
          <w:color w:val="auto"/>
          <w:sz w:val="24"/>
          <w:szCs w:val="24"/>
        </w:rPr>
        <w:t>CeMEPA</w:t>
      </w:r>
      <w:proofErr w:type="spellEnd"/>
      <w:r w:rsidR="00772E46" w:rsidRPr="006D159D">
        <w:rPr>
          <w:rFonts w:ascii="Calibri" w:hAnsi="Calibri" w:cs="Calibri"/>
          <w:b w:val="0"/>
          <w:i/>
          <w:color w:val="auto"/>
          <w:sz w:val="24"/>
          <w:szCs w:val="24"/>
        </w:rPr>
        <w:t>) – Caleta Olivia-Santa Cruz</w:t>
      </w:r>
    </w:p>
    <w:p w:rsidR="00265474" w:rsidRPr="006D159D" w:rsidRDefault="00B90B23" w:rsidP="009E4E08">
      <w:pPr>
        <w:pStyle w:val="Prrafodelista"/>
        <w:numPr>
          <w:ilvl w:val="0"/>
          <w:numId w:val="32"/>
        </w:numPr>
        <w:spacing w:after="0" w:line="240" w:lineRule="atLeast"/>
        <w:ind w:left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2011 – Clases particulares de Alemán- Profesora </w:t>
      </w:r>
      <w:proofErr w:type="spellStart"/>
      <w:r w:rsidRPr="006D159D">
        <w:rPr>
          <w:rFonts w:ascii="Calibri" w:hAnsi="Calibri" w:cs="Calibri"/>
          <w:i/>
          <w:sz w:val="24"/>
          <w:szCs w:val="24"/>
        </w:rPr>
        <w:t>Fabiana</w:t>
      </w:r>
      <w:proofErr w:type="spellEnd"/>
      <w:r w:rsidRPr="006D159D">
        <w:rPr>
          <w:rFonts w:ascii="Calibri" w:hAnsi="Calibri" w:cs="Calibri"/>
          <w:i/>
          <w:sz w:val="24"/>
          <w:szCs w:val="24"/>
        </w:rPr>
        <w:t xml:space="preserve"> Godoy – Caleta Olivia (Santa Cruz) </w:t>
      </w:r>
    </w:p>
    <w:p w:rsidR="00C253A4" w:rsidRPr="006D159D" w:rsidRDefault="00D77E78" w:rsidP="009E4E08">
      <w:pPr>
        <w:pStyle w:val="Prrafodelista"/>
        <w:numPr>
          <w:ilvl w:val="0"/>
          <w:numId w:val="32"/>
        </w:numPr>
        <w:spacing w:after="0" w:line="240" w:lineRule="atLeast"/>
        <w:ind w:left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2010 - Curso de Grafoanalist</w:t>
      </w:r>
      <w:r w:rsidR="00C253A4" w:rsidRPr="006D159D">
        <w:rPr>
          <w:rFonts w:ascii="Calibri" w:hAnsi="Calibri" w:cs="Calibri"/>
          <w:i/>
          <w:sz w:val="24"/>
          <w:szCs w:val="24"/>
        </w:rPr>
        <w:t>a</w:t>
      </w:r>
      <w:r w:rsidR="00F06C67" w:rsidRPr="006D159D">
        <w:rPr>
          <w:rFonts w:ascii="Calibri" w:hAnsi="Calibri" w:cs="Calibri"/>
          <w:i/>
          <w:sz w:val="24"/>
          <w:szCs w:val="24"/>
        </w:rPr>
        <w:t xml:space="preserve"> – Instituto patagónico argentino de grafología científica</w:t>
      </w:r>
    </w:p>
    <w:p w:rsidR="00D77E78" w:rsidRPr="006D159D" w:rsidRDefault="00EC004C" w:rsidP="009E4E08">
      <w:pPr>
        <w:pStyle w:val="Subseccin"/>
        <w:numPr>
          <w:ilvl w:val="0"/>
          <w:numId w:val="32"/>
        </w:numPr>
        <w:spacing w:line="240" w:lineRule="atLeast"/>
        <w:ind w:left="426"/>
        <w:rPr>
          <w:rFonts w:ascii="Calibri" w:hAnsi="Calibri" w:cs="Calibri"/>
          <w:b w:val="0"/>
          <w:i/>
          <w:color w:val="auto"/>
        </w:rPr>
      </w:pPr>
      <w:r w:rsidRPr="006D159D">
        <w:rPr>
          <w:rStyle w:val="Carcterdefechadesubseccin1"/>
          <w:rFonts w:ascii="Calibri" w:hAnsi="Calibri" w:cs="Calibri"/>
          <w:b w:val="0"/>
          <w:i/>
          <w:color w:val="auto"/>
        </w:rPr>
        <w:t>2010</w:t>
      </w:r>
      <w:r w:rsidR="006F6C2D" w:rsidRPr="006D159D">
        <w:rPr>
          <w:rStyle w:val="Carcterdefechadesubseccin1"/>
          <w:rFonts w:ascii="Calibri" w:hAnsi="Calibri" w:cs="Calibri"/>
          <w:b w:val="0"/>
          <w:i/>
          <w:color w:val="auto"/>
        </w:rPr>
        <w:t xml:space="preserve"> </w:t>
      </w:r>
      <w:r w:rsidRPr="006D159D">
        <w:rPr>
          <w:rStyle w:val="Carcterdefechadesubseccin1"/>
          <w:rFonts w:ascii="Calibri" w:hAnsi="Calibri" w:cs="Calibri"/>
          <w:b w:val="0"/>
          <w:i/>
          <w:color w:val="auto"/>
        </w:rPr>
        <w:t>–</w:t>
      </w:r>
      <w:r w:rsidR="006F6C2D" w:rsidRPr="006D159D">
        <w:rPr>
          <w:rStyle w:val="Carcterdefechadesubseccin1"/>
          <w:rFonts w:ascii="Calibri" w:hAnsi="Calibri" w:cs="Calibri"/>
          <w:b w:val="0"/>
          <w:i/>
          <w:color w:val="auto"/>
        </w:rPr>
        <w:t xml:space="preserve"> </w:t>
      </w:r>
      <w:r w:rsidRPr="006D159D">
        <w:rPr>
          <w:rStyle w:val="Carcterdefechadesubseccin1"/>
          <w:rFonts w:ascii="Calibri" w:hAnsi="Calibri" w:cs="Calibri"/>
          <w:b w:val="0"/>
          <w:i/>
          <w:color w:val="auto"/>
        </w:rPr>
        <w:t>Selección de Personal y Presentación de Currículum- Centro Empresario, comercial, industrial y de servicios de Rio Cuarto</w:t>
      </w:r>
      <w:r w:rsidR="00B81441" w:rsidRPr="006D159D">
        <w:rPr>
          <w:rStyle w:val="Carcterdefechadesubseccin1"/>
          <w:rFonts w:ascii="Calibri" w:hAnsi="Calibri" w:cs="Calibri"/>
          <w:b w:val="0"/>
          <w:i/>
          <w:color w:val="auto"/>
        </w:rPr>
        <w:t>.</w:t>
      </w:r>
      <w:r w:rsidRPr="006D159D">
        <w:rPr>
          <w:rStyle w:val="Carcterdefechadesubseccin1"/>
          <w:rFonts w:ascii="Calibri" w:hAnsi="Calibri" w:cs="Calibri"/>
          <w:b w:val="0"/>
          <w:i/>
          <w:color w:val="auto"/>
        </w:rPr>
        <w:t xml:space="preserve"> (CECIS)</w:t>
      </w:r>
      <w:r w:rsidR="00247534" w:rsidRPr="006D159D">
        <w:rPr>
          <w:rStyle w:val="Carcterdefechadesubseccin1"/>
          <w:rFonts w:ascii="Calibri" w:hAnsi="Calibri" w:cs="Calibri"/>
          <w:b w:val="0"/>
          <w:i/>
          <w:color w:val="auto"/>
        </w:rPr>
        <w:t xml:space="preserve"> - Córdoba </w:t>
      </w:r>
    </w:p>
    <w:p w:rsidR="00D77E78" w:rsidRPr="006D159D" w:rsidRDefault="00EC004C" w:rsidP="009E4E08">
      <w:pPr>
        <w:pStyle w:val="Subseccin"/>
        <w:numPr>
          <w:ilvl w:val="0"/>
          <w:numId w:val="32"/>
        </w:numPr>
        <w:spacing w:line="240" w:lineRule="atLeast"/>
        <w:ind w:left="426"/>
        <w:rPr>
          <w:rFonts w:ascii="Calibri" w:hAnsi="Calibri" w:cs="Calibri"/>
          <w:b w:val="0"/>
          <w:i/>
          <w:color w:val="auto"/>
        </w:rPr>
      </w:pPr>
      <w:r w:rsidRPr="006D159D">
        <w:rPr>
          <w:rStyle w:val="Carcterdefechadesubseccin1"/>
          <w:rFonts w:ascii="Calibri" w:hAnsi="Calibri" w:cs="Calibri"/>
          <w:b w:val="0"/>
          <w:i/>
          <w:color w:val="auto"/>
        </w:rPr>
        <w:t>2010 – Reingeniería Personal- Centro empresario, comercial en industrial y de Servicios de Rio Cuarto</w:t>
      </w:r>
      <w:r w:rsidR="00B81441" w:rsidRPr="006D159D">
        <w:rPr>
          <w:rStyle w:val="Carcterdefechadesubseccin1"/>
          <w:rFonts w:ascii="Calibri" w:hAnsi="Calibri" w:cs="Calibri"/>
          <w:b w:val="0"/>
          <w:i/>
          <w:color w:val="auto"/>
        </w:rPr>
        <w:t>.</w:t>
      </w:r>
      <w:r w:rsidRPr="006D159D">
        <w:rPr>
          <w:rStyle w:val="Carcterdefechadesubseccin1"/>
          <w:rFonts w:ascii="Calibri" w:hAnsi="Calibri" w:cs="Calibri"/>
          <w:b w:val="0"/>
          <w:i/>
          <w:color w:val="auto"/>
        </w:rPr>
        <w:t xml:space="preserve"> (CECIS)</w:t>
      </w:r>
      <w:r w:rsidR="00247534" w:rsidRPr="006D159D">
        <w:rPr>
          <w:rStyle w:val="Carcterdefechadesubseccin1"/>
          <w:rFonts w:ascii="Calibri" w:hAnsi="Calibri" w:cs="Calibri"/>
          <w:b w:val="0"/>
          <w:i/>
          <w:color w:val="auto"/>
        </w:rPr>
        <w:t xml:space="preserve"> </w:t>
      </w:r>
      <w:r w:rsidR="00D77E78" w:rsidRPr="006D159D">
        <w:rPr>
          <w:rStyle w:val="Carcterdefechadesubseccin1"/>
          <w:rFonts w:ascii="Calibri" w:hAnsi="Calibri" w:cs="Calibri"/>
          <w:b w:val="0"/>
          <w:i/>
          <w:color w:val="auto"/>
        </w:rPr>
        <w:t>–</w:t>
      </w:r>
      <w:r w:rsidR="00247534" w:rsidRPr="006D159D">
        <w:rPr>
          <w:rStyle w:val="Carcterdefechadesubseccin1"/>
          <w:rFonts w:ascii="Calibri" w:hAnsi="Calibri" w:cs="Calibri"/>
          <w:b w:val="0"/>
          <w:i/>
          <w:color w:val="auto"/>
        </w:rPr>
        <w:t xml:space="preserve"> Córdoba</w:t>
      </w:r>
    </w:p>
    <w:p w:rsidR="009B1F3B" w:rsidRPr="006D159D" w:rsidRDefault="008737CF" w:rsidP="009E4E08">
      <w:pPr>
        <w:pStyle w:val="Prrafodelista"/>
        <w:numPr>
          <w:ilvl w:val="0"/>
          <w:numId w:val="32"/>
        </w:numPr>
        <w:spacing w:after="0" w:line="240" w:lineRule="atLeast"/>
        <w:ind w:left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2010</w:t>
      </w:r>
      <w:r w:rsidR="00071154" w:rsidRPr="006D159D">
        <w:rPr>
          <w:rFonts w:ascii="Calibri" w:hAnsi="Calibri" w:cs="Calibri"/>
          <w:i/>
          <w:sz w:val="24"/>
          <w:szCs w:val="24"/>
        </w:rPr>
        <w:t xml:space="preserve"> – Administración de PYMES  - </w:t>
      </w:r>
      <w:proofErr w:type="spellStart"/>
      <w:r w:rsidR="00071154" w:rsidRPr="006D159D">
        <w:rPr>
          <w:rFonts w:ascii="Calibri" w:hAnsi="Calibri" w:cs="Calibri"/>
          <w:i/>
          <w:sz w:val="24"/>
          <w:szCs w:val="24"/>
        </w:rPr>
        <w:t>Informatic</w:t>
      </w:r>
      <w:proofErr w:type="spellEnd"/>
      <w:r w:rsidR="00071154" w:rsidRPr="006D159D">
        <w:rPr>
          <w:rFonts w:ascii="Calibri" w:hAnsi="Calibri" w:cs="Calibri"/>
          <w:i/>
          <w:sz w:val="24"/>
          <w:szCs w:val="24"/>
        </w:rPr>
        <w:t xml:space="preserve"> Training Center</w:t>
      </w:r>
      <w:r w:rsidR="00B81441" w:rsidRPr="006D159D">
        <w:rPr>
          <w:rFonts w:ascii="Calibri" w:hAnsi="Calibri" w:cs="Calibri"/>
          <w:i/>
          <w:sz w:val="24"/>
          <w:szCs w:val="24"/>
        </w:rPr>
        <w:t>.</w:t>
      </w:r>
      <w:r w:rsidR="00071154" w:rsidRPr="006D159D">
        <w:rPr>
          <w:rFonts w:ascii="Calibri" w:hAnsi="Calibri" w:cs="Calibri"/>
          <w:i/>
          <w:sz w:val="24"/>
          <w:szCs w:val="24"/>
        </w:rPr>
        <w:t xml:space="preserve"> (ITC)</w:t>
      </w:r>
      <w:r w:rsidR="00247534" w:rsidRPr="006D159D">
        <w:rPr>
          <w:rFonts w:ascii="Calibri" w:hAnsi="Calibri" w:cs="Calibri"/>
          <w:i/>
          <w:sz w:val="24"/>
          <w:szCs w:val="24"/>
        </w:rPr>
        <w:t xml:space="preserve"> – Caleta Olivia</w:t>
      </w:r>
    </w:p>
    <w:p w:rsidR="00247534" w:rsidRPr="006D159D" w:rsidRDefault="00247534" w:rsidP="009E4E08">
      <w:pPr>
        <w:pStyle w:val="Prrafodelista"/>
        <w:numPr>
          <w:ilvl w:val="0"/>
          <w:numId w:val="32"/>
        </w:numPr>
        <w:spacing w:after="0" w:line="240" w:lineRule="atLeast"/>
        <w:ind w:left="426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1999- Primer Nivel de </w:t>
      </w:r>
      <w:proofErr w:type="spellStart"/>
      <w:r w:rsidRPr="006D159D">
        <w:rPr>
          <w:rFonts w:ascii="Calibri" w:hAnsi="Calibri" w:cs="Calibri"/>
          <w:i/>
          <w:sz w:val="24"/>
          <w:szCs w:val="24"/>
        </w:rPr>
        <w:t>Reiki</w:t>
      </w:r>
      <w:proofErr w:type="spellEnd"/>
      <w:r w:rsidRPr="006D159D">
        <w:rPr>
          <w:rFonts w:ascii="Calibri" w:hAnsi="Calibri" w:cs="Calibri"/>
          <w:i/>
          <w:sz w:val="24"/>
          <w:szCs w:val="24"/>
        </w:rPr>
        <w:t xml:space="preserve"> –</w:t>
      </w:r>
      <w:r w:rsidR="00BF6560" w:rsidRPr="006D159D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="00BF6560" w:rsidRPr="006D159D">
        <w:rPr>
          <w:rFonts w:ascii="Calibri" w:hAnsi="Calibri" w:cs="Calibri"/>
          <w:i/>
          <w:sz w:val="24"/>
          <w:szCs w:val="24"/>
        </w:rPr>
        <w:t>Master</w:t>
      </w:r>
      <w:proofErr w:type="spellEnd"/>
      <w:r w:rsidR="00BF6560" w:rsidRPr="006D159D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="00BF6560" w:rsidRPr="006D159D">
        <w:rPr>
          <w:rFonts w:ascii="Calibri" w:hAnsi="Calibri" w:cs="Calibri"/>
          <w:i/>
          <w:sz w:val="24"/>
          <w:szCs w:val="24"/>
        </w:rPr>
        <w:t>Judy</w:t>
      </w:r>
      <w:proofErr w:type="spellEnd"/>
      <w:r w:rsidR="00BF6560" w:rsidRPr="006D159D">
        <w:rPr>
          <w:rFonts w:ascii="Calibri" w:hAnsi="Calibri" w:cs="Calibri"/>
          <w:i/>
          <w:sz w:val="24"/>
          <w:szCs w:val="24"/>
        </w:rPr>
        <w:t xml:space="preserve"> White-</w:t>
      </w:r>
      <w:r w:rsidRPr="006D159D">
        <w:rPr>
          <w:rFonts w:ascii="Calibri" w:hAnsi="Calibri" w:cs="Calibri"/>
          <w:i/>
          <w:sz w:val="24"/>
          <w:szCs w:val="24"/>
        </w:rPr>
        <w:t xml:space="preserve"> Comodoro Rivadavia - Chubut</w:t>
      </w:r>
    </w:p>
    <w:p w:rsidR="00FC754B" w:rsidRPr="006D159D" w:rsidRDefault="00FC754B" w:rsidP="009E4E08">
      <w:pPr>
        <w:spacing w:after="0" w:line="240" w:lineRule="atLeast"/>
        <w:rPr>
          <w:rFonts w:ascii="Calibri" w:hAnsi="Calibri" w:cs="Calibri"/>
          <w:b/>
          <w:i/>
          <w:color w:val="580000"/>
          <w:sz w:val="28"/>
          <w:szCs w:val="28"/>
        </w:rPr>
      </w:pPr>
      <w:r w:rsidRPr="006D159D">
        <w:rPr>
          <w:rFonts w:ascii="Calibri" w:hAnsi="Calibri" w:cs="Calibri"/>
          <w:b/>
          <w:i/>
          <w:color w:val="580000"/>
          <w:sz w:val="28"/>
          <w:szCs w:val="28"/>
        </w:rPr>
        <w:t>Seminarios Realizados</w:t>
      </w:r>
      <w:r w:rsidR="009E4E08" w:rsidRPr="006D159D">
        <w:rPr>
          <w:rFonts w:ascii="Calibri" w:hAnsi="Calibri" w:cs="Calibri"/>
          <w:b/>
          <w:i/>
          <w:color w:val="580000"/>
          <w:sz w:val="28"/>
          <w:szCs w:val="28"/>
        </w:rPr>
        <w:t>:</w:t>
      </w:r>
    </w:p>
    <w:p w:rsidR="00DE47B7" w:rsidRPr="006D159D" w:rsidRDefault="00FC754B" w:rsidP="009E4E08">
      <w:pPr>
        <w:pStyle w:val="Prrafodelista"/>
        <w:numPr>
          <w:ilvl w:val="0"/>
          <w:numId w:val="22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2010 –Auditoria De RRHH</w:t>
      </w:r>
      <w:r w:rsidR="00DE47B7" w:rsidRPr="006D159D">
        <w:rPr>
          <w:rFonts w:ascii="Calibri" w:hAnsi="Calibri" w:cs="Calibri"/>
          <w:i/>
          <w:sz w:val="24"/>
          <w:szCs w:val="24"/>
        </w:rPr>
        <w:t xml:space="preserve"> – Consultar </w:t>
      </w:r>
      <w:proofErr w:type="spellStart"/>
      <w:r w:rsidR="00DE47B7" w:rsidRPr="006D159D">
        <w:rPr>
          <w:rFonts w:ascii="Calibri" w:hAnsi="Calibri" w:cs="Calibri"/>
          <w:i/>
          <w:sz w:val="24"/>
          <w:szCs w:val="24"/>
        </w:rPr>
        <w:t>Group</w:t>
      </w:r>
      <w:proofErr w:type="spellEnd"/>
      <w:r w:rsidR="00DE47B7" w:rsidRPr="006D159D">
        <w:rPr>
          <w:rFonts w:ascii="Calibri" w:hAnsi="Calibri" w:cs="Calibri"/>
          <w:i/>
          <w:sz w:val="24"/>
          <w:szCs w:val="24"/>
        </w:rPr>
        <w:t xml:space="preserve"> </w:t>
      </w:r>
      <w:r w:rsidR="00393D67" w:rsidRPr="006D159D">
        <w:rPr>
          <w:rFonts w:ascii="Calibri" w:hAnsi="Calibri" w:cs="Calibri"/>
          <w:i/>
          <w:sz w:val="24"/>
          <w:szCs w:val="24"/>
        </w:rPr>
        <w:t>Comodoro Rivadavia - Chubut</w:t>
      </w:r>
    </w:p>
    <w:p w:rsidR="00503F36" w:rsidRPr="006D159D" w:rsidRDefault="00DE47B7" w:rsidP="009E4E08">
      <w:pPr>
        <w:pStyle w:val="Prrafodelista"/>
        <w:numPr>
          <w:ilvl w:val="0"/>
          <w:numId w:val="22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2010 – Relaciones Gremiales – Consultar </w:t>
      </w:r>
      <w:proofErr w:type="spellStart"/>
      <w:r w:rsidRPr="006D159D">
        <w:rPr>
          <w:rFonts w:ascii="Calibri" w:hAnsi="Calibri" w:cs="Calibri"/>
          <w:i/>
          <w:sz w:val="24"/>
          <w:szCs w:val="24"/>
        </w:rPr>
        <w:t>Group</w:t>
      </w:r>
      <w:proofErr w:type="spellEnd"/>
      <w:r w:rsidRPr="006D159D">
        <w:rPr>
          <w:rFonts w:ascii="Calibri" w:hAnsi="Calibri" w:cs="Calibri"/>
          <w:i/>
          <w:sz w:val="24"/>
          <w:szCs w:val="24"/>
        </w:rPr>
        <w:t xml:space="preserve"> </w:t>
      </w:r>
      <w:r w:rsidR="00393D67" w:rsidRPr="006D159D">
        <w:rPr>
          <w:rFonts w:ascii="Calibri" w:hAnsi="Calibri" w:cs="Calibri"/>
          <w:i/>
          <w:sz w:val="24"/>
          <w:szCs w:val="24"/>
        </w:rPr>
        <w:t>Comodoro Rivadavia - Chubut</w:t>
      </w:r>
    </w:p>
    <w:p w:rsidR="00310573" w:rsidRPr="006D159D" w:rsidRDefault="00310573" w:rsidP="009E4E08">
      <w:pPr>
        <w:pStyle w:val="Prrafodelista"/>
        <w:numPr>
          <w:ilvl w:val="0"/>
          <w:numId w:val="22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2010 –</w:t>
      </w:r>
      <w:r w:rsidR="00FC754B" w:rsidRPr="006D159D">
        <w:rPr>
          <w:rFonts w:ascii="Calibri" w:hAnsi="Calibri" w:cs="Calibri"/>
          <w:i/>
          <w:sz w:val="24"/>
          <w:szCs w:val="24"/>
        </w:rPr>
        <w:t xml:space="preserve"> </w:t>
      </w:r>
      <w:r w:rsidRPr="006D159D">
        <w:rPr>
          <w:rFonts w:ascii="Calibri" w:hAnsi="Calibri" w:cs="Calibri"/>
          <w:i/>
          <w:sz w:val="24"/>
          <w:szCs w:val="24"/>
        </w:rPr>
        <w:t xml:space="preserve">Negociación y manejo de conflictos – Consultar </w:t>
      </w:r>
      <w:proofErr w:type="spellStart"/>
      <w:r w:rsidRPr="006D159D">
        <w:rPr>
          <w:rFonts w:ascii="Calibri" w:hAnsi="Calibri" w:cs="Calibri"/>
          <w:i/>
          <w:sz w:val="24"/>
          <w:szCs w:val="24"/>
        </w:rPr>
        <w:t>Group</w:t>
      </w:r>
      <w:proofErr w:type="spellEnd"/>
      <w:r w:rsidR="00393D67" w:rsidRPr="006D159D">
        <w:rPr>
          <w:rFonts w:ascii="Calibri" w:hAnsi="Calibri" w:cs="Calibri"/>
          <w:i/>
          <w:sz w:val="24"/>
          <w:szCs w:val="24"/>
        </w:rPr>
        <w:t xml:space="preserve"> Comodoro Rivadavia - Chubut</w:t>
      </w:r>
    </w:p>
    <w:p w:rsidR="003A41BD" w:rsidRPr="006D159D" w:rsidRDefault="00503F36" w:rsidP="009E4E08">
      <w:pPr>
        <w:pStyle w:val="Prrafodelista"/>
        <w:numPr>
          <w:ilvl w:val="0"/>
          <w:numId w:val="22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2009 </w:t>
      </w:r>
      <w:r w:rsidR="003A41BD" w:rsidRPr="006D159D">
        <w:rPr>
          <w:rFonts w:ascii="Calibri" w:hAnsi="Calibri" w:cs="Calibri"/>
          <w:i/>
          <w:sz w:val="24"/>
          <w:szCs w:val="24"/>
        </w:rPr>
        <w:t>–</w:t>
      </w:r>
      <w:r w:rsidRPr="006D159D">
        <w:rPr>
          <w:rFonts w:ascii="Calibri" w:hAnsi="Calibri" w:cs="Calibri"/>
          <w:i/>
          <w:sz w:val="24"/>
          <w:szCs w:val="24"/>
        </w:rPr>
        <w:t xml:space="preserve"> </w:t>
      </w:r>
      <w:r w:rsidR="003A41BD" w:rsidRPr="006D159D">
        <w:rPr>
          <w:rFonts w:ascii="Calibri" w:hAnsi="Calibri" w:cs="Calibri"/>
          <w:i/>
          <w:sz w:val="24"/>
          <w:szCs w:val="24"/>
        </w:rPr>
        <w:t xml:space="preserve">Diseño y estrategias empresariales - Consultar </w:t>
      </w:r>
      <w:proofErr w:type="spellStart"/>
      <w:r w:rsidR="003A41BD" w:rsidRPr="006D159D">
        <w:rPr>
          <w:rFonts w:ascii="Calibri" w:hAnsi="Calibri" w:cs="Calibri"/>
          <w:i/>
          <w:sz w:val="24"/>
          <w:szCs w:val="24"/>
        </w:rPr>
        <w:t>Group</w:t>
      </w:r>
      <w:proofErr w:type="spellEnd"/>
      <w:r w:rsidR="00393D67" w:rsidRPr="006D159D">
        <w:rPr>
          <w:rFonts w:ascii="Calibri" w:hAnsi="Calibri" w:cs="Calibri"/>
          <w:i/>
          <w:sz w:val="24"/>
          <w:szCs w:val="24"/>
        </w:rPr>
        <w:t xml:space="preserve"> Comodoro Rivadavia - Chubut</w:t>
      </w:r>
    </w:p>
    <w:p w:rsidR="003A41BD" w:rsidRPr="006D159D" w:rsidRDefault="003A41BD" w:rsidP="009E4E08">
      <w:pPr>
        <w:pStyle w:val="Prrafodelista"/>
        <w:numPr>
          <w:ilvl w:val="0"/>
          <w:numId w:val="22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2009 – Administración en contexto de crisis - Consultar </w:t>
      </w:r>
      <w:proofErr w:type="spellStart"/>
      <w:r w:rsidRPr="006D159D">
        <w:rPr>
          <w:rFonts w:ascii="Calibri" w:hAnsi="Calibri" w:cs="Calibri"/>
          <w:i/>
          <w:sz w:val="24"/>
          <w:szCs w:val="24"/>
        </w:rPr>
        <w:t>Group</w:t>
      </w:r>
      <w:proofErr w:type="spellEnd"/>
      <w:r w:rsidR="00393D67" w:rsidRPr="006D159D">
        <w:rPr>
          <w:rFonts w:ascii="Calibri" w:hAnsi="Calibri" w:cs="Calibri"/>
          <w:i/>
          <w:sz w:val="24"/>
          <w:szCs w:val="24"/>
        </w:rPr>
        <w:t xml:space="preserve"> Comodoro Rivadavia - Chubut</w:t>
      </w:r>
    </w:p>
    <w:p w:rsidR="003A41BD" w:rsidRPr="006D159D" w:rsidRDefault="003A41BD" w:rsidP="009E4E08">
      <w:pPr>
        <w:pStyle w:val="Prrafodelista"/>
        <w:spacing w:after="0" w:line="240" w:lineRule="atLeast"/>
        <w:ind w:left="360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2009 – Diagnostico empresarial – Consultar </w:t>
      </w:r>
      <w:proofErr w:type="spellStart"/>
      <w:r w:rsidRPr="006D159D">
        <w:rPr>
          <w:rFonts w:ascii="Calibri" w:hAnsi="Calibri" w:cs="Calibri"/>
          <w:i/>
          <w:sz w:val="24"/>
          <w:szCs w:val="24"/>
        </w:rPr>
        <w:t>Group</w:t>
      </w:r>
      <w:proofErr w:type="spellEnd"/>
      <w:r w:rsidR="00393D67" w:rsidRPr="006D159D">
        <w:rPr>
          <w:rFonts w:ascii="Calibri" w:hAnsi="Calibri" w:cs="Calibri"/>
          <w:i/>
          <w:sz w:val="24"/>
          <w:szCs w:val="24"/>
        </w:rPr>
        <w:t xml:space="preserve"> Comodoro Rivadavia - Chubut</w:t>
      </w:r>
    </w:p>
    <w:p w:rsidR="00B069B5" w:rsidRPr="006D159D" w:rsidRDefault="00B069B5" w:rsidP="009E4E08">
      <w:pPr>
        <w:pStyle w:val="Subseccin"/>
        <w:spacing w:line="240" w:lineRule="atLeast"/>
        <w:rPr>
          <w:rFonts w:ascii="Calibri" w:hAnsi="Calibri" w:cs="Calibri"/>
          <w:b w:val="0"/>
          <w:i/>
          <w:color w:val="B14C1D" w:themeColor="accent3" w:themeShade="BF"/>
        </w:rPr>
      </w:pPr>
    </w:p>
    <w:p w:rsidR="00B069B5" w:rsidRPr="006D159D" w:rsidRDefault="00B069B5" w:rsidP="009E4E08">
      <w:pPr>
        <w:pStyle w:val="Subseccin"/>
        <w:spacing w:line="240" w:lineRule="atLeast"/>
        <w:rPr>
          <w:rFonts w:ascii="Calibri" w:hAnsi="Calibri" w:cs="Calibri"/>
          <w:b w:val="0"/>
          <w:i/>
          <w:color w:val="B14C1D" w:themeColor="accent3" w:themeShade="BF"/>
        </w:rPr>
      </w:pPr>
    </w:p>
    <w:p w:rsidR="003F1595" w:rsidRPr="006D159D" w:rsidRDefault="00A56EEF" w:rsidP="009E4E08">
      <w:pPr>
        <w:pStyle w:val="Subseccin"/>
        <w:spacing w:line="240" w:lineRule="atLeast"/>
        <w:rPr>
          <w:rFonts w:ascii="Calibri" w:hAnsi="Calibri" w:cs="Calibri"/>
          <w:i/>
          <w:color w:val="580000"/>
          <w:sz w:val="28"/>
          <w:szCs w:val="28"/>
        </w:rPr>
      </w:pPr>
      <w:r w:rsidRPr="006D159D">
        <w:rPr>
          <w:rFonts w:ascii="Calibri" w:hAnsi="Calibri" w:cs="Calibri"/>
          <w:i/>
          <w:color w:val="580000"/>
          <w:sz w:val="28"/>
          <w:szCs w:val="28"/>
        </w:rPr>
        <w:t>Idiomas</w:t>
      </w:r>
      <w:r w:rsidR="009E4E08" w:rsidRPr="006D159D">
        <w:rPr>
          <w:rFonts w:ascii="Calibri" w:hAnsi="Calibri" w:cs="Calibri"/>
          <w:i/>
          <w:color w:val="580000"/>
          <w:sz w:val="28"/>
          <w:szCs w:val="28"/>
        </w:rPr>
        <w:t>:</w:t>
      </w:r>
    </w:p>
    <w:p w:rsidR="00944F26" w:rsidRPr="006D159D" w:rsidRDefault="00944F26" w:rsidP="009E4E08">
      <w:pPr>
        <w:spacing w:after="0" w:line="240" w:lineRule="atLeast"/>
        <w:rPr>
          <w:rFonts w:ascii="Calibri" w:hAnsi="Calibri" w:cs="Calibri"/>
          <w:i/>
          <w:sz w:val="24"/>
          <w:szCs w:val="24"/>
        </w:rPr>
      </w:pPr>
    </w:p>
    <w:p w:rsidR="00EC004C" w:rsidRPr="006D159D" w:rsidRDefault="00C50515" w:rsidP="009E4E08">
      <w:pPr>
        <w:pStyle w:val="Prrafodelista"/>
        <w:numPr>
          <w:ilvl w:val="0"/>
          <w:numId w:val="23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 xml:space="preserve">(2009) </w:t>
      </w:r>
      <w:r w:rsidR="003A41BD" w:rsidRPr="006D159D">
        <w:rPr>
          <w:rFonts w:ascii="Calibri" w:hAnsi="Calibri" w:cs="Calibri"/>
          <w:i/>
          <w:sz w:val="24"/>
          <w:szCs w:val="24"/>
          <w:lang w:val="pt-PT"/>
        </w:rPr>
        <w:t>Curso de Português - Primeiro nível da Universidade Nacional de Caleta Olivia.</w:t>
      </w:r>
    </w:p>
    <w:p w:rsidR="003F1595" w:rsidRPr="006D159D" w:rsidRDefault="00382BFC" w:rsidP="009E4E08">
      <w:pPr>
        <w:pStyle w:val="Prrafodelista"/>
        <w:numPr>
          <w:ilvl w:val="0"/>
          <w:numId w:val="23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(2011</w:t>
      </w:r>
      <w:r w:rsidR="00C50515" w:rsidRPr="006D159D">
        <w:rPr>
          <w:rFonts w:ascii="Calibri" w:hAnsi="Calibri" w:cs="Calibri"/>
          <w:i/>
          <w:sz w:val="24"/>
          <w:szCs w:val="24"/>
        </w:rPr>
        <w:t>)</w:t>
      </w:r>
      <w:r w:rsidR="005D4875" w:rsidRPr="006D159D">
        <w:rPr>
          <w:rFonts w:ascii="Calibri" w:hAnsi="Calibri" w:cs="Calibri"/>
          <w:i/>
          <w:sz w:val="24"/>
          <w:szCs w:val="24"/>
        </w:rPr>
        <w:t xml:space="preserve"> </w:t>
      </w:r>
      <w:r w:rsidRPr="006D159D">
        <w:rPr>
          <w:rFonts w:ascii="Calibri" w:hAnsi="Calibri" w:cs="Calibri"/>
          <w:i/>
          <w:sz w:val="24"/>
          <w:szCs w:val="24"/>
        </w:rPr>
        <w:t>Tercer</w:t>
      </w:r>
      <w:r w:rsidR="00C50515" w:rsidRPr="006D159D">
        <w:rPr>
          <w:rFonts w:ascii="Calibri" w:hAnsi="Calibri" w:cs="Calibri"/>
          <w:i/>
          <w:sz w:val="24"/>
          <w:szCs w:val="24"/>
        </w:rPr>
        <w:t xml:space="preserve"> año de </w:t>
      </w:r>
      <w:proofErr w:type="gramStart"/>
      <w:r w:rsidR="00C50515" w:rsidRPr="006D159D">
        <w:rPr>
          <w:rFonts w:ascii="Calibri" w:hAnsi="Calibri" w:cs="Calibri"/>
          <w:i/>
          <w:sz w:val="24"/>
          <w:szCs w:val="24"/>
        </w:rPr>
        <w:t>Francés</w:t>
      </w:r>
      <w:proofErr w:type="gramEnd"/>
      <w:r w:rsidR="00C50515" w:rsidRPr="006D159D">
        <w:rPr>
          <w:rFonts w:ascii="Calibri" w:hAnsi="Calibri" w:cs="Calibri"/>
          <w:i/>
          <w:sz w:val="24"/>
          <w:szCs w:val="24"/>
        </w:rPr>
        <w:t xml:space="preserve"> – Alianza Francesa</w:t>
      </w:r>
      <w:r w:rsidR="00B81441" w:rsidRPr="006D159D">
        <w:rPr>
          <w:rFonts w:ascii="Calibri" w:hAnsi="Calibri" w:cs="Calibri"/>
          <w:i/>
          <w:sz w:val="24"/>
          <w:szCs w:val="24"/>
        </w:rPr>
        <w:t>.</w:t>
      </w:r>
    </w:p>
    <w:p w:rsidR="00503F36" w:rsidRPr="006D159D" w:rsidRDefault="00503F36" w:rsidP="009E4E08">
      <w:pPr>
        <w:pStyle w:val="Prrafodelista"/>
        <w:numPr>
          <w:ilvl w:val="0"/>
          <w:numId w:val="23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r w:rsidRPr="006D159D">
        <w:rPr>
          <w:rFonts w:ascii="Calibri" w:hAnsi="Calibri" w:cs="Calibri"/>
          <w:i/>
          <w:sz w:val="24"/>
          <w:szCs w:val="24"/>
        </w:rPr>
        <w:t>(2010) Primer año de Alemán</w:t>
      </w:r>
    </w:p>
    <w:p w:rsidR="00D77E78" w:rsidRPr="006D159D" w:rsidRDefault="00D77E78" w:rsidP="009E4E08">
      <w:pPr>
        <w:pStyle w:val="Prrafodelista"/>
        <w:numPr>
          <w:ilvl w:val="0"/>
          <w:numId w:val="23"/>
        </w:numPr>
        <w:spacing w:after="0" w:line="240" w:lineRule="atLeast"/>
        <w:rPr>
          <w:rFonts w:ascii="Calibri" w:hAnsi="Calibri" w:cs="Calibri"/>
          <w:i/>
          <w:sz w:val="24"/>
          <w:szCs w:val="24"/>
        </w:rPr>
      </w:pPr>
      <w:proofErr w:type="spellStart"/>
      <w:r w:rsidRPr="006D159D">
        <w:rPr>
          <w:rFonts w:ascii="Calibri" w:hAnsi="Calibri" w:cs="Calibri"/>
          <w:i/>
          <w:sz w:val="24"/>
          <w:szCs w:val="24"/>
        </w:rPr>
        <w:t>Ingles</w:t>
      </w:r>
      <w:proofErr w:type="spellEnd"/>
      <w:r w:rsidRPr="006D159D">
        <w:rPr>
          <w:rFonts w:ascii="Calibri" w:hAnsi="Calibri" w:cs="Calibri"/>
          <w:i/>
          <w:sz w:val="24"/>
          <w:szCs w:val="24"/>
        </w:rPr>
        <w:t xml:space="preserve">: </w:t>
      </w:r>
      <w:r w:rsidR="008E339A" w:rsidRPr="006D159D">
        <w:rPr>
          <w:rFonts w:ascii="Calibri" w:hAnsi="Calibri" w:cs="Calibri"/>
          <w:i/>
          <w:sz w:val="24"/>
          <w:szCs w:val="24"/>
        </w:rPr>
        <w:t>Avanzado</w:t>
      </w:r>
    </w:p>
    <w:p w:rsidR="00B069B5" w:rsidRPr="006D159D" w:rsidRDefault="00B069B5" w:rsidP="009E4E08">
      <w:pPr>
        <w:pStyle w:val="Seccin"/>
        <w:spacing w:before="0" w:after="0" w:line="240" w:lineRule="atLeast"/>
        <w:rPr>
          <w:rFonts w:ascii="Calibri" w:hAnsi="Calibri" w:cs="Calibri"/>
          <w:b w:val="0"/>
          <w:i/>
          <w:color w:val="B14C1D" w:themeColor="accent3" w:themeShade="BF"/>
          <w:sz w:val="24"/>
          <w:szCs w:val="24"/>
        </w:rPr>
      </w:pPr>
    </w:p>
    <w:p w:rsidR="00B069B5" w:rsidRPr="006D159D" w:rsidRDefault="00B069B5" w:rsidP="009E4E08">
      <w:pPr>
        <w:pStyle w:val="Seccin"/>
        <w:spacing w:before="0" w:after="0" w:line="240" w:lineRule="atLeast"/>
        <w:rPr>
          <w:rFonts w:ascii="Calibri" w:hAnsi="Calibri" w:cs="Calibri"/>
          <w:b w:val="0"/>
          <w:i/>
          <w:color w:val="B14C1D" w:themeColor="accent3" w:themeShade="BF"/>
          <w:sz w:val="24"/>
          <w:szCs w:val="24"/>
        </w:rPr>
      </w:pPr>
    </w:p>
    <w:p w:rsidR="003F1595" w:rsidRPr="006D159D" w:rsidRDefault="00071154" w:rsidP="009E4E08">
      <w:pPr>
        <w:pStyle w:val="Seccin"/>
        <w:spacing w:before="0" w:after="0" w:line="240" w:lineRule="atLeast"/>
        <w:rPr>
          <w:rFonts w:ascii="Calibri" w:hAnsi="Calibri" w:cs="Calibri"/>
          <w:i/>
          <w:color w:val="5C0000"/>
        </w:rPr>
      </w:pPr>
      <w:r w:rsidRPr="006D159D">
        <w:rPr>
          <w:rFonts w:ascii="Calibri" w:hAnsi="Calibri" w:cs="Calibri"/>
          <w:i/>
          <w:color w:val="5C0000"/>
        </w:rPr>
        <w:t>Informática</w:t>
      </w:r>
    </w:p>
    <w:p w:rsidR="00DC11C0" w:rsidRPr="006D159D" w:rsidRDefault="00DC11C0" w:rsidP="009E4E08">
      <w:pPr>
        <w:spacing w:after="0" w:line="240" w:lineRule="atLeast"/>
        <w:rPr>
          <w:rFonts w:ascii="Calibri" w:hAnsi="Calibri" w:cs="Calibri"/>
          <w:i/>
          <w:sz w:val="24"/>
          <w:szCs w:val="24"/>
        </w:rPr>
      </w:pPr>
    </w:p>
    <w:p w:rsidR="00DC11C0" w:rsidRPr="006D159D" w:rsidRDefault="00071154" w:rsidP="009E4E08">
      <w:pPr>
        <w:pStyle w:val="Listaconvietas"/>
        <w:numPr>
          <w:ilvl w:val="0"/>
          <w:numId w:val="16"/>
        </w:numPr>
        <w:spacing w:line="240" w:lineRule="atLeast"/>
        <w:rPr>
          <w:rFonts w:ascii="Calibri" w:hAnsi="Calibri" w:cs="Calibri"/>
          <w:i/>
          <w:sz w:val="24"/>
          <w:szCs w:val="24"/>
          <w:lang w:val="en-US"/>
        </w:rPr>
      </w:pPr>
      <w:r w:rsidRPr="006D159D">
        <w:rPr>
          <w:rFonts w:ascii="Calibri" w:hAnsi="Calibri" w:cs="Calibri"/>
          <w:i/>
          <w:sz w:val="24"/>
          <w:szCs w:val="24"/>
          <w:lang w:val="en-US"/>
        </w:rPr>
        <w:t xml:space="preserve">MS Office </w:t>
      </w:r>
      <w:r w:rsidR="005D4875" w:rsidRPr="006D159D">
        <w:rPr>
          <w:rFonts w:ascii="Calibri" w:hAnsi="Calibri" w:cs="Calibri"/>
          <w:i/>
          <w:sz w:val="24"/>
          <w:szCs w:val="24"/>
          <w:lang w:val="en-US"/>
        </w:rPr>
        <w:t xml:space="preserve"> </w:t>
      </w:r>
    </w:p>
    <w:p w:rsidR="00DC11C0" w:rsidRPr="006D159D" w:rsidRDefault="00DC11C0" w:rsidP="009E4E08">
      <w:pPr>
        <w:pStyle w:val="Listaconvietas"/>
        <w:spacing w:line="240" w:lineRule="atLeast"/>
        <w:rPr>
          <w:rFonts w:ascii="Calibri" w:hAnsi="Calibri" w:cs="Calibri"/>
          <w:i/>
          <w:sz w:val="24"/>
          <w:szCs w:val="24"/>
          <w:lang w:val="en-US"/>
        </w:rPr>
      </w:pPr>
      <w:r w:rsidRPr="006D159D">
        <w:rPr>
          <w:rFonts w:ascii="Calibri" w:hAnsi="Calibri" w:cs="Calibri"/>
          <w:i/>
          <w:sz w:val="24"/>
          <w:szCs w:val="24"/>
          <w:lang w:val="en-US"/>
        </w:rPr>
        <w:t>-</w:t>
      </w:r>
      <w:r w:rsidR="008737CF" w:rsidRPr="006D159D">
        <w:rPr>
          <w:rFonts w:ascii="Calibri" w:hAnsi="Calibri" w:cs="Calibri"/>
          <w:i/>
          <w:sz w:val="24"/>
          <w:szCs w:val="24"/>
          <w:lang w:val="en-US"/>
        </w:rPr>
        <w:t xml:space="preserve"> Excel</w:t>
      </w:r>
    </w:p>
    <w:p w:rsidR="00DC11C0" w:rsidRPr="006D159D" w:rsidRDefault="008737CF" w:rsidP="009E4E08">
      <w:pPr>
        <w:pStyle w:val="Listaconvietas"/>
        <w:spacing w:line="240" w:lineRule="atLeast"/>
        <w:rPr>
          <w:rFonts w:ascii="Calibri" w:hAnsi="Calibri" w:cs="Calibri"/>
          <w:i/>
          <w:sz w:val="24"/>
          <w:szCs w:val="24"/>
          <w:lang w:val="en-US"/>
        </w:rPr>
      </w:pPr>
      <w:r w:rsidRPr="006D159D">
        <w:rPr>
          <w:rFonts w:ascii="Calibri" w:hAnsi="Calibri" w:cs="Calibri"/>
          <w:i/>
          <w:sz w:val="24"/>
          <w:szCs w:val="24"/>
          <w:lang w:val="en-US"/>
        </w:rPr>
        <w:t xml:space="preserve">- Word </w:t>
      </w:r>
    </w:p>
    <w:p w:rsidR="00DC11C0" w:rsidRPr="006D159D" w:rsidRDefault="008737CF" w:rsidP="009E4E08">
      <w:pPr>
        <w:pStyle w:val="Listaconvietas"/>
        <w:spacing w:line="240" w:lineRule="atLeast"/>
        <w:rPr>
          <w:rFonts w:ascii="Calibri" w:hAnsi="Calibri" w:cs="Calibri"/>
          <w:i/>
          <w:sz w:val="24"/>
          <w:szCs w:val="24"/>
          <w:lang w:val="en-US"/>
        </w:rPr>
      </w:pPr>
      <w:r w:rsidRPr="006D159D">
        <w:rPr>
          <w:rFonts w:ascii="Calibri" w:hAnsi="Calibri" w:cs="Calibri"/>
          <w:i/>
          <w:sz w:val="24"/>
          <w:szCs w:val="24"/>
          <w:lang w:val="en-US"/>
        </w:rPr>
        <w:t>– Power Point</w:t>
      </w:r>
      <w:r w:rsidR="00503F36" w:rsidRPr="006D159D">
        <w:rPr>
          <w:rFonts w:ascii="Calibri" w:hAnsi="Calibri" w:cs="Calibri"/>
          <w:i/>
          <w:sz w:val="24"/>
          <w:szCs w:val="24"/>
          <w:lang w:val="en-US"/>
        </w:rPr>
        <w:t xml:space="preserve"> </w:t>
      </w:r>
    </w:p>
    <w:p w:rsidR="00071154" w:rsidRPr="006D159D" w:rsidRDefault="00503F36" w:rsidP="009E4E08">
      <w:pPr>
        <w:pStyle w:val="Listaconvietas"/>
        <w:spacing w:line="240" w:lineRule="atLeast"/>
        <w:rPr>
          <w:rFonts w:ascii="Calibri" w:hAnsi="Calibri" w:cs="Calibri"/>
          <w:i/>
          <w:sz w:val="24"/>
          <w:szCs w:val="24"/>
          <w:lang w:val="en-US"/>
        </w:rPr>
      </w:pPr>
      <w:r w:rsidRPr="006D159D">
        <w:rPr>
          <w:rFonts w:ascii="Calibri" w:hAnsi="Calibri" w:cs="Calibri"/>
          <w:i/>
          <w:sz w:val="24"/>
          <w:szCs w:val="24"/>
          <w:lang w:val="en-US"/>
        </w:rPr>
        <w:t xml:space="preserve">- </w:t>
      </w:r>
      <w:r w:rsidR="00E51C9E" w:rsidRPr="006D159D">
        <w:rPr>
          <w:rFonts w:ascii="Calibri" w:hAnsi="Calibri" w:cs="Calibri"/>
          <w:i/>
          <w:sz w:val="24"/>
          <w:szCs w:val="24"/>
          <w:lang w:val="en-US"/>
        </w:rPr>
        <w:t>Access</w:t>
      </w:r>
    </w:p>
    <w:p w:rsidR="003F1595" w:rsidRPr="006D159D" w:rsidRDefault="008737CF" w:rsidP="009E4E08">
      <w:pPr>
        <w:pStyle w:val="Listaconvietas"/>
        <w:spacing w:line="240" w:lineRule="atLeast"/>
        <w:rPr>
          <w:rFonts w:ascii="Calibri" w:hAnsi="Calibri" w:cs="Calibri"/>
          <w:i/>
          <w:sz w:val="24"/>
          <w:szCs w:val="24"/>
          <w:lang w:val="en-US"/>
        </w:rPr>
      </w:pPr>
      <w:r w:rsidRPr="006D159D">
        <w:rPr>
          <w:rFonts w:ascii="Calibri" w:hAnsi="Calibri" w:cs="Calibri"/>
          <w:i/>
          <w:sz w:val="24"/>
          <w:szCs w:val="24"/>
          <w:lang w:val="en-US"/>
        </w:rPr>
        <w:t>Internet</w:t>
      </w:r>
    </w:p>
    <w:sectPr w:rsidR="003F1595" w:rsidRPr="006D159D" w:rsidSect="006D159D"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418" w:right="425" w:bottom="1418" w:left="1276" w:header="709" w:footer="709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50F" w:rsidRDefault="0083150F">
      <w:r>
        <w:separator/>
      </w:r>
    </w:p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</w:endnote>
  <w:endnote w:type="continuationSeparator" w:id="0">
    <w:p w:rsidR="0083150F" w:rsidRDefault="0083150F">
      <w:r>
        <w:continuationSeparator/>
      </w:r>
    </w:p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595" w:rsidRDefault="00CD67BA">
    <w:pPr>
      <w:pStyle w:val="Piedepgina"/>
    </w:pPr>
    <w:r w:rsidRPr="00CD67BA"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4310626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3F1595" w:rsidRDefault="00EC004C">
                    <w:pPr>
                      <w:pStyle w:val="Textogris"/>
                    </w:pPr>
                    <w:r>
                      <w:rPr>
                        <w:lang w:val="es-ES_tradnl"/>
                      </w:rPr>
                      <w:t>María Lorena Carrizo</w:t>
                    </w:r>
                  </w:p>
                </w:sdtContent>
              </w:sdt>
            </w:txbxContent>
          </v:textbox>
          <w10:wrap anchorx="page" anchory="margin"/>
        </v:rect>
      </w:pict>
    </w:r>
    <w:r w:rsidRPr="00CD67BA"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CD67BA"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b83d68 [3204]" stroked="f">
          <v:textbox style="mso-next-textbox:#_x0000_s27663" inset="0,0,0,0">
            <w:txbxContent>
              <w:p w:rsidR="003F1595" w:rsidRDefault="00CD67BA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6F6C2D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595" w:rsidRDefault="00CD67BA">
    <w:pPr>
      <w:rPr>
        <w:sz w:val="10"/>
        <w:szCs w:val="10"/>
      </w:rPr>
    </w:pPr>
    <w:r w:rsidRPr="00CD67BA">
      <w:rPr>
        <w:noProof/>
        <w:sz w:val="10"/>
        <w:szCs w:val="10"/>
      </w:rPr>
      <w:pict>
        <v:rect id="_x0000_s27668" style="position:absolute;margin-left:210.3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4310627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3F1595" w:rsidRDefault="00EC004C">
                    <w:pPr>
                      <w:pStyle w:val="Textogris"/>
                    </w:pPr>
                    <w:r>
                      <w:rPr>
                        <w:lang w:val="es-ES_tradnl"/>
                      </w:rPr>
                      <w:t>María Lorena Carrizo</w:t>
                    </w:r>
                  </w:p>
                </w:sdtContent>
              </w:sdt>
            </w:txbxContent>
          </v:textbox>
          <w10:wrap anchorx="margin" anchory="margin"/>
        </v:rect>
      </w:pict>
    </w:r>
    <w:r w:rsidRPr="00CD67BA"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CD67BA">
      <w:rPr>
        <w:noProof/>
        <w:sz w:val="10"/>
        <w:szCs w:val="10"/>
      </w:rPr>
      <w:pict>
        <v:oval id="_x0000_s27666" style="position:absolute;margin-left:97.45pt;margin-top:0;width:41pt;height:41pt;z-index:251674624;mso-position-horizontal:right;mso-position-horizontal-relative:left-margin-area;mso-position-vertical:top;mso-position-vertical-relative:bottom-margin-area;v-text-anchor:middle" o:allowincell="f" fillcolor="#b83d68 [3204]" stroked="f">
          <v:textbox style="mso-next-textbox:#_x0000_s27666" inset="0,0,0,0">
            <w:txbxContent>
              <w:p w:rsidR="003F1595" w:rsidRDefault="00CD67BA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3B7E4D" w:rsidRPr="003B7E4D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3F1595" w:rsidRDefault="003F1595">
    <w:pPr>
      <w:pStyle w:val="Piedepgina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C67" w:rsidRDefault="00CD67BA" w:rsidP="00F06C67">
    <w:pPr>
      <w:pStyle w:val="Sinespaciado"/>
      <w:jc w:val="center"/>
      <w:rPr>
        <w:color w:val="FFFFFF" w:themeColor="background1"/>
        <w:sz w:val="40"/>
        <w:szCs w:val="40"/>
      </w:rPr>
    </w:pPr>
    <w:r w:rsidRPr="00CD67BA">
      <w:rPr>
        <w:noProof/>
      </w:rPr>
      <w:pict>
        <v:oval id="_x0000_s27658" style="position:absolute;left:0;text-align:left;margin-left:34pt;margin-top:5.35pt;width:41pt;height:41pt;z-index:251667456;mso-position-horizontal-relative:left-margin-area;mso-position-vertical-relative:bottom-margin-area;v-text-anchor:middle" o:allowincell="f" fillcolor="#b83d68 [3204]" stroked="f">
          <v:textbox style="mso-next-textbox:#_x0000_s27658" inset="0,0,0,0">
            <w:txbxContent>
              <w:p w:rsidR="00F06C67" w:rsidRDefault="00F06C67"/>
            </w:txbxContent>
          </v:textbox>
          <w10:wrap anchorx="margin" anchory="page"/>
        </v:oval>
      </w:pict>
    </w:r>
  </w:p>
  <w:p w:rsidR="003F1595" w:rsidRDefault="003F15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50F" w:rsidRDefault="0083150F">
      <w:r>
        <w:separator/>
      </w:r>
    </w:p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</w:footnote>
  <w:footnote w:type="continuationSeparator" w:id="0">
    <w:p w:rsidR="0083150F" w:rsidRDefault="0083150F">
      <w:r>
        <w:continuationSeparator/>
      </w:r>
    </w:p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C67" w:rsidRDefault="00CD67BA">
    <w:pPr>
      <w:pStyle w:val="Encabezado"/>
    </w:pPr>
    <w:r w:rsidRPr="00CD67BA">
      <w:rPr>
        <w:noProof/>
      </w:rPr>
      <w:pict>
        <v:roundrect id="_x0000_s27659" style="position:absolute;margin-left:22.8pt;margin-top:25.75pt;width:546.5pt;height:790.3pt;z-index:251668480;mso-width-percent:920;mso-height-percent:940;mso-position-horizontal-relative:page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DE6C36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DE6C36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D787A3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B83D68" w:themeColor="accent1"/>
      </w:rPr>
    </w:lvl>
  </w:abstractNum>
  <w:abstractNum w:abstractNumId="4">
    <w:nsid w:val="FFFFFF89"/>
    <w:multiLevelType w:val="singleLevel"/>
    <w:tmpl w:val="AB822D96"/>
    <w:lvl w:ilvl="0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  <w:color w:val="892D4D" w:themeColor="accent1" w:themeShade="BF"/>
      </w:rPr>
    </w:lvl>
  </w:abstractNum>
  <w:abstractNum w:abstractNumId="5">
    <w:nsid w:val="046E2885"/>
    <w:multiLevelType w:val="hybridMultilevel"/>
    <w:tmpl w:val="64127436"/>
    <w:lvl w:ilvl="0" w:tplc="AB822D96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A55371"/>
    <w:multiLevelType w:val="hybridMultilevel"/>
    <w:tmpl w:val="B0E2440A"/>
    <w:lvl w:ilvl="0" w:tplc="AB822D96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F246A"/>
    <w:multiLevelType w:val="hybridMultilevel"/>
    <w:tmpl w:val="A3C2BA56"/>
    <w:lvl w:ilvl="0" w:tplc="AB822D96">
      <w:numFmt w:val="bullet"/>
      <w:lvlText w:val="-"/>
      <w:lvlJc w:val="left"/>
      <w:pPr>
        <w:ind w:left="830" w:hanging="360"/>
      </w:pPr>
      <w:rPr>
        <w:rFonts w:ascii="Perpetua" w:eastAsiaTheme="minorEastAsia" w:hAnsi="Perpetu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>
    <w:nsid w:val="0ED4078A"/>
    <w:multiLevelType w:val="hybridMultilevel"/>
    <w:tmpl w:val="E6C0E67A"/>
    <w:lvl w:ilvl="0" w:tplc="AB822D96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3867"/>
    <w:multiLevelType w:val="hybridMultilevel"/>
    <w:tmpl w:val="7C924D3A"/>
    <w:lvl w:ilvl="0" w:tplc="AB822D96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3766D"/>
    <w:multiLevelType w:val="hybridMultilevel"/>
    <w:tmpl w:val="D6727444"/>
    <w:lvl w:ilvl="0" w:tplc="AB822D96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34A66"/>
    <w:multiLevelType w:val="hybridMultilevel"/>
    <w:tmpl w:val="F9F2798C"/>
    <w:lvl w:ilvl="0" w:tplc="AB822D96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B3ADE"/>
    <w:multiLevelType w:val="hybridMultilevel"/>
    <w:tmpl w:val="3A08A3A2"/>
    <w:lvl w:ilvl="0" w:tplc="AB822D96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B7F22"/>
    <w:multiLevelType w:val="hybridMultilevel"/>
    <w:tmpl w:val="6290BED0"/>
    <w:lvl w:ilvl="0" w:tplc="DFEA99F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51A44"/>
    <w:multiLevelType w:val="hybridMultilevel"/>
    <w:tmpl w:val="BB6CD6B8"/>
    <w:lvl w:ilvl="0" w:tplc="AB822D96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32277"/>
    <w:multiLevelType w:val="hybridMultilevel"/>
    <w:tmpl w:val="267CBC78"/>
    <w:lvl w:ilvl="0" w:tplc="AB822D96">
      <w:numFmt w:val="bullet"/>
      <w:lvlText w:val="-"/>
      <w:lvlJc w:val="left"/>
      <w:pPr>
        <w:ind w:left="360" w:hanging="360"/>
      </w:pPr>
      <w:rPr>
        <w:rFonts w:ascii="Perpetua" w:eastAsiaTheme="minorEastAsia" w:hAnsi="Perpetu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5"/>
  </w:num>
  <w:num w:numId="23">
    <w:abstractNumId w:val="10"/>
  </w:num>
  <w:num w:numId="24">
    <w:abstractNumId w:val="9"/>
  </w:num>
  <w:num w:numId="2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6"/>
  </w:num>
  <w:num w:numId="28">
    <w:abstractNumId w:val="7"/>
  </w:num>
  <w:num w:numId="29">
    <w:abstractNumId w:val="8"/>
  </w:num>
  <w:num w:numId="30">
    <w:abstractNumId w:val="14"/>
  </w:num>
  <w:num w:numId="31">
    <w:abstractNumId w:val="5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displayBackgroundShape/>
  <w:hideGrammaticalErrors/>
  <w:proofState w:spelling="clean" w:grammar="clean"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80898">
      <o:colormru v:ext="edit" colors="#fef8fe"/>
      <o:colormenu v:ext="edit" fillcolor="none" strokecolor="#c00000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D11D3C"/>
    <w:rsid w:val="00007AB3"/>
    <w:rsid w:val="0001173A"/>
    <w:rsid w:val="0001174E"/>
    <w:rsid w:val="0002243C"/>
    <w:rsid w:val="00056B97"/>
    <w:rsid w:val="00071154"/>
    <w:rsid w:val="00097E66"/>
    <w:rsid w:val="000A733C"/>
    <w:rsid w:val="000A7FF0"/>
    <w:rsid w:val="000D44DD"/>
    <w:rsid w:val="00106CFB"/>
    <w:rsid w:val="001218D9"/>
    <w:rsid w:val="00136B10"/>
    <w:rsid w:val="00143AAD"/>
    <w:rsid w:val="00174757"/>
    <w:rsid w:val="0017601E"/>
    <w:rsid w:val="001831F0"/>
    <w:rsid w:val="001B3407"/>
    <w:rsid w:val="001C1047"/>
    <w:rsid w:val="001E26A4"/>
    <w:rsid w:val="002013E8"/>
    <w:rsid w:val="0020636E"/>
    <w:rsid w:val="00212ED9"/>
    <w:rsid w:val="00247534"/>
    <w:rsid w:val="0025304B"/>
    <w:rsid w:val="00265474"/>
    <w:rsid w:val="00273ED9"/>
    <w:rsid w:val="0027721A"/>
    <w:rsid w:val="00296F8A"/>
    <w:rsid w:val="002B3327"/>
    <w:rsid w:val="002D68E5"/>
    <w:rsid w:val="0030589E"/>
    <w:rsid w:val="00306314"/>
    <w:rsid w:val="00310573"/>
    <w:rsid w:val="00320D1F"/>
    <w:rsid w:val="00330B98"/>
    <w:rsid w:val="00335A2B"/>
    <w:rsid w:val="00382BFC"/>
    <w:rsid w:val="00393D67"/>
    <w:rsid w:val="003A0CC2"/>
    <w:rsid w:val="003A41BD"/>
    <w:rsid w:val="003B7E4D"/>
    <w:rsid w:val="003C1AF1"/>
    <w:rsid w:val="003F1595"/>
    <w:rsid w:val="0042577A"/>
    <w:rsid w:val="00426939"/>
    <w:rsid w:val="004300F6"/>
    <w:rsid w:val="0043082E"/>
    <w:rsid w:val="00472118"/>
    <w:rsid w:val="00474DBE"/>
    <w:rsid w:val="0047603D"/>
    <w:rsid w:val="004D4433"/>
    <w:rsid w:val="004E253B"/>
    <w:rsid w:val="00503F36"/>
    <w:rsid w:val="00567A10"/>
    <w:rsid w:val="0059137E"/>
    <w:rsid w:val="005964CA"/>
    <w:rsid w:val="005A79CB"/>
    <w:rsid w:val="005B25AC"/>
    <w:rsid w:val="005D4875"/>
    <w:rsid w:val="005D48EC"/>
    <w:rsid w:val="006202B4"/>
    <w:rsid w:val="00631D1D"/>
    <w:rsid w:val="006638FD"/>
    <w:rsid w:val="006660BB"/>
    <w:rsid w:val="0067127F"/>
    <w:rsid w:val="00671EA0"/>
    <w:rsid w:val="00683462"/>
    <w:rsid w:val="00684793"/>
    <w:rsid w:val="006A6B09"/>
    <w:rsid w:val="006B090E"/>
    <w:rsid w:val="006D159D"/>
    <w:rsid w:val="006E169F"/>
    <w:rsid w:val="006E3D17"/>
    <w:rsid w:val="006F11D3"/>
    <w:rsid w:val="006F6C2D"/>
    <w:rsid w:val="0074122D"/>
    <w:rsid w:val="0074335C"/>
    <w:rsid w:val="00772650"/>
    <w:rsid w:val="00772E46"/>
    <w:rsid w:val="00787542"/>
    <w:rsid w:val="007B7EF5"/>
    <w:rsid w:val="007D5991"/>
    <w:rsid w:val="007E3159"/>
    <w:rsid w:val="007F00E2"/>
    <w:rsid w:val="007F33FC"/>
    <w:rsid w:val="007F69D8"/>
    <w:rsid w:val="00805A9E"/>
    <w:rsid w:val="00816BEC"/>
    <w:rsid w:val="0082194F"/>
    <w:rsid w:val="0083150F"/>
    <w:rsid w:val="00832767"/>
    <w:rsid w:val="00836790"/>
    <w:rsid w:val="0084280B"/>
    <w:rsid w:val="008663D3"/>
    <w:rsid w:val="00866E0B"/>
    <w:rsid w:val="0086702F"/>
    <w:rsid w:val="00871AED"/>
    <w:rsid w:val="008725B3"/>
    <w:rsid w:val="008737CF"/>
    <w:rsid w:val="008925A0"/>
    <w:rsid w:val="008925F1"/>
    <w:rsid w:val="008927A1"/>
    <w:rsid w:val="008A5CFC"/>
    <w:rsid w:val="008E339A"/>
    <w:rsid w:val="009165EB"/>
    <w:rsid w:val="00944F26"/>
    <w:rsid w:val="00957E8E"/>
    <w:rsid w:val="00960DBF"/>
    <w:rsid w:val="00981B9E"/>
    <w:rsid w:val="009949BE"/>
    <w:rsid w:val="009B1F3B"/>
    <w:rsid w:val="009B7C68"/>
    <w:rsid w:val="009E4E08"/>
    <w:rsid w:val="009F1EDA"/>
    <w:rsid w:val="009F3D3B"/>
    <w:rsid w:val="009F7414"/>
    <w:rsid w:val="00A229DA"/>
    <w:rsid w:val="00A25AB1"/>
    <w:rsid w:val="00A3200A"/>
    <w:rsid w:val="00A56EEF"/>
    <w:rsid w:val="00A734DF"/>
    <w:rsid w:val="00A75D4E"/>
    <w:rsid w:val="00AB320C"/>
    <w:rsid w:val="00AD1291"/>
    <w:rsid w:val="00AD6934"/>
    <w:rsid w:val="00AD7605"/>
    <w:rsid w:val="00AE5319"/>
    <w:rsid w:val="00B069B5"/>
    <w:rsid w:val="00B079DC"/>
    <w:rsid w:val="00B113F9"/>
    <w:rsid w:val="00B16F5B"/>
    <w:rsid w:val="00B25831"/>
    <w:rsid w:val="00B337D4"/>
    <w:rsid w:val="00B34054"/>
    <w:rsid w:val="00B81441"/>
    <w:rsid w:val="00B90B23"/>
    <w:rsid w:val="00BA690B"/>
    <w:rsid w:val="00BB15C7"/>
    <w:rsid w:val="00BF6560"/>
    <w:rsid w:val="00C04429"/>
    <w:rsid w:val="00C253A4"/>
    <w:rsid w:val="00C42F7A"/>
    <w:rsid w:val="00C50515"/>
    <w:rsid w:val="00C6310C"/>
    <w:rsid w:val="00C827A5"/>
    <w:rsid w:val="00C96902"/>
    <w:rsid w:val="00CD67BA"/>
    <w:rsid w:val="00CF685B"/>
    <w:rsid w:val="00D11D3C"/>
    <w:rsid w:val="00D420A5"/>
    <w:rsid w:val="00D71E3F"/>
    <w:rsid w:val="00D77E78"/>
    <w:rsid w:val="00D80DD1"/>
    <w:rsid w:val="00DC11C0"/>
    <w:rsid w:val="00DC2C46"/>
    <w:rsid w:val="00DC759C"/>
    <w:rsid w:val="00DD3854"/>
    <w:rsid w:val="00DD6A23"/>
    <w:rsid w:val="00DE47B7"/>
    <w:rsid w:val="00DF238C"/>
    <w:rsid w:val="00E30BA0"/>
    <w:rsid w:val="00E36407"/>
    <w:rsid w:val="00E47E55"/>
    <w:rsid w:val="00E51C9E"/>
    <w:rsid w:val="00E60DDA"/>
    <w:rsid w:val="00E84D51"/>
    <w:rsid w:val="00E9613B"/>
    <w:rsid w:val="00EA0BC0"/>
    <w:rsid w:val="00EC004C"/>
    <w:rsid w:val="00EC6410"/>
    <w:rsid w:val="00EF461B"/>
    <w:rsid w:val="00F01F23"/>
    <w:rsid w:val="00F06C67"/>
    <w:rsid w:val="00F238C2"/>
    <w:rsid w:val="00F32188"/>
    <w:rsid w:val="00F33CC2"/>
    <w:rsid w:val="00F60BF9"/>
    <w:rsid w:val="00FC754B"/>
    <w:rsid w:val="00FE5974"/>
    <w:rsid w:val="00FF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ru v:ext="edit" colors="#fef8fe"/>
      <o:colormenu v:ext="edit" fillcolor="none" strokecolor="#c00000"/>
    </o:shapedefaults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95"/>
    <w:pPr>
      <w:spacing w:after="160"/>
    </w:pPr>
    <w:rPr>
      <w:rFonts w:eastAsiaTheme="minorEastAsia" w:cstheme="minorBidi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rsid w:val="003F1595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3F1595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892D4D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95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B83D68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3F1595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B14C1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3F159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B14C1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1595"/>
    <w:pPr>
      <w:spacing w:before="200" w:after="0"/>
      <w:outlineLvl w:val="5"/>
    </w:pPr>
    <w:rPr>
      <w:rFonts w:asciiTheme="majorHAnsi" w:eastAsiaTheme="majorEastAsia" w:hAnsiTheme="majorHAnsi" w:cstheme="majorBidi"/>
      <w:color w:val="75321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595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5321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595"/>
    <w:pPr>
      <w:spacing w:before="200" w:after="0"/>
      <w:outlineLvl w:val="7"/>
    </w:pPr>
    <w:rPr>
      <w:rFonts w:asciiTheme="majorHAnsi" w:eastAsiaTheme="majorEastAsia" w:hAnsiTheme="majorHAnsi" w:cstheme="majorBidi"/>
      <w:color w:val="B83D68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595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83D68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595"/>
    <w:rPr>
      <w:rFonts w:asciiTheme="majorHAnsi" w:eastAsiaTheme="majorEastAsia" w:hAnsiTheme="majorHAnsi" w:cstheme="majorBidi"/>
      <w:b/>
      <w:bCs/>
      <w:color w:val="892D4D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F1595"/>
    <w:rPr>
      <w:rFonts w:asciiTheme="majorHAnsi" w:eastAsiaTheme="majorEastAsia" w:hAnsiTheme="majorHAnsi" w:cstheme="majorBidi"/>
      <w:b/>
      <w:bCs/>
      <w:color w:val="892D4D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595"/>
    <w:rPr>
      <w:rFonts w:asciiTheme="majorHAnsi" w:eastAsiaTheme="majorEastAsia" w:hAnsiTheme="majorHAnsi" w:cstheme="majorBidi"/>
      <w:b/>
      <w:bCs/>
      <w:color w:val="B83D68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1595"/>
    <w:rPr>
      <w:rFonts w:asciiTheme="majorHAnsi" w:eastAsiaTheme="majorEastAsia" w:hAnsiTheme="majorHAnsi" w:cstheme="majorBidi"/>
      <w:b/>
      <w:bCs/>
      <w:color w:val="B14C1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1595"/>
    <w:rPr>
      <w:rFonts w:asciiTheme="majorHAnsi" w:eastAsiaTheme="majorEastAsia" w:hAnsiTheme="majorHAnsi" w:cstheme="majorBidi"/>
      <w:b/>
      <w:bCs/>
      <w:i/>
      <w:iCs/>
      <w:color w:val="B14C1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1595"/>
    <w:rPr>
      <w:rFonts w:asciiTheme="majorHAnsi" w:eastAsiaTheme="majorEastAsia" w:hAnsiTheme="majorHAnsi" w:cstheme="majorBidi"/>
      <w:color w:val="75321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595"/>
    <w:rPr>
      <w:rFonts w:asciiTheme="majorHAnsi" w:eastAsiaTheme="majorEastAsia" w:hAnsiTheme="majorHAnsi" w:cstheme="majorBidi"/>
      <w:i/>
      <w:iCs/>
      <w:color w:val="75321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595"/>
    <w:rPr>
      <w:rFonts w:asciiTheme="majorHAnsi" w:eastAsiaTheme="majorEastAsia" w:hAnsiTheme="majorHAnsi" w:cstheme="majorBidi"/>
      <w:color w:val="B83D68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595"/>
    <w:rPr>
      <w:rFonts w:asciiTheme="majorHAnsi" w:eastAsiaTheme="majorEastAsia" w:hAnsiTheme="majorHAnsi" w:cstheme="majorBidi"/>
      <w:i/>
      <w:iCs/>
      <w:color w:val="B83D68" w:themeColor="accent1"/>
      <w:spacing w:val="10"/>
    </w:rPr>
  </w:style>
  <w:style w:type="paragraph" w:styleId="Ttulo">
    <w:name w:val="Title"/>
    <w:basedOn w:val="Normal"/>
    <w:link w:val="TtuloCar"/>
    <w:uiPriority w:val="10"/>
    <w:rsid w:val="003F1595"/>
    <w:pPr>
      <w:pBdr>
        <w:bottom w:val="single" w:sz="8" w:space="4" w:color="B83D68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B83D68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F1595"/>
    <w:rPr>
      <w:rFonts w:asciiTheme="majorHAnsi" w:eastAsiaTheme="majorEastAsia" w:hAnsiTheme="majorHAnsi" w:cstheme="majorBidi"/>
      <w:b/>
      <w:bCs/>
      <w:smallCaps/>
      <w:color w:val="B83D68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rsid w:val="003F1595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1595"/>
    <w:rPr>
      <w:rFonts w:asciiTheme="majorHAnsi" w:eastAsiaTheme="majorEastAsia" w:hAnsiTheme="majorHAnsi" w:cstheme="majorBidi"/>
      <w:sz w:val="28"/>
      <w:szCs w:val="28"/>
    </w:rPr>
  </w:style>
  <w:style w:type="character" w:styleId="Textoennegrita">
    <w:name w:val="Strong"/>
    <w:uiPriority w:val="22"/>
    <w:qFormat/>
    <w:rsid w:val="003F1595"/>
    <w:rPr>
      <w:rFonts w:asciiTheme="minorHAnsi" w:eastAsiaTheme="minorEastAsia" w:hAnsiTheme="minorHAnsi" w:cstheme="minorBidi"/>
      <w:b/>
      <w:bCs/>
      <w:iCs w:val="0"/>
      <w:color w:val="AC66BB" w:themeColor="accent2"/>
      <w:szCs w:val="22"/>
      <w:lang w:val="es-ES"/>
    </w:rPr>
  </w:style>
  <w:style w:type="character" w:styleId="nfasis">
    <w:name w:val="Emphasis"/>
    <w:uiPriority w:val="20"/>
    <w:qFormat/>
    <w:rsid w:val="003F1595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sid w:val="003F1595"/>
    <w:rPr>
      <w:b/>
      <w:bCs/>
      <w:color w:val="892D4D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sid w:val="003F1595"/>
    <w:rPr>
      <w:b/>
      <w:bCs/>
      <w:color w:val="892D4D" w:themeColor="accent1" w:themeShade="BF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sid w:val="003F1595"/>
    <w:rPr>
      <w:color w:val="737373" w:themeColor="text1" w:themeTint="8C"/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sid w:val="003F1595"/>
    <w:rPr>
      <w:color w:val="737373" w:themeColor="text1" w:themeTint="8C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sid w:val="003F1595"/>
    <w:rPr>
      <w:rFonts w:asciiTheme="majorHAnsi" w:eastAsiaTheme="majorEastAsia" w:hAnsiTheme="majorHAnsi" w:cstheme="majorBidi"/>
      <w:b/>
      <w:bCs/>
      <w:i/>
      <w:iCs/>
      <w:color w:val="FA8D3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sid w:val="003F1595"/>
    <w:rPr>
      <w:rFonts w:asciiTheme="majorHAnsi" w:eastAsiaTheme="majorEastAsia" w:hAnsiTheme="majorHAnsi" w:cstheme="majorBidi"/>
      <w:b/>
      <w:bCs/>
      <w:i/>
      <w:iCs/>
      <w:color w:val="FA8D3D" w:themeColor="accent6"/>
    </w:rPr>
  </w:style>
  <w:style w:type="paragraph" w:customStyle="1" w:styleId="nfasisintenso1">
    <w:name w:val="Énfasis intenso1"/>
    <w:basedOn w:val="Normal"/>
    <w:link w:val="IntenseEmphasisChar"/>
    <w:uiPriority w:val="21"/>
    <w:qFormat/>
    <w:rsid w:val="003F1595"/>
    <w:rPr>
      <w:b/>
      <w:bCs/>
      <w:i/>
      <w:iCs/>
      <w:color w:val="B14C1D" w:themeColor="accent3" w:themeShade="BF"/>
    </w:rPr>
  </w:style>
  <w:style w:type="character" w:customStyle="1" w:styleId="IntenseEmphasisChar">
    <w:name w:val="Intense Emphasis Char"/>
    <w:basedOn w:val="Fuentedeprrafopredeter"/>
    <w:link w:val="nfasisintenso1"/>
    <w:uiPriority w:val="21"/>
    <w:rsid w:val="003F1595"/>
    <w:rPr>
      <w:b/>
      <w:bCs/>
      <w:i/>
      <w:iCs/>
      <w:color w:val="B14C1D" w:themeColor="accent3" w:themeShade="BF"/>
    </w:rPr>
  </w:style>
  <w:style w:type="paragraph" w:customStyle="1" w:styleId="nfasissutil1">
    <w:name w:val="Énfasis sutil1"/>
    <w:basedOn w:val="Normal"/>
    <w:link w:val="Carcterdenfasissutil"/>
    <w:uiPriority w:val="19"/>
    <w:qFormat/>
    <w:rsid w:val="003F1595"/>
    <w:rPr>
      <w:i/>
      <w:iCs/>
      <w:color w:val="737373" w:themeColor="text1" w:themeTint="8C"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sid w:val="003F1595"/>
    <w:rPr>
      <w:i/>
      <w:iCs/>
      <w:color w:val="737373" w:themeColor="text1" w:themeTint="8C"/>
    </w:rPr>
  </w:style>
  <w:style w:type="paragraph" w:styleId="Cita">
    <w:name w:val="Quote"/>
    <w:basedOn w:val="Normal"/>
    <w:link w:val="CitaCar"/>
    <w:uiPriority w:val="29"/>
    <w:qFormat/>
    <w:rsid w:val="003F1595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F1595"/>
    <w:rPr>
      <w:i/>
      <w:iCs/>
      <w:color w:val="7F7F7F" w:themeColor="background1" w:themeShade="7F"/>
      <w:sz w:val="24"/>
      <w:szCs w:val="24"/>
    </w:rPr>
  </w:style>
  <w:style w:type="paragraph" w:styleId="Citadestacada">
    <w:name w:val="Intense Quote"/>
    <w:basedOn w:val="Normal"/>
    <w:uiPriority w:val="30"/>
    <w:qFormat/>
    <w:rsid w:val="003F1595"/>
    <w:pPr>
      <w:pBdr>
        <w:top w:val="single" w:sz="36" w:space="10" w:color="D787A3" w:themeColor="accent1" w:themeTint="99"/>
        <w:left w:val="single" w:sz="24" w:space="10" w:color="B83D68" w:themeColor="accent1"/>
        <w:bottom w:val="single" w:sz="36" w:space="10" w:color="DE6C36" w:themeColor="accent3"/>
        <w:right w:val="single" w:sz="24" w:space="10" w:color="B83D68" w:themeColor="accent1"/>
      </w:pBdr>
      <w:shd w:val="clear" w:color="auto" w:fill="B83D68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Tablaconcuadrcula">
    <w:name w:val="Table Grid"/>
    <w:basedOn w:val="Tablanormal"/>
    <w:uiPriority w:val="1"/>
    <w:qFormat/>
    <w:rsid w:val="003F1595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F159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1595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unhideWhenUsed/>
    <w:rsid w:val="003F159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595"/>
    <w:rPr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595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595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Epgrafe">
    <w:name w:val="caption"/>
    <w:basedOn w:val="Normal"/>
    <w:next w:val="Normal"/>
    <w:uiPriority w:val="35"/>
    <w:unhideWhenUsed/>
    <w:rsid w:val="003F1595"/>
    <w:pPr>
      <w:spacing w:after="0" w:line="240" w:lineRule="auto"/>
    </w:pPr>
    <w:rPr>
      <w:smallCaps/>
      <w:color w:val="874295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rsid w:val="003F1595"/>
    <w:pPr>
      <w:spacing w:after="0" w:line="240" w:lineRule="auto"/>
    </w:pPr>
  </w:style>
  <w:style w:type="paragraph" w:styleId="Textodebloque">
    <w:name w:val="Block Text"/>
    <w:aliases w:val="Bloquear cita"/>
    <w:uiPriority w:val="40"/>
    <w:rsid w:val="003F1595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es-ES"/>
    </w:rPr>
  </w:style>
  <w:style w:type="paragraph" w:styleId="Listaconvietas">
    <w:name w:val="List Bullet"/>
    <w:basedOn w:val="Normal"/>
    <w:uiPriority w:val="36"/>
    <w:unhideWhenUsed/>
    <w:qFormat/>
    <w:rsid w:val="003F1595"/>
    <w:p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3F1595"/>
    <w:pPr>
      <w:numPr>
        <w:numId w:val="17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3F1595"/>
    <w:pPr>
      <w:numPr>
        <w:numId w:val="18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3F1595"/>
    <w:pPr>
      <w:numPr>
        <w:numId w:val="19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3F1595"/>
    <w:pPr>
      <w:numPr>
        <w:numId w:val="20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3F1595"/>
    <w:pPr>
      <w:tabs>
        <w:tab w:val="right" w:leader="dot" w:pos="8630"/>
      </w:tabs>
      <w:spacing w:after="40" w:line="240" w:lineRule="auto"/>
    </w:pPr>
    <w:rPr>
      <w:smallCaps/>
      <w:noProof/>
      <w:color w:val="AC66BB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3F159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3F159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3F159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3F159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3F159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3F159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3F159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3F159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3F1595"/>
    <w:rPr>
      <w:color w:val="FFDE66" w:themeColor="hyperlink"/>
      <w:u w:val="single"/>
    </w:rPr>
  </w:style>
  <w:style w:type="paragraph" w:customStyle="1" w:styleId="Nombre">
    <w:name w:val="Nombre"/>
    <w:basedOn w:val="Normal"/>
    <w:qFormat/>
    <w:rsid w:val="003F1595"/>
    <w:pPr>
      <w:spacing w:after="0"/>
    </w:pPr>
    <w:rPr>
      <w:rFonts w:asciiTheme="majorHAnsi" w:eastAsiaTheme="majorEastAsia" w:hAnsiTheme="majorHAnsi" w:cstheme="majorBidi"/>
      <w:b/>
      <w:bCs/>
      <w:color w:val="B83D68" w:themeColor="accent1"/>
      <w:sz w:val="48"/>
      <w:szCs w:val="48"/>
    </w:rPr>
  </w:style>
  <w:style w:type="character" w:styleId="Ttulodellibro">
    <w:name w:val="Book Title"/>
    <w:basedOn w:val="Fuentedeprrafopredeter"/>
    <w:uiPriority w:val="33"/>
    <w:qFormat/>
    <w:rsid w:val="003F1595"/>
    <w:rPr>
      <w:rFonts w:asciiTheme="majorHAnsi" w:eastAsiaTheme="majorEastAsia" w:hAnsiTheme="majorHAnsi" w:cstheme="majorBidi"/>
      <w:bCs w:val="0"/>
      <w:i/>
      <w:iCs/>
      <w:color w:val="FA8D3D" w:themeColor="accent6"/>
      <w:sz w:val="20"/>
      <w:szCs w:val="20"/>
      <w:lang w:val="es-ES"/>
    </w:rPr>
  </w:style>
  <w:style w:type="character" w:styleId="nfasisintenso">
    <w:name w:val="Intense Emphasis"/>
    <w:basedOn w:val="Fuentedeprrafopredeter"/>
    <w:uiPriority w:val="21"/>
    <w:qFormat/>
    <w:rsid w:val="003F1595"/>
    <w:rPr>
      <w:rFonts w:asciiTheme="minorHAnsi" w:hAnsiTheme="minorHAnsi"/>
      <w:b/>
      <w:bCs/>
      <w:i/>
      <w:iCs/>
      <w:smallCaps/>
      <w:color w:val="AC66BB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sid w:val="003F1595"/>
    <w:rPr>
      <w:b/>
      <w:bCs/>
      <w:color w:val="B83D68" w:themeColor="accent1"/>
      <w:sz w:val="22"/>
      <w:u w:val="single"/>
    </w:rPr>
  </w:style>
  <w:style w:type="character" w:styleId="nfasissutil">
    <w:name w:val="Subtle Emphasis"/>
    <w:basedOn w:val="Fuentedeprrafopredeter"/>
    <w:uiPriority w:val="19"/>
    <w:qFormat/>
    <w:rsid w:val="003F1595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3F1595"/>
    <w:rPr>
      <w:color w:val="737373" w:themeColor="text1" w:themeTint="8C"/>
      <w:sz w:val="22"/>
      <w:u w:val="single"/>
    </w:rPr>
  </w:style>
  <w:style w:type="character" w:styleId="Textodelmarcadordeposicin">
    <w:name w:val="Placeholder Text"/>
    <w:basedOn w:val="Fuentedeprrafopredeter"/>
    <w:uiPriority w:val="99"/>
    <w:rsid w:val="003F1595"/>
    <w:rPr>
      <w:color w:val="808080"/>
    </w:rPr>
  </w:style>
  <w:style w:type="character" w:customStyle="1" w:styleId="Carcterdefechadesubseccin1">
    <w:name w:val="Carácter de fecha de subsección1"/>
    <w:basedOn w:val="Fuentedeprrafopredeter"/>
    <w:link w:val="Fechadesubseccin"/>
    <w:rsid w:val="003F1595"/>
    <w:rPr>
      <w:rFonts w:asciiTheme="majorHAnsi" w:eastAsiaTheme="majorEastAsia" w:hAnsiTheme="majorHAnsi" w:cstheme="majorBidi"/>
      <w:color w:val="B13F9A" w:themeColor="text2"/>
      <w:spacing w:val="20"/>
      <w:sz w:val="24"/>
      <w:szCs w:val="24"/>
    </w:rPr>
  </w:style>
  <w:style w:type="paragraph" w:customStyle="1" w:styleId="Subseccin">
    <w:name w:val="Subsección"/>
    <w:basedOn w:val="Normal"/>
    <w:next w:val="Normal"/>
    <w:link w:val="Carcterdesubseccin"/>
    <w:qFormat/>
    <w:rsid w:val="003F1595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B83D68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rsid w:val="003F1595"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3F1595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B13F9A" w:themeColor="text2"/>
      <w:spacing w:val="20"/>
      <w:sz w:val="24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rsid w:val="003F1595"/>
    <w:rPr>
      <w:rFonts w:asciiTheme="majorHAnsi" w:hAnsiTheme="majorHAnsi" w:cs="Times New Roman"/>
      <w:b/>
      <w:color w:val="AC66BB" w:themeColor="accent2"/>
      <w:spacing w:val="20"/>
      <w:sz w:val="28"/>
      <w:szCs w:val="32"/>
    </w:rPr>
  </w:style>
  <w:style w:type="character" w:customStyle="1" w:styleId="Carcterdesubseccin">
    <w:name w:val="Carácter de subsección"/>
    <w:basedOn w:val="Fuentedeprrafopredeter"/>
    <w:link w:val="Subseccin"/>
    <w:rsid w:val="003F1595"/>
    <w:rPr>
      <w:rFonts w:asciiTheme="majorHAnsi" w:eastAsiaTheme="majorEastAsia" w:hAnsiTheme="majorHAnsi" w:cstheme="majorBidi"/>
      <w:b/>
      <w:bCs/>
      <w:color w:val="B83D68" w:themeColor="accent1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rsid w:val="003F1595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AC66BB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3F1595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es-ES"/>
    </w:rPr>
  </w:style>
  <w:style w:type="paragraph" w:customStyle="1" w:styleId="Textogris">
    <w:name w:val="Texto gris"/>
    <w:basedOn w:val="Sinespaciado"/>
    <w:unhideWhenUsed/>
    <w:qFormat/>
    <w:rsid w:val="003F1595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CarcterFechaSubseccin">
    <w:name w:val="CarácterFechaSubsección"/>
    <w:basedOn w:val="Fuentedeprrafopredeter"/>
    <w:uiPriority w:val="99"/>
    <w:unhideWhenUsed/>
    <w:rsid w:val="003F1595"/>
    <w:rPr>
      <w:rFonts w:eastAsiaTheme="minorEastAsia" w:cstheme="minorBidi"/>
      <w:bCs w:val="0"/>
      <w:iCs w:val="0"/>
      <w:szCs w:val="22"/>
      <w:lang w:val="es-ES"/>
    </w:rPr>
  </w:style>
  <w:style w:type="paragraph" w:styleId="Prrafodelista">
    <w:name w:val="List Paragraph"/>
    <w:basedOn w:val="Normal"/>
    <w:uiPriority w:val="6"/>
    <w:unhideWhenUsed/>
    <w:qFormat/>
    <w:rsid w:val="00D80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cgconsultora.com.ar/" TargetMode="Externa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Escritorio\Mar&#237;a%20Lorena%20Carriz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076973A2CE477D8F148BAF33E89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7337C-2862-4875-BF96-2A24F4CBC516}"/>
      </w:docPartPr>
      <w:docPartBody>
        <w:p w:rsidR="005051BB" w:rsidRDefault="009C2DD6" w:rsidP="009C2DD6">
          <w:pPr>
            <w:pStyle w:val="A4076973A2CE477D8F148BAF33E89005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5FC0"/>
    <w:rsid w:val="000367F1"/>
    <w:rsid w:val="00055D6C"/>
    <w:rsid w:val="00066A40"/>
    <w:rsid w:val="000F28A2"/>
    <w:rsid w:val="001B3079"/>
    <w:rsid w:val="001B6270"/>
    <w:rsid w:val="00340105"/>
    <w:rsid w:val="003A6353"/>
    <w:rsid w:val="003D75D2"/>
    <w:rsid w:val="005051BB"/>
    <w:rsid w:val="00525FC0"/>
    <w:rsid w:val="006043A3"/>
    <w:rsid w:val="00673DB1"/>
    <w:rsid w:val="00693DB4"/>
    <w:rsid w:val="0076511C"/>
    <w:rsid w:val="00773348"/>
    <w:rsid w:val="007F2BE3"/>
    <w:rsid w:val="00843C2E"/>
    <w:rsid w:val="00883FF5"/>
    <w:rsid w:val="00896E9B"/>
    <w:rsid w:val="008A230C"/>
    <w:rsid w:val="00906E9B"/>
    <w:rsid w:val="00943BA1"/>
    <w:rsid w:val="009C2DD6"/>
    <w:rsid w:val="00A343AB"/>
    <w:rsid w:val="00A746C9"/>
    <w:rsid w:val="00AE3A7C"/>
    <w:rsid w:val="00AE6E7F"/>
    <w:rsid w:val="00B5446D"/>
    <w:rsid w:val="00BA3FA0"/>
    <w:rsid w:val="00C7430F"/>
    <w:rsid w:val="00CD6F5A"/>
    <w:rsid w:val="00D2232B"/>
    <w:rsid w:val="00D64A4E"/>
    <w:rsid w:val="00E42488"/>
    <w:rsid w:val="00E677E2"/>
    <w:rsid w:val="00E913D2"/>
    <w:rsid w:val="00EB6EB1"/>
    <w:rsid w:val="00EC75CA"/>
    <w:rsid w:val="00F16582"/>
    <w:rsid w:val="00F30060"/>
    <w:rsid w:val="00FF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E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F30060"/>
    <w:rPr>
      <w:color w:val="808080"/>
    </w:rPr>
  </w:style>
  <w:style w:type="paragraph" w:customStyle="1" w:styleId="BD5FD8F8BEFB4FCD8FA360694179A9D2">
    <w:name w:val="BD5FD8F8BEFB4FCD8FA360694179A9D2"/>
    <w:rsid w:val="00906E9B"/>
  </w:style>
  <w:style w:type="paragraph" w:customStyle="1" w:styleId="A59F8B4C9328414E940BFF372D53D1B6">
    <w:name w:val="A59F8B4C9328414E940BFF372D53D1B6"/>
    <w:rsid w:val="00906E9B"/>
  </w:style>
  <w:style w:type="character" w:customStyle="1" w:styleId="Carcterdefechadesubseccin1">
    <w:name w:val="Carácter de fecha de subsección1"/>
    <w:basedOn w:val="Fuentedeprrafopredeter"/>
    <w:link w:val="Fechadesubseccin"/>
    <w:rsid w:val="00906E9B"/>
    <w:rPr>
      <w:rFonts w:asciiTheme="majorHAnsi" w:eastAsiaTheme="majorEastAsia" w:hAnsiTheme="majorHAnsi" w:cstheme="majorBidi"/>
      <w:color w:val="1F497D" w:themeColor="text2"/>
      <w:spacing w:val="20"/>
      <w:sz w:val="24"/>
      <w:szCs w:val="24"/>
      <w:lang w:val="es-ES"/>
    </w:r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906E9B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  <w:lang w:val="es-ES"/>
    </w:rPr>
  </w:style>
  <w:style w:type="paragraph" w:customStyle="1" w:styleId="4CACDAC6360A421E899D3F7751E5CFCD">
    <w:name w:val="4CACDAC6360A421E899D3F7751E5CFCD"/>
    <w:rsid w:val="00906E9B"/>
  </w:style>
  <w:style w:type="paragraph" w:customStyle="1" w:styleId="125DE64059D9444D9C9972B864CA7E37">
    <w:name w:val="125DE64059D9444D9C9972B864CA7E37"/>
    <w:rsid w:val="00906E9B"/>
  </w:style>
  <w:style w:type="paragraph" w:customStyle="1" w:styleId="49CF8C018BAF406DA5125471B523EAB7">
    <w:name w:val="49CF8C018BAF406DA5125471B523EAB7"/>
    <w:rsid w:val="00906E9B"/>
  </w:style>
  <w:style w:type="paragraph" w:customStyle="1" w:styleId="7175F02A45314C749F965C8F086D7E88">
    <w:name w:val="7175F02A45314C749F965C8F086D7E88"/>
    <w:rsid w:val="00906E9B"/>
  </w:style>
  <w:style w:type="paragraph" w:customStyle="1" w:styleId="F4422D70E60A46F68EEEFEF75BDC5846">
    <w:name w:val="F4422D70E60A46F68EEEFEF75BDC5846"/>
    <w:rsid w:val="00906E9B"/>
  </w:style>
  <w:style w:type="paragraph" w:customStyle="1" w:styleId="ACE6C5EAA0E54D18AC6C3CEC14DEF3AB">
    <w:name w:val="ACE6C5EAA0E54D18AC6C3CEC14DEF3AB"/>
    <w:rsid w:val="00906E9B"/>
  </w:style>
  <w:style w:type="paragraph" w:customStyle="1" w:styleId="67EA68BDA2BA42B9AB302155DC65F37B">
    <w:name w:val="67EA68BDA2BA42B9AB302155DC65F37B"/>
    <w:rsid w:val="00906E9B"/>
  </w:style>
  <w:style w:type="paragraph" w:customStyle="1" w:styleId="FD178BB6A4994A9D812E3EBE0ECFE0DE">
    <w:name w:val="FD178BB6A4994A9D812E3EBE0ECFE0DE"/>
    <w:rsid w:val="00906E9B"/>
  </w:style>
  <w:style w:type="paragraph" w:customStyle="1" w:styleId="EE30BDDA0B1C425D9EC3F04ABA6B7605">
    <w:name w:val="EE30BDDA0B1C425D9EC3F04ABA6B7605"/>
    <w:rsid w:val="00906E9B"/>
  </w:style>
  <w:style w:type="paragraph" w:customStyle="1" w:styleId="C3CC888CF3424F799F076AB74CF5DDF7">
    <w:name w:val="C3CC888CF3424F799F076AB74CF5DDF7"/>
    <w:rsid w:val="00906E9B"/>
  </w:style>
  <w:style w:type="paragraph" w:customStyle="1" w:styleId="0F1882EABDE74DDDAE4430C3EE57C120">
    <w:name w:val="0F1882EABDE74DDDAE4430C3EE57C120"/>
    <w:rsid w:val="00906E9B"/>
  </w:style>
  <w:style w:type="paragraph" w:customStyle="1" w:styleId="9B4CE64EF99646708CC551E415E0D065">
    <w:name w:val="9B4CE64EF99646708CC551E415E0D065"/>
    <w:rsid w:val="00525FC0"/>
  </w:style>
  <w:style w:type="paragraph" w:customStyle="1" w:styleId="8C31377CEFAD49B49E3B1F08DF0686E9">
    <w:name w:val="8C31377CEFAD49B49E3B1F08DF0686E9"/>
    <w:rsid w:val="00525FC0"/>
  </w:style>
  <w:style w:type="paragraph" w:customStyle="1" w:styleId="098BEB39D99A41929C9093D1AE889DF1">
    <w:name w:val="098BEB39D99A41929C9093D1AE889DF1"/>
    <w:rsid w:val="00525FC0"/>
  </w:style>
  <w:style w:type="paragraph" w:customStyle="1" w:styleId="F887AD93D6CF4CBFA7CC87530402528F">
    <w:name w:val="F887AD93D6CF4CBFA7CC87530402528F"/>
    <w:rsid w:val="00525FC0"/>
  </w:style>
  <w:style w:type="paragraph" w:customStyle="1" w:styleId="CD55B28CFC0D41CB86C73A22D98894E5">
    <w:name w:val="CD55B28CFC0D41CB86C73A22D98894E5"/>
    <w:rsid w:val="00525FC0"/>
  </w:style>
  <w:style w:type="paragraph" w:customStyle="1" w:styleId="F6791BBDAC2745BF929CFB1ABEC55EBD">
    <w:name w:val="F6791BBDAC2745BF929CFB1ABEC55EBD"/>
    <w:rsid w:val="00906E9B"/>
  </w:style>
  <w:style w:type="paragraph" w:customStyle="1" w:styleId="85E72A9005524AA68B3F71807C0D5EE9">
    <w:name w:val="85E72A9005524AA68B3F71807C0D5EE9"/>
    <w:rsid w:val="00906E9B"/>
  </w:style>
  <w:style w:type="paragraph" w:customStyle="1" w:styleId="402B852A0BFD4FB985C7B19E3EC4EEEB">
    <w:name w:val="402B852A0BFD4FB985C7B19E3EC4EEEB"/>
    <w:rsid w:val="00906E9B"/>
  </w:style>
  <w:style w:type="paragraph" w:customStyle="1" w:styleId="F7E994E028694BB1956D89427C8C39DC">
    <w:name w:val="F7E994E028694BB1956D89427C8C39DC"/>
    <w:rsid w:val="00906E9B"/>
  </w:style>
  <w:style w:type="paragraph" w:customStyle="1" w:styleId="F1E8FCA42EC74DAAA3796A024B6AF30F">
    <w:name w:val="F1E8FCA42EC74DAAA3796A024B6AF30F"/>
    <w:rsid w:val="00906E9B"/>
  </w:style>
  <w:style w:type="paragraph" w:customStyle="1" w:styleId="56AFBF316D3B441682E7DDF1987ECD7F">
    <w:name w:val="56AFBF316D3B441682E7DDF1987ECD7F"/>
    <w:rsid w:val="00A343AB"/>
  </w:style>
  <w:style w:type="paragraph" w:customStyle="1" w:styleId="165DCAA048664F6FB10CA8B11D4E83EF">
    <w:name w:val="165DCAA048664F6FB10CA8B11D4E83EF"/>
    <w:rsid w:val="00A343AB"/>
  </w:style>
  <w:style w:type="paragraph" w:customStyle="1" w:styleId="82D95476F0464BABBB766EB8C3C8C821">
    <w:name w:val="82D95476F0464BABBB766EB8C3C8C821"/>
    <w:rsid w:val="00A343AB"/>
  </w:style>
  <w:style w:type="paragraph" w:customStyle="1" w:styleId="4EC60B95CD3D466E96975FBA95272898">
    <w:name w:val="4EC60B95CD3D466E96975FBA95272898"/>
    <w:rsid w:val="00A343AB"/>
  </w:style>
  <w:style w:type="paragraph" w:customStyle="1" w:styleId="C392C55413F3460A897FF8719697BC86">
    <w:name w:val="C392C55413F3460A897FF8719697BC86"/>
    <w:rsid w:val="00A343AB"/>
  </w:style>
  <w:style w:type="paragraph" w:customStyle="1" w:styleId="860285D2821C4703B015187322F9403A">
    <w:name w:val="860285D2821C4703B015187322F9403A"/>
    <w:rsid w:val="00EB6EB1"/>
    <w:rPr>
      <w:lang w:val="es-AR" w:eastAsia="es-AR"/>
    </w:rPr>
  </w:style>
  <w:style w:type="paragraph" w:customStyle="1" w:styleId="0F4478E15FEE492C88648E2799B9522E">
    <w:name w:val="0F4478E15FEE492C88648E2799B9522E"/>
    <w:rsid w:val="00EB6EB1"/>
    <w:rPr>
      <w:lang w:val="es-AR" w:eastAsia="es-AR"/>
    </w:rPr>
  </w:style>
  <w:style w:type="paragraph" w:customStyle="1" w:styleId="879B2F2673CF4425B3D5C52793E32692">
    <w:name w:val="879B2F2673CF4425B3D5C52793E32692"/>
    <w:rsid w:val="00F30060"/>
    <w:rPr>
      <w:lang w:val="es-AR" w:eastAsia="es-AR"/>
    </w:rPr>
  </w:style>
  <w:style w:type="paragraph" w:customStyle="1" w:styleId="157E231156CA4FBD821141E1BEE1F6AA">
    <w:name w:val="157E231156CA4FBD821141E1BEE1F6AA"/>
    <w:rsid w:val="001B6270"/>
    <w:rPr>
      <w:lang w:val="es-AR" w:eastAsia="es-AR"/>
    </w:rPr>
  </w:style>
  <w:style w:type="paragraph" w:customStyle="1" w:styleId="A4076973A2CE477D8F148BAF33E89005">
    <w:name w:val="A4076973A2CE477D8F148BAF33E89005"/>
    <w:rsid w:val="009C2DD6"/>
    <w:rPr>
      <w:lang w:val="es-AR" w:eastAsia="es-AR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Opulento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60B5B56E-9E92-47F6-AFAA-358E8AD12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María Lorena Carrizo</Template>
  <TotalTime>8</TotalTime>
  <Pages>3</Pages>
  <Words>759</Words>
  <Characters>4179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&lt;[Type the completion date]&gt; | &lt;[Type the degree]&gt;</vt:lpstr>
      <vt:lpstr>&lt;[Type the start date]&gt; - &lt;[Type the end date]&gt; | &lt;[Type the job title]&gt;</vt:lpstr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Lorena Carrizo</dc:creator>
  <cp:lastModifiedBy>Lorena</cp:lastModifiedBy>
  <cp:revision>5</cp:revision>
  <cp:lastPrinted>2013-06-06T05:11:00Z</cp:lastPrinted>
  <dcterms:created xsi:type="dcterms:W3CDTF">2013-08-31T03:37:00Z</dcterms:created>
  <dcterms:modified xsi:type="dcterms:W3CDTF">2013-09-09T16:14:00Z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