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" w:type="dxa"/>
        <w:tblCellMar>
          <w:left w:w="10" w:type="dxa"/>
          <w:right w:w="10" w:type="dxa"/>
        </w:tblCellMar>
        <w:tblLook w:val="0000"/>
      </w:tblPr>
      <w:tblGrid>
        <w:gridCol w:w="8918"/>
      </w:tblGrid>
      <w:tr w:rsidR="00A52CEB">
        <w:trPr>
          <w:trHeight w:val="1"/>
        </w:trPr>
        <w:tc>
          <w:tcPr>
            <w:tcW w:w="8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after="0" w:line="240" w:lineRule="auto"/>
              <w:jc w:val="center"/>
            </w:pPr>
            <w:r>
              <w:rPr>
                <w:rFonts w:ascii="Garamond" w:eastAsia="Garamond" w:hAnsi="Garamond" w:cs="Garamond"/>
                <w:caps/>
                <w:spacing w:val="30"/>
                <w:sz w:val="20"/>
              </w:rPr>
              <w:t>M. t de alvear 370, DEPTO. 2.- RESISTENCIA CHACO</w:t>
            </w:r>
          </w:p>
        </w:tc>
      </w:tr>
      <w:tr w:rsidR="00A52CEB">
        <w:trPr>
          <w:trHeight w:val="1"/>
        </w:trPr>
        <w:tc>
          <w:tcPr>
            <w:tcW w:w="8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after="0" w:line="240" w:lineRule="auto"/>
              <w:jc w:val="center"/>
              <w:rPr>
                <w:rFonts w:ascii="Garamond" w:eastAsia="Garamond" w:hAnsi="Garamond" w:cs="Garamond"/>
                <w:caps/>
                <w:spacing w:val="30"/>
                <w:sz w:val="20"/>
              </w:rPr>
            </w:pPr>
            <w:r>
              <w:rPr>
                <w:rFonts w:ascii="Garamond" w:eastAsia="Garamond" w:hAnsi="Garamond" w:cs="Garamond"/>
                <w:caps/>
                <w:spacing w:val="30"/>
                <w:sz w:val="20"/>
              </w:rPr>
              <w:t>Teléfono (0362) 154000965.-</w:t>
            </w:r>
          </w:p>
          <w:p w:rsidR="00A52CEB" w:rsidRDefault="00A52CEB">
            <w:pPr>
              <w:spacing w:after="0" w:line="240" w:lineRule="auto"/>
              <w:jc w:val="center"/>
            </w:pPr>
          </w:p>
        </w:tc>
      </w:tr>
    </w:tbl>
    <w:p w:rsidR="00A52CEB" w:rsidRDefault="00A52CEB">
      <w:pPr>
        <w:spacing w:after="440" w:line="240" w:lineRule="auto"/>
        <w:jc w:val="center"/>
        <w:rPr>
          <w:rFonts w:ascii="Garamond" w:eastAsia="Garamond" w:hAnsi="Garamond" w:cs="Garamond"/>
          <w:b/>
          <w:caps/>
          <w:spacing w:val="80"/>
          <w:sz w:val="34"/>
        </w:rPr>
      </w:pPr>
    </w:p>
    <w:p w:rsidR="00A52CEB" w:rsidRDefault="00A52CEB">
      <w:pPr>
        <w:spacing w:after="0" w:line="240" w:lineRule="auto"/>
        <w:jc w:val="both"/>
        <w:rPr>
          <w:rFonts w:ascii="Garamond" w:eastAsia="Garamond" w:hAnsi="Garamond" w:cs="Garamond"/>
        </w:rPr>
      </w:pPr>
    </w:p>
    <w:p w:rsidR="00A52CEB" w:rsidRDefault="004307DB">
      <w:pPr>
        <w:spacing w:after="440" w:line="240" w:lineRule="auto"/>
        <w:jc w:val="center"/>
        <w:rPr>
          <w:rFonts w:ascii="Garamond" w:eastAsia="Garamond" w:hAnsi="Garamond" w:cs="Garamond"/>
          <w:b/>
          <w:caps/>
          <w:spacing w:val="80"/>
          <w:sz w:val="34"/>
        </w:rPr>
      </w:pPr>
      <w:r>
        <w:rPr>
          <w:rFonts w:ascii="Garamond" w:eastAsia="Garamond" w:hAnsi="Garamond" w:cs="Garamond"/>
          <w:b/>
          <w:caps/>
          <w:spacing w:val="80"/>
          <w:sz w:val="34"/>
        </w:rPr>
        <w:t>Veronica, cecilia corti</w:t>
      </w:r>
    </w:p>
    <w:p w:rsidR="00A52CEB" w:rsidRDefault="004307DB">
      <w:pPr>
        <w:spacing w:after="440" w:line="240" w:lineRule="auto"/>
        <w:jc w:val="center"/>
        <w:rPr>
          <w:rFonts w:ascii="Garamond" w:eastAsia="Garamond" w:hAnsi="Garamond" w:cs="Garamond"/>
          <w:b/>
          <w:caps/>
          <w:spacing w:val="80"/>
          <w:sz w:val="34"/>
        </w:rPr>
      </w:pPr>
      <w:r>
        <w:object w:dxaOrig="2217" w:dyaOrig="2088">
          <v:rect id="rectole0000000000" o:spid="_x0000_i1025" style="width:111pt;height:104.25pt" o:ole="" o:preferrelative="t" stroked="f">
            <v:imagedata r:id="rId5" o:title=""/>
          </v:rect>
          <o:OLEObject Type="Embed" ProgID="StaticMetafile" ShapeID="rectole0000000000" DrawAspect="Content" ObjectID="_1456838181" r:id="rId6"/>
        </w:objec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/>
      </w:tblPr>
      <w:tblGrid>
        <w:gridCol w:w="2422"/>
        <w:gridCol w:w="6496"/>
      </w:tblGrid>
      <w:tr w:rsidR="00A52CEB">
        <w:trPr>
          <w:cantSplit/>
        </w:trPr>
        <w:tc>
          <w:tcPr>
            <w:tcW w:w="917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spacing w:val="15"/>
                <w:sz w:val="20"/>
              </w:rPr>
              <w:t>Información personal</w:t>
            </w:r>
          </w:p>
        </w:tc>
      </w:tr>
      <w:tr w:rsidR="00A52CEB">
        <w:trPr>
          <w:trHeight w:val="1"/>
        </w:trPr>
        <w:tc>
          <w:tcPr>
            <w:tcW w:w="2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numPr>
                <w:ilvl w:val="0"/>
                <w:numId w:val="1"/>
              </w:numPr>
              <w:tabs>
                <w:tab w:val="left" w:pos="720"/>
              </w:tabs>
              <w:spacing w:before="220" w:after="60" w:line="240" w:lineRule="auto"/>
              <w:ind w:left="245" w:hanging="245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Estado civil: Soltera, sin hijos</w:t>
            </w:r>
          </w:p>
          <w:p w:rsidR="00A52CEB" w:rsidRDefault="004307D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 w:line="240" w:lineRule="auto"/>
              <w:ind w:left="240" w:hanging="24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Nacionalidad: Argentino</w:t>
            </w:r>
          </w:p>
          <w:p w:rsidR="00A52CEB" w:rsidRDefault="004307D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 w:line="240" w:lineRule="auto"/>
              <w:ind w:left="240" w:hanging="24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Edad: 30 años.</w:t>
            </w:r>
          </w:p>
          <w:p w:rsidR="00A52CEB" w:rsidRDefault="004307D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 w:line="240" w:lineRule="auto"/>
              <w:ind w:left="240" w:hanging="24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Fecha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Nac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: 02/06/1983.</w:t>
            </w:r>
          </w:p>
          <w:p w:rsidR="00A52CEB" w:rsidRDefault="004307D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 w:line="240" w:lineRule="auto"/>
              <w:ind w:left="240" w:hanging="240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Arial" w:eastAsia="Arial" w:hAnsi="Arial" w:cs="Arial"/>
                <w:sz w:val="20"/>
              </w:rPr>
              <w:t xml:space="preserve">Lugar de nacimiento: Santo Tome,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.-</w:t>
            </w:r>
          </w:p>
          <w:p w:rsidR="00A52CEB" w:rsidRDefault="004307DB">
            <w:pPr>
              <w:numPr>
                <w:ilvl w:val="0"/>
                <w:numId w:val="1"/>
              </w:numPr>
              <w:tabs>
                <w:tab w:val="left" w:pos="720"/>
              </w:tabs>
              <w:spacing w:after="60" w:line="240" w:lineRule="auto"/>
              <w:ind w:left="240" w:hanging="240"/>
              <w:jc w:val="both"/>
            </w:pPr>
            <w:r>
              <w:rPr>
                <w:rFonts w:ascii="Arial" w:eastAsia="Arial" w:hAnsi="Arial" w:cs="Arial"/>
                <w:sz w:val="20"/>
              </w:rPr>
              <w:t>Correo electrónico: veronicacorti@hotmail.com</w:t>
            </w:r>
          </w:p>
        </w:tc>
      </w:tr>
      <w:tr w:rsidR="00A52CEB">
        <w:trPr>
          <w:trHeight w:val="1"/>
        </w:trPr>
        <w:tc>
          <w:tcPr>
            <w:tcW w:w="917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spacing w:val="15"/>
                <w:sz w:val="20"/>
              </w:rPr>
              <w:t>Educación</w:t>
            </w:r>
          </w:p>
        </w:tc>
      </w:tr>
      <w:tr w:rsidR="00A52CEB">
        <w:trPr>
          <w:trHeight w:val="1"/>
        </w:trPr>
        <w:tc>
          <w:tcPr>
            <w:tcW w:w="2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tabs>
                <w:tab w:val="left" w:pos="1440"/>
                <w:tab w:val="right" w:pos="6480"/>
              </w:tabs>
              <w:spacing w:before="220"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Primaria</w:t>
            </w:r>
            <w:r w:rsidR="00991A4E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y Secundaria completa</w:t>
            </w:r>
            <w:r>
              <w:rPr>
                <w:rFonts w:ascii="Arial" w:eastAsia="Arial" w:hAnsi="Arial" w:cs="Arial"/>
                <w:b/>
              </w:rPr>
              <w:t>:</w:t>
            </w:r>
            <w:r w:rsidR="00991A4E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Esc. Normal Prof. Víctor Mercante ciudad Santo Tome,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.-                 </w:t>
            </w:r>
          </w:p>
          <w:p w:rsidR="00A52CEB" w:rsidRDefault="004307DB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Título:</w:t>
            </w:r>
            <w:r>
              <w:rPr>
                <w:rFonts w:ascii="Arial" w:eastAsia="Arial" w:hAnsi="Arial" w:cs="Arial"/>
                <w:sz w:val="20"/>
              </w:rPr>
              <w:t xml:space="preserve"> “Perito mercantil”.</w:t>
            </w:r>
          </w:p>
          <w:p w:rsidR="00A52CEB" w:rsidRDefault="004307DB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Universitaria:</w:t>
            </w:r>
            <w:r w:rsidR="00991A4E">
              <w:rPr>
                <w:rFonts w:ascii="Arial" w:eastAsia="Arial" w:hAnsi="Arial" w:cs="Arial"/>
                <w:sz w:val="20"/>
              </w:rPr>
              <w:t xml:space="preserve"> Adeudando 3 (tres)</w:t>
            </w:r>
            <w:r w:rsidR="006375CA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materias de Lic.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Administración en la Universidad Nacional del Nordeste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Rcia</w:t>
            </w:r>
            <w:proofErr w:type="spellEnd"/>
            <w:r w:rsidR="00991A4E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Chaco y tesis en desarrollo.-</w:t>
            </w:r>
          </w:p>
          <w:p w:rsidR="00A52CEB" w:rsidRDefault="004307DB">
            <w:pPr>
              <w:tabs>
                <w:tab w:val="left" w:pos="720"/>
              </w:tabs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Idioma:</w:t>
            </w:r>
            <w:r>
              <w:rPr>
                <w:rFonts w:ascii="Arial" w:eastAsia="Arial" w:hAnsi="Arial" w:cs="Arial"/>
                <w:sz w:val="20"/>
              </w:rPr>
              <w:t xml:space="preserve"> Portugués, básico</w:t>
            </w:r>
            <w:r>
              <w:rPr>
                <w:rFonts w:ascii="Garamond" w:eastAsia="Garamond" w:hAnsi="Garamond" w:cs="Garamond"/>
              </w:rPr>
              <w:t>.</w:t>
            </w:r>
          </w:p>
        </w:tc>
      </w:tr>
      <w:tr w:rsidR="00A52CEB">
        <w:trPr>
          <w:trHeight w:val="1"/>
        </w:trPr>
        <w:tc>
          <w:tcPr>
            <w:tcW w:w="917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>
            <w:pPr>
              <w:spacing w:before="220" w:after="0" w:line="240" w:lineRule="auto"/>
              <w:rPr>
                <w:rFonts w:ascii="Garamond" w:eastAsia="Garamond" w:hAnsi="Garamond" w:cs="Garamond"/>
                <w:b/>
                <w:caps/>
                <w:spacing w:val="15"/>
                <w:sz w:val="20"/>
              </w:rPr>
            </w:pPr>
          </w:p>
          <w:p w:rsidR="00A52CEB" w:rsidRDefault="004307DB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spacing w:val="15"/>
                <w:sz w:val="20"/>
              </w:rPr>
              <w:t>Conocimientos Informáticos</w:t>
            </w:r>
          </w:p>
        </w:tc>
      </w:tr>
      <w:tr w:rsidR="00A52CEB">
        <w:trPr>
          <w:trHeight w:val="1"/>
        </w:trPr>
        <w:tc>
          <w:tcPr>
            <w:tcW w:w="2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before="220"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Manejo intensivo en paquete office</w:t>
            </w:r>
          </w:p>
          <w:p w:rsidR="00A52CEB" w:rsidRDefault="004307DB">
            <w:pPr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</w:t>
            </w:r>
            <w:r w:rsidR="00991A4E">
              <w:rPr>
                <w:rFonts w:ascii="Arial" w:eastAsia="Arial" w:hAnsi="Arial" w:cs="Arial"/>
                <w:sz w:val="20"/>
              </w:rPr>
              <w:t xml:space="preserve">nocimientos en programas Word, Excel, </w:t>
            </w:r>
            <w:proofErr w:type="spellStart"/>
            <w:r w:rsidR="00991A4E">
              <w:rPr>
                <w:rFonts w:ascii="Arial" w:eastAsia="Arial" w:hAnsi="Arial" w:cs="Arial"/>
                <w:sz w:val="20"/>
              </w:rPr>
              <w:t>Power</w:t>
            </w:r>
            <w:proofErr w:type="spellEnd"/>
            <w:r w:rsidR="00991A4E">
              <w:rPr>
                <w:rFonts w:ascii="Arial" w:eastAsia="Arial" w:hAnsi="Arial" w:cs="Arial"/>
                <w:sz w:val="20"/>
              </w:rPr>
              <w:t xml:space="preserve"> Point, Outlook.</w:t>
            </w:r>
          </w:p>
          <w:p w:rsidR="00A52CEB" w:rsidRDefault="004307DB">
            <w:pPr>
              <w:spacing w:after="2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Holistor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; Project.;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Daynamics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-</w:t>
            </w:r>
          </w:p>
          <w:p w:rsidR="00A52CEB" w:rsidRDefault="00A52CEB">
            <w:pPr>
              <w:spacing w:after="220" w:line="240" w:lineRule="auto"/>
              <w:jc w:val="both"/>
            </w:pPr>
          </w:p>
        </w:tc>
      </w:tr>
      <w:tr w:rsidR="00A52CEB">
        <w:tc>
          <w:tcPr>
            <w:tcW w:w="917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spacing w:val="15"/>
                <w:sz w:val="20"/>
              </w:rPr>
              <w:lastRenderedPageBreak/>
              <w:t>Experiencia laboral</w:t>
            </w:r>
          </w:p>
        </w:tc>
      </w:tr>
      <w:tr w:rsidR="00A52CEB">
        <w:tc>
          <w:tcPr>
            <w:tcW w:w="2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</w:pPr>
          </w:p>
        </w:tc>
        <w:tc>
          <w:tcPr>
            <w:tcW w:w="6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 w:rsidP="00631DEC">
            <w:pPr>
              <w:spacing w:after="60" w:line="240" w:lineRule="auto"/>
              <w:ind w:left="353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ind w:left="720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52CEB" w:rsidRDefault="004307DB">
            <w:pPr>
              <w:numPr>
                <w:ilvl w:val="0"/>
                <w:numId w:val="2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Empresa RICETEC SA.  Del 01/08/2011 al 30/05/2013</w:t>
            </w:r>
          </w:p>
          <w:p w:rsidR="00A52CEB" w:rsidRPr="00631DEC" w:rsidRDefault="004307DB">
            <w:pPr>
              <w:tabs>
                <w:tab w:val="left" w:pos="720"/>
              </w:tabs>
              <w:spacing w:after="60" w:line="240" w:lineRule="auto"/>
              <w:ind w:left="36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Puesto: Asistente de Administración; </w:t>
            </w:r>
            <w:r w:rsidRPr="00631DEC">
              <w:rPr>
                <w:rFonts w:ascii="Arial" w:eastAsia="Arial" w:hAnsi="Arial" w:cs="Arial"/>
                <w:b/>
                <w:sz w:val="20"/>
              </w:rPr>
              <w:t>Referencias</w:t>
            </w:r>
            <w:r w:rsidRPr="00631DEC">
              <w:rPr>
                <w:rFonts w:ascii="Arial" w:eastAsia="Arial" w:hAnsi="Arial" w:cs="Arial"/>
                <w:sz w:val="20"/>
              </w:rPr>
              <w:t xml:space="preserve">: Jefe </w:t>
            </w:r>
            <w:r w:rsidR="00991A4E" w:rsidRPr="00631DEC">
              <w:rPr>
                <w:rFonts w:ascii="Arial" w:eastAsia="Arial" w:hAnsi="Arial" w:cs="Arial"/>
                <w:sz w:val="20"/>
              </w:rPr>
              <w:t xml:space="preserve">   </w:t>
            </w:r>
            <w:r w:rsidRPr="00631DEC">
              <w:rPr>
                <w:rFonts w:ascii="Arial" w:eastAsia="Arial" w:hAnsi="Arial" w:cs="Arial"/>
                <w:sz w:val="20"/>
              </w:rPr>
              <w:t>Inmediato Cr. Alfredo Viera Cel. 0362-154249980</w:t>
            </w:r>
          </w:p>
          <w:p w:rsidR="00991A4E" w:rsidRDefault="00991A4E">
            <w:pPr>
              <w:tabs>
                <w:tab w:val="left" w:pos="720"/>
              </w:tabs>
              <w:spacing w:after="60" w:line="240" w:lineRule="auto"/>
              <w:ind w:left="360"/>
              <w:jc w:val="both"/>
              <w:rPr>
                <w:rFonts w:ascii="Arial" w:eastAsia="Arial" w:hAnsi="Arial" w:cs="Arial"/>
                <w:sz w:val="20"/>
              </w:rPr>
            </w:pPr>
            <w:r w:rsidRPr="00631DEC">
              <w:rPr>
                <w:rFonts w:ascii="Arial" w:eastAsia="Arial" w:hAnsi="Arial" w:cs="Arial"/>
                <w:b/>
                <w:sz w:val="20"/>
              </w:rPr>
              <w:t>Tareas</w:t>
            </w:r>
            <w:r w:rsidRPr="00631DEC">
              <w:rPr>
                <w:rFonts w:ascii="Arial" w:eastAsia="Arial" w:hAnsi="Arial" w:cs="Arial"/>
                <w:sz w:val="20"/>
              </w:rPr>
              <w:t>: Carga de datos al sistema, conciliación de proveedores, conciliación bancaria, cierre de gastos bancarios, pago a proveedores, control gastos fondo fijo, preparación documentación de impuestos.</w:t>
            </w:r>
          </w:p>
          <w:p w:rsidR="00631DEC" w:rsidRPr="00631DEC" w:rsidRDefault="00631DEC">
            <w:pPr>
              <w:tabs>
                <w:tab w:val="left" w:pos="720"/>
              </w:tabs>
              <w:spacing w:after="60" w:line="240" w:lineRule="auto"/>
              <w:ind w:left="36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Fecha de empleo</w:t>
            </w:r>
            <w:r w:rsidRPr="00631DEC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eastAsia="Arial" w:hAnsi="Arial" w:cs="Arial"/>
                <w:sz w:val="20"/>
              </w:rPr>
              <w:t xml:space="preserve"> desde 01/08/2011 hasta 30/05/2013.</w:t>
            </w: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ind w:left="360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52CEB" w:rsidRDefault="004307DB">
            <w:pPr>
              <w:numPr>
                <w:ilvl w:val="0"/>
                <w:numId w:val="3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Ministerio de la Producción, Trabajo y Turismo – (Áre</w:t>
            </w:r>
            <w:r w:rsidR="00631DEC">
              <w:rPr>
                <w:rFonts w:ascii="Arial" w:eastAsia="Arial" w:hAnsi="Arial" w:cs="Arial"/>
                <w:b/>
                <w:sz w:val="20"/>
              </w:rPr>
              <w:t>a Promoción de Inversiones) Provincia de Corrientes</w:t>
            </w:r>
            <w:r>
              <w:rPr>
                <w:rFonts w:ascii="Arial" w:eastAsia="Arial" w:hAnsi="Arial" w:cs="Arial"/>
                <w:b/>
                <w:sz w:val="20"/>
              </w:rPr>
              <w:t>.-</w:t>
            </w:r>
          </w:p>
          <w:p w:rsidR="00631DEC" w:rsidRPr="00631DEC" w:rsidRDefault="00631DEC" w:rsidP="00631DEC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Puesto: </w:t>
            </w:r>
            <w:r w:rsidRPr="00631DEC">
              <w:rPr>
                <w:rFonts w:ascii="Arial" w:eastAsia="Arial" w:hAnsi="Arial" w:cs="Arial"/>
                <w:sz w:val="20"/>
              </w:rPr>
              <w:t>Auxiliar Administrativo.</w:t>
            </w:r>
          </w:p>
          <w:p w:rsidR="00A52CEB" w:rsidRDefault="00991A4E" w:rsidP="00631DEC">
            <w:pPr>
              <w:tabs>
                <w:tab w:val="left" w:pos="353"/>
              </w:tabs>
              <w:spacing w:after="60" w:line="240" w:lineRule="auto"/>
              <w:ind w:left="353"/>
              <w:jc w:val="both"/>
              <w:rPr>
                <w:rFonts w:ascii="Arial" w:eastAsia="Arial" w:hAnsi="Arial" w:cs="Arial"/>
                <w:sz w:val="20"/>
              </w:rPr>
            </w:pPr>
            <w:r w:rsidRPr="00631DEC">
              <w:rPr>
                <w:rFonts w:ascii="Arial" w:eastAsia="Arial" w:hAnsi="Arial" w:cs="Arial"/>
                <w:b/>
                <w:sz w:val="20"/>
              </w:rPr>
              <w:t>Tareas:</w:t>
            </w:r>
            <w:r>
              <w:rPr>
                <w:rFonts w:ascii="Arial" w:eastAsia="Arial" w:hAnsi="Arial" w:cs="Arial"/>
                <w:sz w:val="20"/>
              </w:rPr>
              <w:t xml:space="preserve"> Control de diferimiento impositivo en proyectos promocionados, evaluación de proyectos de inversión y demás tareas administrativas relativas al área.</w:t>
            </w:r>
          </w:p>
          <w:p w:rsidR="00A52CEB" w:rsidRDefault="004307DB" w:rsidP="00631DEC">
            <w:pPr>
              <w:tabs>
                <w:tab w:val="left" w:pos="720"/>
              </w:tabs>
              <w:spacing w:after="60" w:line="240" w:lineRule="auto"/>
              <w:ind w:left="353"/>
              <w:jc w:val="both"/>
              <w:rPr>
                <w:rFonts w:ascii="Arial" w:eastAsia="Arial" w:hAnsi="Arial" w:cs="Arial"/>
                <w:sz w:val="20"/>
              </w:rPr>
            </w:pPr>
            <w:r w:rsidRPr="00631DEC">
              <w:rPr>
                <w:rFonts w:ascii="Arial" w:eastAsia="Arial" w:hAnsi="Arial" w:cs="Arial"/>
                <w:b/>
                <w:sz w:val="20"/>
              </w:rPr>
              <w:t>Fecha de empleo</w:t>
            </w:r>
            <w:r>
              <w:rPr>
                <w:rFonts w:ascii="Arial" w:eastAsia="Arial" w:hAnsi="Arial" w:cs="Arial"/>
                <w:sz w:val="20"/>
              </w:rPr>
              <w:t>: desde 11-04-2008 hasta 29-07-11</w:t>
            </w: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ind w:left="720"/>
              <w:jc w:val="both"/>
              <w:rPr>
                <w:rFonts w:ascii="Arial" w:eastAsia="Arial" w:hAnsi="Arial" w:cs="Arial"/>
                <w:sz w:val="20"/>
              </w:rPr>
            </w:pPr>
          </w:p>
          <w:p w:rsidR="00A52CEB" w:rsidRDefault="004307DB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Pasantía en Dirección General de Rentas, </w:t>
            </w:r>
            <w:r w:rsidR="00631DEC">
              <w:rPr>
                <w:rFonts w:ascii="Arial" w:eastAsia="Arial" w:hAnsi="Arial" w:cs="Arial"/>
                <w:b/>
                <w:sz w:val="20"/>
              </w:rPr>
              <w:t xml:space="preserve">Provincia de </w:t>
            </w:r>
            <w:proofErr w:type="spellStart"/>
            <w:r w:rsidR="00631DEC">
              <w:rPr>
                <w:rFonts w:ascii="Arial" w:eastAsia="Arial" w:hAnsi="Arial" w:cs="Arial"/>
                <w:b/>
                <w:sz w:val="20"/>
              </w:rPr>
              <w:t>Corrinetes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.-</w:t>
            </w:r>
          </w:p>
          <w:p w:rsidR="00EF447A" w:rsidRDefault="00631DEC" w:rsidP="00EF447A">
            <w:pPr>
              <w:tabs>
                <w:tab w:val="left" w:pos="720"/>
              </w:tabs>
              <w:spacing w:after="60" w:line="240" w:lineRule="auto"/>
              <w:ind w:left="36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Puesto: </w:t>
            </w:r>
            <w:r w:rsidRPr="00631DEC">
              <w:rPr>
                <w:rFonts w:ascii="Arial" w:eastAsia="Arial" w:hAnsi="Arial" w:cs="Arial"/>
                <w:sz w:val="20"/>
              </w:rPr>
              <w:t>Pasante.</w:t>
            </w:r>
          </w:p>
          <w:p w:rsidR="00A52CEB" w:rsidRPr="00631DEC" w:rsidRDefault="004307DB" w:rsidP="00EF447A">
            <w:pPr>
              <w:tabs>
                <w:tab w:val="left" w:pos="720"/>
              </w:tabs>
              <w:spacing w:after="60" w:line="240" w:lineRule="auto"/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447A">
              <w:rPr>
                <w:rFonts w:ascii="Arial" w:eastAsia="Arial" w:hAnsi="Arial" w:cs="Arial"/>
                <w:b/>
                <w:sz w:val="20"/>
                <w:szCs w:val="20"/>
              </w:rPr>
              <w:t>Tareas</w:t>
            </w:r>
            <w:r w:rsidR="00631DEC" w:rsidRPr="00EF447A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Pr="00631D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F447A">
              <w:rPr>
                <w:rFonts w:ascii="Arial" w:eastAsia="Arial" w:hAnsi="Arial" w:cs="Arial"/>
                <w:sz w:val="20"/>
                <w:szCs w:val="20"/>
              </w:rPr>
              <w:t>Ad</w:t>
            </w:r>
            <w:r w:rsidR="00631DEC" w:rsidRPr="00EF447A">
              <w:rPr>
                <w:rFonts w:ascii="Arial" w:eastAsia="Arial" w:hAnsi="Arial" w:cs="Arial"/>
                <w:sz w:val="20"/>
                <w:szCs w:val="20"/>
              </w:rPr>
              <w:t>ministrativas relativas al área, control impuesto de marcas y señales, atención al contribuyente</w:t>
            </w:r>
            <w:r w:rsidR="00631DEC" w:rsidRPr="00631DEC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:rsidR="00A52CEB" w:rsidRDefault="004307DB" w:rsidP="00631DEC">
            <w:pPr>
              <w:tabs>
                <w:tab w:val="left" w:pos="353"/>
              </w:tabs>
              <w:spacing w:after="60" w:line="240" w:lineRule="auto"/>
              <w:ind w:left="720" w:hanging="367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Atención al Público. </w:t>
            </w:r>
          </w:p>
          <w:p w:rsidR="00A52CEB" w:rsidRDefault="00751057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</w:t>
            </w:r>
            <w:r w:rsidR="00631DEC" w:rsidRPr="00EF447A">
              <w:rPr>
                <w:rFonts w:ascii="Arial" w:eastAsia="Arial" w:hAnsi="Arial" w:cs="Arial"/>
                <w:b/>
                <w:sz w:val="20"/>
              </w:rPr>
              <w:t>F</w:t>
            </w:r>
            <w:r w:rsidR="004307DB" w:rsidRPr="00EF447A">
              <w:rPr>
                <w:rFonts w:ascii="Arial" w:eastAsia="Arial" w:hAnsi="Arial" w:cs="Arial"/>
                <w:b/>
                <w:sz w:val="20"/>
              </w:rPr>
              <w:t>echa de empleo</w:t>
            </w:r>
            <w:r w:rsidR="004307DB">
              <w:rPr>
                <w:rFonts w:ascii="Arial" w:eastAsia="Arial" w:hAnsi="Arial" w:cs="Arial"/>
                <w:sz w:val="20"/>
              </w:rPr>
              <w:t xml:space="preserve">: </w:t>
            </w:r>
            <w:r w:rsidR="00631DEC">
              <w:rPr>
                <w:rFonts w:ascii="Arial" w:eastAsia="Arial" w:hAnsi="Arial" w:cs="Arial"/>
                <w:sz w:val="20"/>
              </w:rPr>
              <w:t xml:space="preserve">de Agosto a Diciembre </w:t>
            </w:r>
            <w:r w:rsidR="004307DB">
              <w:rPr>
                <w:rFonts w:ascii="Arial" w:eastAsia="Arial" w:hAnsi="Arial" w:cs="Arial"/>
                <w:sz w:val="20"/>
              </w:rPr>
              <w:t>Año 2004</w:t>
            </w:r>
            <w:r w:rsidR="00631DEC">
              <w:rPr>
                <w:rFonts w:ascii="Arial" w:eastAsia="Arial" w:hAnsi="Arial" w:cs="Arial"/>
                <w:sz w:val="20"/>
              </w:rPr>
              <w:t>.</w:t>
            </w: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A52CEB" w:rsidRDefault="00A52CEB">
            <w:pPr>
              <w:tabs>
                <w:tab w:val="left" w:pos="720"/>
              </w:tabs>
              <w:spacing w:after="60" w:line="240" w:lineRule="auto"/>
              <w:jc w:val="both"/>
            </w:pPr>
          </w:p>
        </w:tc>
        <w:bookmarkStart w:id="0" w:name="_GoBack"/>
        <w:bookmarkEnd w:id="0"/>
      </w:tr>
    </w:tbl>
    <w:p w:rsidR="00A52CEB" w:rsidRDefault="00A52CEB">
      <w:pPr>
        <w:spacing w:after="0" w:line="240" w:lineRule="auto"/>
        <w:jc w:val="both"/>
        <w:rPr>
          <w:rFonts w:ascii="Garamond" w:eastAsia="Garamond" w:hAnsi="Garamond" w:cs="Garamond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/>
      </w:tblPr>
      <w:tblGrid>
        <w:gridCol w:w="2232"/>
        <w:gridCol w:w="6660"/>
      </w:tblGrid>
      <w:tr w:rsidR="00A52CEB">
        <w:trPr>
          <w:cantSplit/>
        </w:trPr>
        <w:tc>
          <w:tcPr>
            <w:tcW w:w="889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4307DB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spacing w:val="15"/>
                <w:sz w:val="20"/>
              </w:rPr>
              <w:t>CONFERENCIAS  y Cursos ASISTIDoS</w:t>
            </w:r>
          </w:p>
        </w:tc>
      </w:tr>
      <w:tr w:rsidR="00A52CEB">
        <w:trPr>
          <w:trHeight w:val="1"/>
        </w:trPr>
        <w:tc>
          <w:tcPr>
            <w:tcW w:w="22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2CEB" w:rsidRDefault="00A52CEB">
            <w:pPr>
              <w:spacing w:after="0" w:line="240" w:lineRule="auto"/>
              <w:ind w:left="720"/>
              <w:jc w:val="center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right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A52CEB" w:rsidRDefault="00A52CEB">
            <w:pPr>
              <w:spacing w:after="0" w:line="240" w:lineRule="auto"/>
              <w:jc w:val="both"/>
            </w:pPr>
          </w:p>
        </w:tc>
        <w:tc>
          <w:tcPr>
            <w:tcW w:w="6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90520" w:rsidRDefault="00890520" w:rsidP="00367366">
            <w:pPr>
              <w:tabs>
                <w:tab w:val="left" w:pos="720"/>
              </w:tabs>
              <w:spacing w:after="60" w:line="240" w:lineRule="auto"/>
              <w:ind w:left="720"/>
              <w:jc w:val="both"/>
              <w:rPr>
                <w:rFonts w:ascii="Garamond" w:eastAsia="Garamond" w:hAnsi="Garamond" w:cs="Garamond"/>
                <w:b/>
                <w:sz w:val="26"/>
              </w:rPr>
            </w:pP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Garamond" w:eastAsia="Garamond" w:hAnsi="Garamond" w:cs="Garamond"/>
                <w:b/>
                <w:sz w:val="26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 Deducción de Gastos en el Impuesto a las Ganancias      ( </w:t>
            </w:r>
            <w:proofErr w:type="spellStart"/>
            <w:r>
              <w:rPr>
                <w:rFonts w:ascii="Garamond" w:eastAsia="Garamond" w:hAnsi="Garamond" w:cs="Garamond"/>
                <w:b/>
                <w:sz w:val="26"/>
              </w:rPr>
              <w:t>Errepar</w:t>
            </w:r>
            <w:proofErr w:type="spellEnd"/>
            <w:r>
              <w:rPr>
                <w:rFonts w:ascii="Garamond" w:eastAsia="Garamond" w:hAnsi="Garamond" w:cs="Garamond"/>
                <w:b/>
                <w:sz w:val="26"/>
              </w:rPr>
              <w:t xml:space="preserve">) </w:t>
            </w: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Garamond" w:eastAsia="Garamond" w:hAnsi="Garamond" w:cs="Garamond"/>
                <w:b/>
                <w:sz w:val="26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Taller de Capacitación para Emprendedores “Pensando en Mi Negocio” (Certificado expedido por Prosperar) de </w:t>
            </w:r>
            <w:r>
              <w:rPr>
                <w:rFonts w:ascii="Garamond" w:eastAsia="Garamond" w:hAnsi="Garamond" w:cs="Garamond"/>
                <w:sz w:val="26"/>
              </w:rPr>
              <w:t>Fecha Agosto de 2010</w:t>
            </w:r>
            <w:r>
              <w:rPr>
                <w:rFonts w:ascii="Garamond" w:eastAsia="Garamond" w:hAnsi="Garamond" w:cs="Garamond"/>
                <w:b/>
                <w:sz w:val="26"/>
              </w:rPr>
              <w:t>.-</w:t>
            </w: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Garamond" w:eastAsia="Garamond" w:hAnsi="Garamond" w:cs="Garamond"/>
                <w:b/>
                <w:sz w:val="26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”Curso Introductorio a la Especialización en Identificación, Formulación y Evaluación de Proyectos de Inversión Pública” (Certificado </w:t>
            </w:r>
            <w:r>
              <w:rPr>
                <w:rFonts w:ascii="Garamond" w:eastAsia="Garamond" w:hAnsi="Garamond" w:cs="Garamond"/>
                <w:b/>
                <w:sz w:val="26"/>
              </w:rPr>
              <w:lastRenderedPageBreak/>
              <w:t xml:space="preserve">expedido por PROSAP y Ministerio de Producción </w:t>
            </w:r>
            <w:proofErr w:type="spellStart"/>
            <w:r>
              <w:rPr>
                <w:rFonts w:ascii="Garamond" w:eastAsia="Garamond" w:hAnsi="Garamond" w:cs="Garamond"/>
                <w:b/>
                <w:sz w:val="26"/>
              </w:rPr>
              <w:t>Ctes</w:t>
            </w:r>
            <w:proofErr w:type="spellEnd"/>
            <w:r>
              <w:rPr>
                <w:rFonts w:ascii="Garamond" w:eastAsia="Garamond" w:hAnsi="Garamond" w:cs="Garamond"/>
                <w:b/>
                <w:sz w:val="26"/>
              </w:rPr>
              <w:t xml:space="preserve">. </w:t>
            </w:r>
            <w:r>
              <w:rPr>
                <w:rFonts w:ascii="Garamond" w:eastAsia="Garamond" w:hAnsi="Garamond" w:cs="Garamond"/>
                <w:sz w:val="26"/>
              </w:rPr>
              <w:t>De Fecha mayo 2010; duración Tres meses</w:t>
            </w:r>
            <w:r>
              <w:rPr>
                <w:rFonts w:ascii="Garamond" w:eastAsia="Garamond" w:hAnsi="Garamond" w:cs="Garamond"/>
                <w:b/>
                <w:sz w:val="26"/>
              </w:rPr>
              <w:t>.</w:t>
            </w: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Garamond" w:eastAsia="Garamond" w:hAnsi="Garamond" w:cs="Garamond"/>
                <w:b/>
                <w:sz w:val="26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Jornada taller Programa Multisectorial de Pre-inversión III, </w:t>
            </w:r>
            <w:r>
              <w:rPr>
                <w:rFonts w:ascii="Garamond" w:eastAsia="Garamond" w:hAnsi="Garamond" w:cs="Garamond"/>
                <w:sz w:val="26"/>
              </w:rPr>
              <w:t>de Fecha Abril 2010</w:t>
            </w:r>
            <w:r>
              <w:rPr>
                <w:rFonts w:ascii="Garamond" w:eastAsia="Garamond" w:hAnsi="Garamond" w:cs="Garamond"/>
                <w:b/>
                <w:sz w:val="26"/>
              </w:rPr>
              <w:t>.</w:t>
            </w: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Garamond" w:eastAsia="Garamond" w:hAnsi="Garamond" w:cs="Garamond"/>
                <w:b/>
                <w:sz w:val="26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”Quinto Congreso Argentino de Administración Publica”.- (Certificado expedido por Secretaria de Gestión Pública), </w:t>
            </w:r>
            <w:r>
              <w:rPr>
                <w:rFonts w:ascii="Garamond" w:eastAsia="Garamond" w:hAnsi="Garamond" w:cs="Garamond"/>
                <w:sz w:val="26"/>
              </w:rPr>
              <w:t>de Fecha Mayo de 2009</w:t>
            </w:r>
            <w:r>
              <w:rPr>
                <w:rFonts w:ascii="Garamond" w:eastAsia="Garamond" w:hAnsi="Garamond" w:cs="Garamond"/>
                <w:b/>
                <w:sz w:val="26"/>
              </w:rPr>
              <w:t>.</w:t>
            </w: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Garamond" w:eastAsia="Garamond" w:hAnsi="Garamond" w:cs="Garamond"/>
                <w:b/>
                <w:sz w:val="26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>”Empresa Familiar”.-</w:t>
            </w:r>
          </w:p>
          <w:p w:rsidR="00A52CEB" w:rsidRDefault="004307DB">
            <w:pPr>
              <w:numPr>
                <w:ilvl w:val="0"/>
                <w:numId w:val="5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</w:pPr>
            <w:r>
              <w:rPr>
                <w:rFonts w:ascii="Garamond" w:eastAsia="Garamond" w:hAnsi="Garamond" w:cs="Garamond"/>
                <w:b/>
                <w:sz w:val="26"/>
              </w:rPr>
              <w:t>”Estrategias de Comunicación”.-</w:t>
            </w:r>
          </w:p>
        </w:tc>
      </w:tr>
    </w:tbl>
    <w:p w:rsidR="00A52CEB" w:rsidRPr="0083799A" w:rsidRDefault="00A52CEB" w:rsidP="0083799A"/>
    <w:sectPr w:rsidR="00A52CEB" w:rsidRPr="0083799A" w:rsidSect="00B60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E77"/>
    <w:multiLevelType w:val="multilevel"/>
    <w:tmpl w:val="316A2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9D28B0"/>
    <w:multiLevelType w:val="multilevel"/>
    <w:tmpl w:val="46D27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D10F80"/>
    <w:multiLevelType w:val="multilevel"/>
    <w:tmpl w:val="BC4C4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321FB0"/>
    <w:multiLevelType w:val="multilevel"/>
    <w:tmpl w:val="BE264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D539EB"/>
    <w:multiLevelType w:val="multilevel"/>
    <w:tmpl w:val="546C3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2CEB"/>
    <w:rsid w:val="00191080"/>
    <w:rsid w:val="00367366"/>
    <w:rsid w:val="003D356B"/>
    <w:rsid w:val="004307DB"/>
    <w:rsid w:val="00631DEC"/>
    <w:rsid w:val="006375CA"/>
    <w:rsid w:val="006E59AB"/>
    <w:rsid w:val="00751057"/>
    <w:rsid w:val="00812FD9"/>
    <w:rsid w:val="0083799A"/>
    <w:rsid w:val="00890520"/>
    <w:rsid w:val="00991A4E"/>
    <w:rsid w:val="00A24C06"/>
    <w:rsid w:val="00A52CEB"/>
    <w:rsid w:val="00B6074E"/>
    <w:rsid w:val="00BF641A"/>
    <w:rsid w:val="00E92E8D"/>
    <w:rsid w:val="00ED1CE1"/>
    <w:rsid w:val="00EF447A"/>
    <w:rsid w:val="00F6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4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799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31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799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31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NEGRITA</cp:lastModifiedBy>
  <cp:revision>2</cp:revision>
  <dcterms:created xsi:type="dcterms:W3CDTF">2014-03-20T19:30:00Z</dcterms:created>
  <dcterms:modified xsi:type="dcterms:W3CDTF">2014-03-20T19:30:00Z</dcterms:modified>
</cp:coreProperties>
</file>