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792" w:rsidRPr="00751E8A" w:rsidRDefault="008E7792" w:rsidP="00751E8A">
      <w:pPr>
        <w:spacing w:line="240" w:lineRule="auto"/>
        <w:ind w:left="-851"/>
        <w:rPr>
          <w:rFonts w:ascii="Times New Roman" w:hAnsi="Times New Roman" w:cs="Times New Roman"/>
          <w:sz w:val="32"/>
          <w:szCs w:val="32"/>
          <w:u w:val="single"/>
        </w:rPr>
      </w:pPr>
      <w:r w:rsidRPr="00751E8A">
        <w:rPr>
          <w:rFonts w:ascii="Times New Roman" w:hAnsi="Times New Roman" w:cs="Times New Roman"/>
          <w:sz w:val="32"/>
          <w:szCs w:val="32"/>
          <w:u w:val="single"/>
        </w:rPr>
        <w:t>Escuela Secundaria Nº 34 “Carlos Villamil”</w:t>
      </w:r>
    </w:p>
    <w:p w:rsidR="008E7792" w:rsidRPr="00BF33FA" w:rsidRDefault="008E7792" w:rsidP="00BF33FA">
      <w:pPr>
        <w:spacing w:line="240" w:lineRule="auto"/>
        <w:ind w:left="-851"/>
        <w:rPr>
          <w:rFonts w:ascii="Times New Roman" w:hAnsi="Times New Roman" w:cs="Times New Roman"/>
          <w:sz w:val="32"/>
          <w:szCs w:val="32"/>
          <w:u w:val="single"/>
        </w:rPr>
      </w:pPr>
      <w:r w:rsidRPr="00751E8A">
        <w:rPr>
          <w:rFonts w:ascii="Times New Roman" w:hAnsi="Times New Roman" w:cs="Times New Roman"/>
          <w:sz w:val="32"/>
          <w:szCs w:val="32"/>
          <w:u w:val="single"/>
        </w:rPr>
        <w:t xml:space="preserve"> Artes Visuales</w:t>
      </w:r>
      <w:r w:rsidR="00BF33FA" w:rsidRPr="00BF33FA">
        <w:rPr>
          <w:rFonts w:ascii="Times New Roman" w:hAnsi="Times New Roman" w:cs="Times New Roman"/>
          <w:sz w:val="32"/>
          <w:szCs w:val="32"/>
        </w:rPr>
        <w:t xml:space="preserve">        </w:t>
      </w:r>
      <w:r w:rsidRPr="00751E8A">
        <w:rPr>
          <w:rFonts w:ascii="Times New Roman" w:hAnsi="Times New Roman" w:cs="Times New Roman"/>
          <w:sz w:val="32"/>
          <w:szCs w:val="32"/>
          <w:u w:val="single"/>
        </w:rPr>
        <w:t xml:space="preserve">Cursos: </w:t>
      </w:r>
      <w:r w:rsidRPr="00751E8A">
        <w:rPr>
          <w:rFonts w:ascii="Times New Roman" w:hAnsi="Times New Roman" w:cs="Times New Roman"/>
          <w:sz w:val="32"/>
          <w:szCs w:val="32"/>
        </w:rPr>
        <w:t xml:space="preserve">2º </w:t>
      </w:r>
      <w:r w:rsidR="00751E8A">
        <w:rPr>
          <w:rFonts w:ascii="Times New Roman" w:hAnsi="Times New Roman" w:cs="Times New Roman"/>
          <w:sz w:val="32"/>
          <w:szCs w:val="32"/>
        </w:rPr>
        <w:t xml:space="preserve">    </w:t>
      </w:r>
      <w:r w:rsidR="00BF33FA">
        <w:rPr>
          <w:rFonts w:ascii="Times New Roman" w:hAnsi="Times New Roman" w:cs="Times New Roman"/>
          <w:sz w:val="32"/>
          <w:szCs w:val="32"/>
        </w:rPr>
        <w:t xml:space="preserve">                    </w:t>
      </w:r>
      <w:r w:rsidR="00751E8A">
        <w:rPr>
          <w:rFonts w:ascii="Times New Roman" w:hAnsi="Times New Roman" w:cs="Times New Roman"/>
          <w:sz w:val="32"/>
          <w:szCs w:val="32"/>
        </w:rPr>
        <w:t xml:space="preserve"> </w:t>
      </w:r>
      <w:r w:rsidRPr="00751E8A">
        <w:rPr>
          <w:rFonts w:ascii="Times New Roman" w:hAnsi="Times New Roman" w:cs="Times New Roman"/>
          <w:sz w:val="32"/>
          <w:szCs w:val="32"/>
          <w:u w:val="single"/>
        </w:rPr>
        <w:t>Profesora</w:t>
      </w:r>
      <w:r w:rsidRPr="00751E8A">
        <w:rPr>
          <w:rFonts w:ascii="Times New Roman" w:hAnsi="Times New Roman" w:cs="Times New Roman"/>
          <w:sz w:val="32"/>
          <w:szCs w:val="32"/>
        </w:rPr>
        <w:t>: Castro, Sandra E</w:t>
      </w:r>
      <w:r w:rsidR="00BF33FA">
        <w:rPr>
          <w:rFonts w:ascii="Times New Roman" w:hAnsi="Times New Roman" w:cs="Times New Roman"/>
          <w:sz w:val="32"/>
          <w:szCs w:val="32"/>
        </w:rPr>
        <w:t>.</w:t>
      </w:r>
    </w:p>
    <w:p w:rsidR="008E7792" w:rsidRPr="00BF33FA" w:rsidRDefault="008E7792" w:rsidP="00BF33FA">
      <w:pPr>
        <w:spacing w:line="240" w:lineRule="auto"/>
        <w:ind w:left="-851"/>
        <w:rPr>
          <w:rFonts w:ascii="Times New Roman" w:hAnsi="Times New Roman" w:cs="Times New Roman"/>
          <w:sz w:val="32"/>
          <w:szCs w:val="32"/>
        </w:rPr>
      </w:pPr>
      <w:r w:rsidRPr="00BF33FA">
        <w:rPr>
          <w:rFonts w:ascii="Times New Roman" w:hAnsi="Times New Roman" w:cs="Times New Roman"/>
          <w:sz w:val="32"/>
          <w:szCs w:val="32"/>
        </w:rPr>
        <w:t>Actividades:</w:t>
      </w:r>
      <w:r w:rsidR="00BF33FA" w:rsidRPr="00BF33FA">
        <w:rPr>
          <w:rFonts w:ascii="Times New Roman" w:hAnsi="Times New Roman" w:cs="Times New Roman"/>
          <w:sz w:val="32"/>
          <w:szCs w:val="32"/>
        </w:rPr>
        <w:t xml:space="preserve"> </w:t>
      </w:r>
      <w:r w:rsidR="00BF33FA" w:rsidRPr="00BF33FA">
        <w:rPr>
          <w:rFonts w:ascii="Times New Roman" w:hAnsi="Times New Roman" w:cs="Times New Roman"/>
          <w:sz w:val="28"/>
          <w:szCs w:val="28"/>
        </w:rPr>
        <w:t>Entrega el primer día que nos encontremos</w:t>
      </w:r>
      <w:r w:rsidR="00BF33FA">
        <w:rPr>
          <w:rFonts w:ascii="Times New Roman" w:hAnsi="Times New Roman" w:cs="Times New Roman"/>
          <w:sz w:val="28"/>
          <w:szCs w:val="28"/>
        </w:rPr>
        <w:t>.</w:t>
      </w:r>
      <w:r w:rsidR="00BF33FA" w:rsidRPr="00BF33FA">
        <w:rPr>
          <w:rFonts w:ascii="Times New Roman" w:hAnsi="Times New Roman" w:cs="Times New Roman"/>
          <w:sz w:val="32"/>
          <w:szCs w:val="32"/>
        </w:rPr>
        <w:t xml:space="preserve"> </w:t>
      </w:r>
    </w:p>
    <w:p w:rsidR="008E7792" w:rsidRPr="00751E8A" w:rsidRDefault="008E7792" w:rsidP="00751E8A">
      <w:pPr>
        <w:pStyle w:val="Prrafodelista"/>
        <w:numPr>
          <w:ilvl w:val="0"/>
          <w:numId w:val="3"/>
        </w:numPr>
        <w:spacing w:line="240" w:lineRule="auto"/>
        <w:rPr>
          <w:rFonts w:ascii="Times New Roman" w:hAnsi="Times New Roman" w:cs="Times New Roman"/>
          <w:i/>
          <w:sz w:val="28"/>
          <w:szCs w:val="28"/>
        </w:rPr>
      </w:pPr>
      <w:r w:rsidRPr="00751E8A">
        <w:rPr>
          <w:rFonts w:ascii="Times New Roman" w:hAnsi="Times New Roman" w:cs="Times New Roman"/>
          <w:i/>
          <w:sz w:val="28"/>
          <w:szCs w:val="28"/>
        </w:rPr>
        <w:t xml:space="preserve">Teniendo en cuenta los tipos de líneas y puntos que están a continuación: </w:t>
      </w:r>
    </w:p>
    <w:p w:rsidR="008E7792" w:rsidRPr="00751E8A" w:rsidRDefault="008E7792" w:rsidP="00751E8A">
      <w:pPr>
        <w:pStyle w:val="Prrafodelista"/>
        <w:numPr>
          <w:ilvl w:val="0"/>
          <w:numId w:val="1"/>
        </w:numPr>
        <w:spacing w:line="240" w:lineRule="auto"/>
        <w:rPr>
          <w:rFonts w:ascii="Times New Roman" w:hAnsi="Times New Roman" w:cs="Times New Roman"/>
          <w:i/>
          <w:sz w:val="28"/>
          <w:szCs w:val="28"/>
        </w:rPr>
      </w:pPr>
      <w:r w:rsidRPr="00751E8A">
        <w:rPr>
          <w:rFonts w:ascii="Times New Roman" w:hAnsi="Times New Roman" w:cs="Times New Roman"/>
          <w:i/>
          <w:sz w:val="28"/>
          <w:szCs w:val="28"/>
        </w:rPr>
        <w:t xml:space="preserve">Realiza un dibujo el cual pintaras utilizando los diferentes tipos de puntos mientras que al fondo lo pintaras utilizando los diferentes tipos de </w:t>
      </w:r>
      <w:r w:rsidR="002B5B43" w:rsidRPr="00751E8A">
        <w:rPr>
          <w:rFonts w:ascii="Times New Roman" w:hAnsi="Times New Roman" w:cs="Times New Roman"/>
          <w:i/>
          <w:sz w:val="28"/>
          <w:szCs w:val="28"/>
        </w:rPr>
        <w:t>líneas</w:t>
      </w:r>
      <w:r w:rsidRPr="00751E8A">
        <w:rPr>
          <w:rFonts w:ascii="Times New Roman" w:hAnsi="Times New Roman" w:cs="Times New Roman"/>
          <w:i/>
          <w:sz w:val="28"/>
          <w:szCs w:val="28"/>
        </w:rPr>
        <w:t>.</w:t>
      </w:r>
    </w:p>
    <w:p w:rsidR="008E7792" w:rsidRDefault="004F1850" w:rsidP="00751E8A">
      <w:pPr>
        <w:pStyle w:val="Prrafodelista"/>
        <w:spacing w:line="240" w:lineRule="auto"/>
        <w:ind w:left="-131"/>
        <w:rPr>
          <w:rFonts w:ascii="Times" w:hAnsi="Times" w:cs="Times"/>
          <w:i/>
          <w:sz w:val="28"/>
          <w:szCs w:val="28"/>
        </w:rPr>
      </w:pPr>
      <w:r>
        <w:rPr>
          <w:rFonts w:ascii="Times" w:hAnsi="Times" w:cs="Times"/>
          <w:i/>
          <w:noProof/>
          <w:sz w:val="28"/>
          <w:szCs w:val="28"/>
          <w:lang w:eastAsia="es-AR"/>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left:0;text-align:left;margin-left:197.7pt;margin-top:27.2pt;width:8.25pt;height:6.75pt;z-index:251660288" fillcolor="black [3200]" strokecolor="#f2f2f2 [3041]" strokeweight="3pt">
            <v:shadow type="perspective" color="#7f7f7f [1601]" opacity=".5" offset="1pt" offset2="-1pt"/>
          </v:shape>
        </w:pict>
      </w:r>
      <w:r>
        <w:rPr>
          <w:rFonts w:ascii="Times" w:hAnsi="Times" w:cs="Times"/>
          <w:i/>
          <w:noProof/>
          <w:sz w:val="28"/>
          <w:szCs w:val="28"/>
          <w:lang w:eastAsia="es-AR"/>
        </w:rPr>
        <w:pict>
          <v:shape id="_x0000_s1027" type="#_x0000_t120" style="position:absolute;left:0;text-align:left;margin-left:275.7pt;margin-top:27.2pt;width:4.5pt;height:6.75pt;z-index:251661312"/>
        </w:pict>
      </w:r>
      <w:r w:rsidR="008E7792" w:rsidRPr="00B120CC">
        <w:rPr>
          <w:rFonts w:ascii="Times" w:hAnsi="Times" w:cs="Times"/>
          <w:i/>
          <w:sz w:val="28"/>
          <w:szCs w:val="28"/>
        </w:rPr>
        <w:t>Puntos</w:t>
      </w:r>
      <w:r w:rsidR="008E7792">
        <w:rPr>
          <w:rFonts w:ascii="Times" w:hAnsi="Times" w:cs="Times"/>
          <w:i/>
          <w:sz w:val="28"/>
          <w:szCs w:val="28"/>
        </w:rPr>
        <w:t xml:space="preserve">:  </w:t>
      </w:r>
      <w:r w:rsidR="008E7792">
        <w:rPr>
          <w:rFonts w:ascii="Times" w:hAnsi="Times" w:cs="Times"/>
          <w:i/>
        </w:rPr>
        <w:t xml:space="preserve"> </w:t>
      </w:r>
      <w:proofErr w:type="gramStart"/>
      <w:r w:rsidR="008E7792">
        <w:rPr>
          <w:rFonts w:ascii="Times" w:hAnsi="Times" w:cs="Times"/>
          <w:i/>
        </w:rPr>
        <w:t xml:space="preserve">punto </w:t>
      </w:r>
      <w:r w:rsidR="008E7792" w:rsidRPr="00BC0E69">
        <w:rPr>
          <w:rFonts w:ascii="Times" w:hAnsi="Times" w:cs="Times"/>
          <w:i/>
          <w:sz w:val="72"/>
          <w:szCs w:val="72"/>
        </w:rPr>
        <w:t xml:space="preserve"> .</w:t>
      </w:r>
      <w:proofErr w:type="gramEnd"/>
      <w:r w:rsidR="008E7792">
        <w:rPr>
          <w:rFonts w:ascii="Times" w:hAnsi="Times" w:cs="Times"/>
          <w:i/>
        </w:rPr>
        <w:t xml:space="preserve">                 Lleno                             vacio</w:t>
      </w:r>
    </w:p>
    <w:p w:rsidR="008E7792" w:rsidRDefault="008E7792" w:rsidP="00751E8A">
      <w:pPr>
        <w:pStyle w:val="Prrafodelista"/>
        <w:spacing w:line="240" w:lineRule="auto"/>
        <w:ind w:left="-131"/>
        <w:rPr>
          <w:rFonts w:ascii="Times" w:hAnsi="Times" w:cs="Times"/>
          <w:i/>
          <w:sz w:val="28"/>
          <w:szCs w:val="28"/>
        </w:rPr>
      </w:pPr>
    </w:p>
    <w:p w:rsidR="00C6507D" w:rsidRDefault="004F1850" w:rsidP="00751E8A">
      <w:pPr>
        <w:pStyle w:val="Prrafodelista"/>
        <w:tabs>
          <w:tab w:val="right" w:pos="8838"/>
        </w:tabs>
        <w:spacing w:line="240" w:lineRule="auto"/>
        <w:ind w:left="-131"/>
        <w:rPr>
          <w:rFonts w:ascii="Times" w:hAnsi="Times" w:cs="Times"/>
          <w:i/>
        </w:rPr>
      </w:pPr>
      <w:r w:rsidRPr="004F1850">
        <w:rPr>
          <w:rFonts w:ascii="Times" w:hAnsi="Times" w:cs="Times"/>
          <w:i/>
          <w:noProof/>
          <w:sz w:val="28"/>
          <w:szCs w:val="28"/>
          <w:lang w:eastAsia="es-AR"/>
        </w:rPr>
        <w:pict>
          <v:shapetype id="_x0000_t32" coordsize="21600,21600" o:spt="32" o:oned="t" path="m,l21600,21600e" filled="f">
            <v:path arrowok="t" fillok="f" o:connecttype="none"/>
            <o:lock v:ext="edit" shapetype="t"/>
          </v:shapetype>
          <v:shape id="_x0000_s1030" type="#_x0000_t32" style="position:absolute;left:0;text-align:left;margin-left:341.7pt;margin-top:3.2pt;width:.75pt;height:33.75pt;flip:x;z-index:251664384" o:connectortype="straight"/>
        </w:pict>
      </w:r>
      <w:r w:rsidRPr="004F1850">
        <w:rPr>
          <w:rFonts w:ascii="Times" w:hAnsi="Times" w:cs="Times"/>
          <w:i/>
          <w:noProof/>
          <w:sz w:val="28"/>
          <w:szCs w:val="28"/>
          <w:lang w:eastAsia="es-AR"/>
        </w:rPr>
        <w:pict>
          <v:shape id="_x0000_s1028" type="#_x0000_t32" style="position:absolute;left:0;text-align:left;margin-left:123.45pt;margin-top:17.45pt;width:33.75pt;height:0;z-index:251662336" o:connectortype="straight"/>
        </w:pict>
      </w:r>
      <w:r w:rsidRPr="004F1850">
        <w:rPr>
          <w:rFonts w:ascii="Times" w:hAnsi="Times" w:cs="Times"/>
          <w:i/>
          <w:noProof/>
          <w:sz w:val="28"/>
          <w:szCs w:val="28"/>
          <w:lang w:eastAsia="es-AR"/>
        </w:rPr>
        <w:pict>
          <v:shape id="_x0000_s1029" type="#_x0000_t32" style="position:absolute;left:0;text-align:left;margin-left:227.7pt;margin-top:3.2pt;width:18pt;height:25.5pt;flip:y;z-index:251663360" o:connectortype="straight"/>
        </w:pict>
      </w:r>
      <w:r w:rsidR="008E7792">
        <w:rPr>
          <w:rFonts w:ascii="Times" w:hAnsi="Times" w:cs="Times"/>
          <w:i/>
          <w:sz w:val="28"/>
          <w:szCs w:val="28"/>
        </w:rPr>
        <w:t xml:space="preserve">Líneas:   </w:t>
      </w:r>
      <w:r w:rsidR="008E7792">
        <w:rPr>
          <w:rFonts w:ascii="Times" w:hAnsi="Times" w:cs="Times"/>
          <w:i/>
        </w:rPr>
        <w:t xml:space="preserve">horizontal                               </w:t>
      </w:r>
      <w:r w:rsidR="008E7792" w:rsidRPr="00BC0E69">
        <w:rPr>
          <w:rFonts w:ascii="Times" w:hAnsi="Times" w:cs="Times"/>
          <w:i/>
        </w:rPr>
        <w:t xml:space="preserve"> diagonal</w:t>
      </w:r>
      <w:r w:rsidR="008E7792">
        <w:rPr>
          <w:rFonts w:ascii="Times" w:hAnsi="Times" w:cs="Times"/>
          <w:i/>
        </w:rPr>
        <w:t xml:space="preserve">                            </w:t>
      </w:r>
      <w:r w:rsidR="008E7792" w:rsidRPr="00BC0E69">
        <w:rPr>
          <w:rFonts w:ascii="Times" w:hAnsi="Times" w:cs="Times"/>
          <w:i/>
        </w:rPr>
        <w:t>vertica</w:t>
      </w:r>
      <w:r w:rsidR="008E7792">
        <w:rPr>
          <w:rFonts w:ascii="Times" w:hAnsi="Times" w:cs="Times"/>
          <w:i/>
        </w:rPr>
        <w:t>l</w:t>
      </w:r>
      <w:r w:rsidR="002B5B43">
        <w:rPr>
          <w:rFonts w:ascii="Times" w:hAnsi="Times" w:cs="Times"/>
          <w:i/>
        </w:rPr>
        <w:tab/>
      </w:r>
    </w:p>
    <w:p w:rsidR="002B5B43" w:rsidRDefault="002B5B43" w:rsidP="00751E8A">
      <w:pPr>
        <w:pStyle w:val="Prrafodelista"/>
        <w:tabs>
          <w:tab w:val="right" w:pos="8838"/>
        </w:tabs>
        <w:spacing w:line="240" w:lineRule="auto"/>
        <w:ind w:left="-131"/>
        <w:rPr>
          <w:rFonts w:ascii="Times" w:hAnsi="Times" w:cs="Times"/>
          <w:sz w:val="28"/>
          <w:szCs w:val="28"/>
        </w:rPr>
      </w:pPr>
    </w:p>
    <w:p w:rsidR="00751E8A" w:rsidRDefault="00751E8A" w:rsidP="00751E8A">
      <w:pPr>
        <w:pStyle w:val="Prrafodelista"/>
        <w:numPr>
          <w:ilvl w:val="0"/>
          <w:numId w:val="3"/>
        </w:numPr>
        <w:tabs>
          <w:tab w:val="right" w:pos="8838"/>
        </w:tabs>
        <w:spacing w:line="240" w:lineRule="auto"/>
        <w:rPr>
          <w:rFonts w:ascii="Times" w:hAnsi="Times" w:cs="Times"/>
          <w:i/>
          <w:sz w:val="28"/>
          <w:szCs w:val="28"/>
        </w:rPr>
      </w:pPr>
      <w:r>
        <w:rPr>
          <w:rFonts w:ascii="Times" w:hAnsi="Times" w:cs="Times"/>
          <w:i/>
          <w:sz w:val="28"/>
          <w:szCs w:val="28"/>
        </w:rPr>
        <w:t>Leer el cuento “Los tres colores”</w:t>
      </w:r>
    </w:p>
    <w:p w:rsidR="00751E8A" w:rsidRPr="00751E8A" w:rsidRDefault="00751E8A" w:rsidP="00751E8A">
      <w:pPr>
        <w:pStyle w:val="Prrafodelista"/>
        <w:numPr>
          <w:ilvl w:val="0"/>
          <w:numId w:val="3"/>
        </w:numPr>
        <w:tabs>
          <w:tab w:val="right" w:pos="8838"/>
        </w:tabs>
        <w:spacing w:line="240" w:lineRule="auto"/>
        <w:rPr>
          <w:rFonts w:ascii="Times" w:hAnsi="Times" w:cs="Times"/>
          <w:i/>
          <w:sz w:val="28"/>
          <w:szCs w:val="28"/>
        </w:rPr>
      </w:pPr>
      <w:r>
        <w:rPr>
          <w:rFonts w:ascii="Times" w:hAnsi="Times" w:cs="Times"/>
          <w:i/>
          <w:sz w:val="28"/>
          <w:szCs w:val="28"/>
        </w:rPr>
        <w:t>Representa cada  uno de los párrafos con un dibujo, puedes hacerlo al estilo historieta.</w:t>
      </w:r>
    </w:p>
    <w:p w:rsidR="00751E8A" w:rsidRPr="00751E8A" w:rsidRDefault="00751E8A" w:rsidP="00BF33FA">
      <w:pPr>
        <w:shd w:val="clear" w:color="auto" w:fill="FFFFFF"/>
        <w:spacing w:line="240" w:lineRule="auto"/>
        <w:textAlignment w:val="baseline"/>
        <w:outlineLvl w:val="0"/>
        <w:rPr>
          <w:rFonts w:ascii="Times New Roman" w:eastAsia="Times New Roman" w:hAnsi="Times New Roman" w:cs="Times New Roman"/>
          <w:spacing w:val="-15"/>
          <w:kern w:val="36"/>
          <w:lang w:eastAsia="es-AR"/>
        </w:rPr>
      </w:pPr>
      <w:r w:rsidRPr="00751E8A">
        <w:rPr>
          <w:rFonts w:ascii="Times New Roman" w:eastAsia="Times New Roman" w:hAnsi="Times New Roman" w:cs="Times New Roman"/>
          <w:spacing w:val="-15"/>
          <w:kern w:val="36"/>
          <w:lang w:eastAsia="es-AR"/>
        </w:rPr>
        <w:t>Los tres colores</w:t>
      </w:r>
      <w:r w:rsidRPr="00751E8A">
        <w:rPr>
          <w:rFonts w:ascii="Times New Roman" w:eastAsia="Times New Roman" w:hAnsi="Times New Roman" w:cs="Times New Roman"/>
          <w:caps/>
          <w:lang w:eastAsia="es-AR"/>
        </w:rPr>
        <w:t xml:space="preserve"> </w:t>
      </w:r>
    </w:p>
    <w:p w:rsidR="00751E8A" w:rsidRPr="00751E8A" w:rsidRDefault="00751E8A" w:rsidP="00BF33FA">
      <w:pPr>
        <w:shd w:val="clear" w:color="auto" w:fill="FFFFFF"/>
        <w:spacing w:line="240" w:lineRule="auto"/>
        <w:textAlignment w:val="baseline"/>
        <w:rPr>
          <w:rFonts w:ascii="Times New Roman" w:eastAsia="Times New Roman" w:hAnsi="Times New Roman" w:cs="Times New Roman"/>
          <w:lang w:eastAsia="es-AR"/>
        </w:rPr>
      </w:pPr>
      <w:r w:rsidRPr="00751E8A">
        <w:rPr>
          <w:rFonts w:ascii="Times New Roman" w:eastAsia="Times New Roman" w:hAnsi="Times New Roman" w:cs="Times New Roman"/>
          <w:b/>
          <w:bCs/>
          <w:lang w:eastAsia="es-AR"/>
        </w:rPr>
        <w:t>Tres lápices de colores</w:t>
      </w:r>
      <w:r w:rsidRPr="00751E8A">
        <w:rPr>
          <w:rFonts w:ascii="Times New Roman" w:eastAsia="Times New Roman" w:hAnsi="Times New Roman" w:cs="Times New Roman"/>
          <w:lang w:eastAsia="es-AR"/>
        </w:rPr>
        <w:t> que se hallaban en una caja, competían mucho entre ellos. Cada uno consideraba ser el más importante. Eran el lápiz azul, el lápiz amarillo y el lápiz rojo. Para colmo, desde que oyeron que los llamaban “Colores Primarios” cada uno de ellos se consideraba más primario que los demás, o sea, de mayor categoría.</w:t>
      </w:r>
    </w:p>
    <w:p w:rsidR="00751E8A" w:rsidRDefault="00751E8A" w:rsidP="00BF33FA">
      <w:pPr>
        <w:shd w:val="clear" w:color="auto" w:fill="FFFFFF"/>
        <w:spacing w:line="240" w:lineRule="auto"/>
        <w:textAlignment w:val="baseline"/>
        <w:rPr>
          <w:rFonts w:ascii="Times New Roman" w:eastAsia="Times New Roman" w:hAnsi="Times New Roman" w:cs="Times New Roman"/>
          <w:lang w:eastAsia="es-AR"/>
        </w:rPr>
      </w:pPr>
      <w:r w:rsidRPr="00751E8A">
        <w:rPr>
          <w:rFonts w:ascii="Times New Roman" w:eastAsia="Times New Roman" w:hAnsi="Times New Roman" w:cs="Times New Roman"/>
          <w:lang w:eastAsia="es-AR"/>
        </w:rPr>
        <w:t>“Imagínense”, solía decir el lápiz amarillo, “Doy el color que simboliza el oro, es decir las riquezas. Donde hace falta luz, allí estoy yo. Le doy color al sol, para que todo paisaje quede bien radiante”. Y miraba con arrogancia a los otros.</w:t>
      </w:r>
    </w:p>
    <w:p w:rsidR="00751E8A" w:rsidRPr="00751E8A" w:rsidRDefault="00751E8A" w:rsidP="00BF33FA">
      <w:pPr>
        <w:shd w:val="clear" w:color="auto" w:fill="FFFFFF"/>
        <w:spacing w:line="240" w:lineRule="auto"/>
        <w:textAlignment w:val="baseline"/>
        <w:rPr>
          <w:rFonts w:ascii="Times New Roman" w:eastAsia="Times New Roman" w:hAnsi="Times New Roman" w:cs="Times New Roman"/>
          <w:lang w:eastAsia="es-AR"/>
        </w:rPr>
      </w:pPr>
      <w:r w:rsidRPr="00751E8A">
        <w:rPr>
          <w:rFonts w:ascii="Times New Roman" w:eastAsia="Times New Roman" w:hAnsi="Times New Roman" w:cs="Times New Roman"/>
          <w:lang w:eastAsia="es-AR"/>
        </w:rPr>
        <w:t>Pero el lápiz azul no se quedaba atrás: “¡Gran cosa! Soy el color que se halla en el aire. Cuando hacen falta cielos en un paisaje, allí me encontrarás. Por otra parte, le aporto la frescura necesaria a cualquier dibujo que necesite agua ¡Tú acaloras a la gente!”  </w:t>
      </w:r>
    </w:p>
    <w:p w:rsidR="00751E8A" w:rsidRPr="00751E8A" w:rsidRDefault="00751E8A" w:rsidP="00BF33FA">
      <w:pPr>
        <w:shd w:val="clear" w:color="auto" w:fill="FFFFFF"/>
        <w:spacing w:line="240" w:lineRule="auto"/>
        <w:textAlignment w:val="baseline"/>
        <w:rPr>
          <w:rFonts w:ascii="Times New Roman" w:eastAsia="Times New Roman" w:hAnsi="Times New Roman" w:cs="Times New Roman"/>
          <w:lang w:eastAsia="es-AR"/>
        </w:rPr>
      </w:pPr>
      <w:r w:rsidRPr="00751E8A">
        <w:rPr>
          <w:rFonts w:ascii="Times New Roman" w:eastAsia="Times New Roman" w:hAnsi="Times New Roman" w:cs="Times New Roman"/>
          <w:lang w:eastAsia="es-AR"/>
        </w:rPr>
        <w:t>El lápiz rojo también sabía presumir. “Oh, por favor. Ustedes no le pueden dar vida a ningún dibujo. Yo soy quien aporta color y vivacidad a las frutas. Yo hago que fresas y manzanas se vean jugosas y apetecibles ¿Quién se querría comer una fresa azul? Por cierto, que soy el invitado de honor en los dibujos navideños”.</w:t>
      </w:r>
    </w:p>
    <w:p w:rsidR="00751E8A" w:rsidRPr="00751E8A" w:rsidRDefault="00751E8A" w:rsidP="00BF33FA">
      <w:pPr>
        <w:shd w:val="clear" w:color="auto" w:fill="FFFFFF"/>
        <w:spacing w:line="240" w:lineRule="auto"/>
        <w:textAlignment w:val="baseline"/>
        <w:rPr>
          <w:rFonts w:ascii="Times New Roman" w:eastAsia="Times New Roman" w:hAnsi="Times New Roman" w:cs="Times New Roman"/>
          <w:lang w:eastAsia="es-AR"/>
        </w:rPr>
      </w:pPr>
      <w:r w:rsidRPr="00751E8A">
        <w:rPr>
          <w:rFonts w:ascii="Times New Roman" w:eastAsia="Times New Roman" w:hAnsi="Times New Roman" w:cs="Times New Roman"/>
          <w:lang w:eastAsia="es-AR"/>
        </w:rPr>
        <w:t>Y en eso pasaban el tiempo </w:t>
      </w:r>
      <w:r w:rsidRPr="00751E8A">
        <w:rPr>
          <w:rFonts w:ascii="Times New Roman" w:eastAsia="Times New Roman" w:hAnsi="Times New Roman" w:cs="Times New Roman"/>
          <w:b/>
          <w:bCs/>
          <w:lang w:eastAsia="es-AR"/>
        </w:rPr>
        <w:t>los tres colores</w:t>
      </w:r>
      <w:r w:rsidRPr="00751E8A">
        <w:rPr>
          <w:rFonts w:ascii="Times New Roman" w:eastAsia="Times New Roman" w:hAnsi="Times New Roman" w:cs="Times New Roman"/>
          <w:lang w:eastAsia="es-AR"/>
        </w:rPr>
        <w:t>. Un día les tocó participar en un paisaje. Colorearon cielos, un sol, una casa, unas manzanas… hasta que les tocó colorear unas uvas, unas naranjas y unos limones. Se veían las caras sin saber qué hacer, porque sus colores no eran los de esas frutas. Pero el dibujante, que sabía de colores más que ellos, los puso a trabajar en equipo: combinó al amarillo con un poco de azul para lograr ese especial verde de los limones. El azul debió ayudar al rojo para que las uvas tuvieran ese color violeta que les es tan especial. Y el amarillo trabajó codo a codo con el rojo para darle el color jugoso a las naranjas. Cuando el dibujo estuvo listo</w:t>
      </w:r>
      <w:r w:rsidRPr="00751E8A">
        <w:rPr>
          <w:rFonts w:ascii="Times New Roman" w:eastAsia="Times New Roman" w:hAnsi="Times New Roman" w:cs="Times New Roman"/>
          <w:b/>
          <w:bCs/>
          <w:lang w:eastAsia="es-AR"/>
        </w:rPr>
        <w:t>, los tres lápices</w:t>
      </w:r>
      <w:r w:rsidRPr="00751E8A">
        <w:rPr>
          <w:rFonts w:ascii="Times New Roman" w:eastAsia="Times New Roman" w:hAnsi="Times New Roman" w:cs="Times New Roman"/>
          <w:lang w:eastAsia="es-AR"/>
        </w:rPr>
        <w:t> habían aprendido bastante acerca del trabajo conjunto.</w:t>
      </w:r>
    </w:p>
    <w:p w:rsidR="002B5B43" w:rsidRPr="00751E8A" w:rsidRDefault="00751E8A" w:rsidP="00BF33FA">
      <w:pPr>
        <w:shd w:val="clear" w:color="auto" w:fill="FFFFFF"/>
        <w:spacing w:line="240" w:lineRule="auto"/>
        <w:textAlignment w:val="baseline"/>
        <w:rPr>
          <w:rFonts w:ascii="Times New Roman" w:eastAsia="Times New Roman" w:hAnsi="Times New Roman" w:cs="Times New Roman"/>
          <w:lang w:eastAsia="es-AR"/>
        </w:rPr>
      </w:pPr>
      <w:r w:rsidRPr="00751E8A">
        <w:rPr>
          <w:rFonts w:ascii="Times New Roman" w:eastAsia="Times New Roman" w:hAnsi="Times New Roman" w:cs="Times New Roman"/>
          <w:lang w:eastAsia="es-AR"/>
        </w:rPr>
        <w:t>A partir de allí, </w:t>
      </w:r>
      <w:r w:rsidRPr="00751E8A">
        <w:rPr>
          <w:rFonts w:ascii="Times New Roman" w:eastAsia="Times New Roman" w:hAnsi="Times New Roman" w:cs="Times New Roman"/>
          <w:b/>
          <w:bCs/>
          <w:lang w:eastAsia="es-AR"/>
        </w:rPr>
        <w:t>los tres colores</w:t>
      </w:r>
      <w:r w:rsidRPr="00751E8A">
        <w:rPr>
          <w:rFonts w:ascii="Times New Roman" w:eastAsia="Times New Roman" w:hAnsi="Times New Roman" w:cs="Times New Roman"/>
          <w:lang w:eastAsia="es-AR"/>
        </w:rPr>
        <w:t> mostraron más camaradería, aunque no dejaron de bromear entre ellos.</w:t>
      </w:r>
    </w:p>
    <w:sectPr w:rsidR="002B5B43" w:rsidRPr="00751E8A" w:rsidSect="00751E8A">
      <w:pgSz w:w="12240" w:h="15840"/>
      <w:pgMar w:top="993" w:right="1701" w:bottom="85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D71CE5"/>
    <w:multiLevelType w:val="hybridMultilevel"/>
    <w:tmpl w:val="75C2F696"/>
    <w:lvl w:ilvl="0" w:tplc="2C0A0001">
      <w:start w:val="1"/>
      <w:numFmt w:val="bullet"/>
      <w:lvlText w:val=""/>
      <w:lvlJc w:val="left"/>
      <w:pPr>
        <w:ind w:left="-131" w:hanging="360"/>
      </w:pPr>
      <w:rPr>
        <w:rFonts w:ascii="Symbol" w:hAnsi="Symbol" w:hint="default"/>
      </w:rPr>
    </w:lvl>
    <w:lvl w:ilvl="1" w:tplc="2C0A0003" w:tentative="1">
      <w:start w:val="1"/>
      <w:numFmt w:val="bullet"/>
      <w:lvlText w:val="o"/>
      <w:lvlJc w:val="left"/>
      <w:pPr>
        <w:ind w:left="589" w:hanging="360"/>
      </w:pPr>
      <w:rPr>
        <w:rFonts w:ascii="Courier New" w:hAnsi="Courier New" w:cs="Courier New" w:hint="default"/>
      </w:rPr>
    </w:lvl>
    <w:lvl w:ilvl="2" w:tplc="2C0A0005" w:tentative="1">
      <w:start w:val="1"/>
      <w:numFmt w:val="bullet"/>
      <w:lvlText w:val=""/>
      <w:lvlJc w:val="left"/>
      <w:pPr>
        <w:ind w:left="1309" w:hanging="360"/>
      </w:pPr>
      <w:rPr>
        <w:rFonts w:ascii="Wingdings" w:hAnsi="Wingdings" w:hint="default"/>
      </w:rPr>
    </w:lvl>
    <w:lvl w:ilvl="3" w:tplc="2C0A0001" w:tentative="1">
      <w:start w:val="1"/>
      <w:numFmt w:val="bullet"/>
      <w:lvlText w:val=""/>
      <w:lvlJc w:val="left"/>
      <w:pPr>
        <w:ind w:left="2029" w:hanging="360"/>
      </w:pPr>
      <w:rPr>
        <w:rFonts w:ascii="Symbol" w:hAnsi="Symbol" w:hint="default"/>
      </w:rPr>
    </w:lvl>
    <w:lvl w:ilvl="4" w:tplc="2C0A0003" w:tentative="1">
      <w:start w:val="1"/>
      <w:numFmt w:val="bullet"/>
      <w:lvlText w:val="o"/>
      <w:lvlJc w:val="left"/>
      <w:pPr>
        <w:ind w:left="2749" w:hanging="360"/>
      </w:pPr>
      <w:rPr>
        <w:rFonts w:ascii="Courier New" w:hAnsi="Courier New" w:cs="Courier New" w:hint="default"/>
      </w:rPr>
    </w:lvl>
    <w:lvl w:ilvl="5" w:tplc="2C0A0005" w:tentative="1">
      <w:start w:val="1"/>
      <w:numFmt w:val="bullet"/>
      <w:lvlText w:val=""/>
      <w:lvlJc w:val="left"/>
      <w:pPr>
        <w:ind w:left="3469" w:hanging="360"/>
      </w:pPr>
      <w:rPr>
        <w:rFonts w:ascii="Wingdings" w:hAnsi="Wingdings" w:hint="default"/>
      </w:rPr>
    </w:lvl>
    <w:lvl w:ilvl="6" w:tplc="2C0A0001" w:tentative="1">
      <w:start w:val="1"/>
      <w:numFmt w:val="bullet"/>
      <w:lvlText w:val=""/>
      <w:lvlJc w:val="left"/>
      <w:pPr>
        <w:ind w:left="4189" w:hanging="360"/>
      </w:pPr>
      <w:rPr>
        <w:rFonts w:ascii="Symbol" w:hAnsi="Symbol" w:hint="default"/>
      </w:rPr>
    </w:lvl>
    <w:lvl w:ilvl="7" w:tplc="2C0A0003" w:tentative="1">
      <w:start w:val="1"/>
      <w:numFmt w:val="bullet"/>
      <w:lvlText w:val="o"/>
      <w:lvlJc w:val="left"/>
      <w:pPr>
        <w:ind w:left="4909" w:hanging="360"/>
      </w:pPr>
      <w:rPr>
        <w:rFonts w:ascii="Courier New" w:hAnsi="Courier New" w:cs="Courier New" w:hint="default"/>
      </w:rPr>
    </w:lvl>
    <w:lvl w:ilvl="8" w:tplc="2C0A0005" w:tentative="1">
      <w:start w:val="1"/>
      <w:numFmt w:val="bullet"/>
      <w:lvlText w:val=""/>
      <w:lvlJc w:val="left"/>
      <w:pPr>
        <w:ind w:left="5629" w:hanging="360"/>
      </w:pPr>
      <w:rPr>
        <w:rFonts w:ascii="Wingdings" w:hAnsi="Wingdings" w:hint="default"/>
      </w:rPr>
    </w:lvl>
  </w:abstractNum>
  <w:abstractNum w:abstractNumId="1">
    <w:nsid w:val="5C6C53C2"/>
    <w:multiLevelType w:val="hybridMultilevel"/>
    <w:tmpl w:val="29F64C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1936D19"/>
    <w:multiLevelType w:val="hybridMultilevel"/>
    <w:tmpl w:val="BDCA79DE"/>
    <w:lvl w:ilvl="0" w:tplc="2C0A000F">
      <w:start w:val="1"/>
      <w:numFmt w:val="decimal"/>
      <w:lvlText w:val="%1."/>
      <w:lvlJc w:val="left"/>
      <w:pPr>
        <w:ind w:left="589" w:hanging="360"/>
      </w:pPr>
    </w:lvl>
    <w:lvl w:ilvl="1" w:tplc="2C0A0019" w:tentative="1">
      <w:start w:val="1"/>
      <w:numFmt w:val="lowerLetter"/>
      <w:lvlText w:val="%2."/>
      <w:lvlJc w:val="left"/>
      <w:pPr>
        <w:ind w:left="1309" w:hanging="360"/>
      </w:pPr>
    </w:lvl>
    <w:lvl w:ilvl="2" w:tplc="2C0A001B" w:tentative="1">
      <w:start w:val="1"/>
      <w:numFmt w:val="lowerRoman"/>
      <w:lvlText w:val="%3."/>
      <w:lvlJc w:val="right"/>
      <w:pPr>
        <w:ind w:left="2029" w:hanging="180"/>
      </w:pPr>
    </w:lvl>
    <w:lvl w:ilvl="3" w:tplc="2C0A000F" w:tentative="1">
      <w:start w:val="1"/>
      <w:numFmt w:val="decimal"/>
      <w:lvlText w:val="%4."/>
      <w:lvlJc w:val="left"/>
      <w:pPr>
        <w:ind w:left="2749" w:hanging="360"/>
      </w:pPr>
    </w:lvl>
    <w:lvl w:ilvl="4" w:tplc="2C0A0019" w:tentative="1">
      <w:start w:val="1"/>
      <w:numFmt w:val="lowerLetter"/>
      <w:lvlText w:val="%5."/>
      <w:lvlJc w:val="left"/>
      <w:pPr>
        <w:ind w:left="3469" w:hanging="360"/>
      </w:pPr>
    </w:lvl>
    <w:lvl w:ilvl="5" w:tplc="2C0A001B" w:tentative="1">
      <w:start w:val="1"/>
      <w:numFmt w:val="lowerRoman"/>
      <w:lvlText w:val="%6."/>
      <w:lvlJc w:val="right"/>
      <w:pPr>
        <w:ind w:left="4189" w:hanging="180"/>
      </w:pPr>
    </w:lvl>
    <w:lvl w:ilvl="6" w:tplc="2C0A000F" w:tentative="1">
      <w:start w:val="1"/>
      <w:numFmt w:val="decimal"/>
      <w:lvlText w:val="%7."/>
      <w:lvlJc w:val="left"/>
      <w:pPr>
        <w:ind w:left="4909" w:hanging="360"/>
      </w:pPr>
    </w:lvl>
    <w:lvl w:ilvl="7" w:tplc="2C0A0019" w:tentative="1">
      <w:start w:val="1"/>
      <w:numFmt w:val="lowerLetter"/>
      <w:lvlText w:val="%8."/>
      <w:lvlJc w:val="left"/>
      <w:pPr>
        <w:ind w:left="5629" w:hanging="360"/>
      </w:pPr>
    </w:lvl>
    <w:lvl w:ilvl="8" w:tplc="2C0A001B" w:tentative="1">
      <w:start w:val="1"/>
      <w:numFmt w:val="lowerRoman"/>
      <w:lvlText w:val="%9."/>
      <w:lvlJc w:val="right"/>
      <w:pPr>
        <w:ind w:left="6349"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E7792"/>
    <w:rsid w:val="002B5B43"/>
    <w:rsid w:val="004F1850"/>
    <w:rsid w:val="006B28C4"/>
    <w:rsid w:val="00751E8A"/>
    <w:rsid w:val="008E7792"/>
    <w:rsid w:val="00BF33FA"/>
    <w:rsid w:val="00C6507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8"/>
        <o:r id="V:Rule5" type="connector" idref="#_x0000_s1029"/>
        <o:r id="V:Rule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79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7792"/>
    <w:pPr>
      <w:ind w:left="720"/>
      <w:contextualSpacing/>
    </w:pPr>
  </w:style>
</w:styles>
</file>

<file path=word/webSettings.xml><?xml version="1.0" encoding="utf-8"?>
<w:webSettings xmlns:r="http://schemas.openxmlformats.org/officeDocument/2006/relationships" xmlns:w="http://schemas.openxmlformats.org/wordprocessingml/2006/main">
  <w:divs>
    <w:div w:id="2270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425</Words>
  <Characters>2341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2020-03-17T18:51:00Z</dcterms:created>
  <dcterms:modified xsi:type="dcterms:W3CDTF">2020-03-17T19:32:00Z</dcterms:modified>
</cp:coreProperties>
</file>