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Escuela Secundaria N° 34 “Carlos Villamil”</w:t>
      </w:r>
    </w:p>
    <w:p>
      <w:pPr>
        <w:rPr>
          <w:b/>
        </w:rPr>
      </w:pPr>
      <w:r>
        <w:rPr>
          <w:b/>
        </w:rPr>
        <w:t>Matemática 3ro A</w:t>
      </w:r>
    </w:p>
    <w:p>
      <w:r>
        <w:rPr>
          <w:b/>
        </w:rPr>
        <w:t>Profesora</w:t>
      </w:r>
      <w:r>
        <w:t>: Ritter Laura</w:t>
      </w:r>
    </w:p>
    <w:p>
      <w:pPr>
        <w:rPr>
          <w:sz w:val="18"/>
        </w:rPr>
      </w:pPr>
      <w:bookmarkStart w:id="0" w:name="_GoBack"/>
      <w:bookmarkEnd w:id="0"/>
    </w:p>
    <w:p>
      <w:pPr>
        <w:rPr>
          <w:b/>
        </w:rPr>
      </w:pPr>
      <w:r>
        <w:rPr>
          <w:b/>
        </w:rPr>
        <w:t>Actividades:</w:t>
      </w:r>
    </w:p>
    <w:p>
      <w:pPr>
        <w:pStyle w:val="Prrafodelista"/>
        <w:numPr>
          <w:ilvl w:val="0"/>
          <w:numId w:val="1"/>
        </w:numPr>
      </w:pPr>
      <w:r>
        <w:t>Realizar las siguientes cuentas sin calculadora, dejando los cálculos auxiliares en la hoja:</w:t>
      </w:r>
    </w:p>
    <w:p>
      <w:pPr>
        <w:pStyle w:val="Prrafodelista"/>
        <w:numPr>
          <w:ilvl w:val="1"/>
          <w:numId w:val="1"/>
        </w:numPr>
      </w:pPr>
      <w:r>
        <w:t xml:space="preserve">5738 </w:t>
      </w:r>
      <w:r>
        <w:rPr>
          <w:rFonts w:cstheme="minorHAnsi"/>
        </w:rPr>
        <w:t>÷</w:t>
      </w:r>
      <w:r>
        <w:t xml:space="preserve"> 73</w:t>
      </w:r>
    </w:p>
    <w:p>
      <w:pPr>
        <w:pStyle w:val="Prrafodelista"/>
        <w:numPr>
          <w:ilvl w:val="1"/>
          <w:numId w:val="1"/>
        </w:numPr>
      </w:pPr>
      <w:r>
        <w:t>1651 x 4</w:t>
      </w:r>
    </w:p>
    <w:p>
      <w:pPr>
        <w:pStyle w:val="Prrafodelista"/>
        <w:numPr>
          <w:ilvl w:val="1"/>
          <w:numId w:val="1"/>
        </w:numPr>
      </w:pPr>
      <w:r>
        <w:t xml:space="preserve">6142 </w:t>
      </w:r>
      <w:r>
        <w:rPr>
          <w:rFonts w:cstheme="minorHAnsi"/>
        </w:rPr>
        <w:t>÷</w:t>
      </w:r>
      <w:r>
        <w:rPr>
          <w:rFonts w:cstheme="minorHAnsi"/>
        </w:rPr>
        <w:t xml:space="preserve"> 3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4046 x 36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58 x 4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7290 </w:t>
      </w:r>
      <w:r>
        <w:rPr>
          <w:rFonts w:cstheme="minorHAnsi"/>
        </w:rPr>
        <w:t>÷</w:t>
      </w:r>
      <w:r>
        <w:rPr>
          <w:rFonts w:cstheme="minorHAnsi"/>
        </w:rPr>
        <w:t xml:space="preserve"> 51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25 x 7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243 </w:t>
      </w:r>
      <w:r>
        <w:rPr>
          <w:rFonts w:cstheme="minorHAnsi"/>
        </w:rPr>
        <w:t>÷</w:t>
      </w:r>
      <w:r>
        <w:rPr>
          <w:rFonts w:cstheme="minorHAnsi"/>
        </w:rPr>
        <w:t xml:space="preserve"> 5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234 x 3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2857 </w:t>
      </w:r>
      <w:r>
        <w:rPr>
          <w:rFonts w:cstheme="minorHAnsi"/>
        </w:rPr>
        <w:t>÷</w:t>
      </w:r>
      <w:r>
        <w:rPr>
          <w:rFonts w:cstheme="minorHAnsi"/>
        </w:rPr>
        <w:t xml:space="preserve"> 25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77 x 23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56 </w:t>
      </w:r>
      <w:r>
        <w:rPr>
          <w:rFonts w:cstheme="minorHAnsi"/>
        </w:rPr>
        <w:t>÷</w:t>
      </w:r>
      <w:r>
        <w:rPr>
          <w:rFonts w:cstheme="minorHAnsi"/>
        </w:rPr>
        <w:t xml:space="preserve"> 14</w:t>
      </w:r>
    </w:p>
    <w:p>
      <w:pPr>
        <w:pStyle w:val="Prrafodelista"/>
        <w:numPr>
          <w:ilvl w:val="1"/>
          <w:numId w:val="1"/>
        </w:numPr>
      </w:pPr>
      <w:r>
        <w:t>866 x 2</w:t>
      </w:r>
    </w:p>
    <w:p>
      <w:pPr>
        <w:pStyle w:val="Prrafodelista"/>
      </w:pPr>
    </w:p>
    <w:p>
      <w:pPr>
        <w:pStyle w:val="Prrafodelista"/>
        <w:numPr>
          <w:ilvl w:val="0"/>
          <w:numId w:val="1"/>
        </w:numPr>
      </w:pPr>
      <w:r>
        <w:t>Representar y clasificar las siguientes fracciones:</w:t>
      </w:r>
    </w:p>
    <w:p>
      <w:r>
        <w:rPr>
          <w:noProof/>
          <w:lang w:eastAsia="es-AR"/>
        </w:rPr>
        <w:drawing>
          <wp:inline distT="0" distB="0" distL="0" distR="0">
            <wp:extent cx="4810125" cy="362902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262082_512232196395695_6298858290235310080_n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r="6295" b="10353"/>
                    <a:stretch/>
                  </pic:blipFill>
                  <pic:spPr bwMode="auto">
                    <a:xfrm>
                      <a:off x="0" y="0"/>
                      <a:ext cx="4812389" cy="363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1"/>
        </w:numPr>
      </w:pPr>
      <w:r>
        <w:t>Pasar a número mixto todas las fracciones impropias</w:t>
      </w:r>
    </w:p>
    <w:sectPr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F6410"/>
    <w:multiLevelType w:val="hybridMultilevel"/>
    <w:tmpl w:val="E8209F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1</cp:revision>
  <dcterms:created xsi:type="dcterms:W3CDTF">2020-03-17T17:17:00Z</dcterms:created>
  <dcterms:modified xsi:type="dcterms:W3CDTF">2020-03-17T17:40:00Z</dcterms:modified>
</cp:coreProperties>
</file>