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30C8" w:rsidRPr="002530C8" w:rsidRDefault="002530C8" w:rsidP="002530C8">
      <w:pPr>
        <w:rPr>
          <w:b/>
          <w:bCs/>
        </w:rPr>
      </w:pPr>
      <w:r w:rsidRPr="002530C8">
        <w:rPr>
          <w:b/>
          <w:bCs/>
        </w:rPr>
        <w:t>Title Slide</w:t>
      </w:r>
    </w:p>
    <w:p w:rsidR="002530C8" w:rsidRPr="002530C8" w:rsidRDefault="002530C8" w:rsidP="002530C8">
      <w:r w:rsidRPr="002530C8">
        <w:rPr>
          <w:b/>
          <w:bCs/>
        </w:rPr>
        <w:t>Title:</w:t>
      </w:r>
      <w:r w:rsidRPr="002530C8">
        <w:t xml:space="preserve"> </w:t>
      </w:r>
      <w:r w:rsidRPr="002530C8">
        <w:rPr>
          <w:i/>
          <w:iCs/>
        </w:rPr>
        <w:t>The Rising Tide of Crime in Bangladesh: A National Crisis</w:t>
      </w:r>
      <w:r w:rsidRPr="002530C8">
        <w:br/>
      </w:r>
      <w:r w:rsidRPr="002530C8">
        <w:rPr>
          <w:b/>
          <w:bCs/>
        </w:rPr>
        <w:t>Subtitle:</w:t>
      </w:r>
      <w:r w:rsidRPr="002530C8">
        <w:t xml:space="preserve"> </w:t>
      </w:r>
      <w:r w:rsidRPr="002530C8">
        <w:rPr>
          <w:i/>
          <w:iCs/>
        </w:rPr>
        <w:t>Examining Trends, Impacts, and Urgency</w:t>
      </w:r>
    </w:p>
    <w:p w:rsidR="002530C8" w:rsidRPr="002530C8" w:rsidRDefault="002530C8" w:rsidP="002530C8">
      <w:r w:rsidRPr="002530C8">
        <w:pict>
          <v:rect id="_x0000_i1085" style="width:0;height:1.5pt" o:hralign="center" o:hrstd="t" o:hr="t" fillcolor="#a0a0a0" stroked="f"/>
        </w:pict>
      </w:r>
    </w:p>
    <w:p w:rsidR="002530C8" w:rsidRPr="002530C8" w:rsidRDefault="002530C8" w:rsidP="002530C8">
      <w:pPr>
        <w:rPr>
          <w:b/>
          <w:bCs/>
        </w:rPr>
      </w:pPr>
      <w:r w:rsidRPr="002530C8">
        <w:rPr>
          <w:b/>
          <w:bCs/>
        </w:rPr>
        <w:t>Slide 1: Introduction</w:t>
      </w:r>
    </w:p>
    <w:p w:rsidR="002530C8" w:rsidRPr="002530C8" w:rsidRDefault="002530C8" w:rsidP="002530C8">
      <w:r w:rsidRPr="002530C8">
        <w:rPr>
          <w:b/>
          <w:bCs/>
        </w:rPr>
        <w:t>Script:</w:t>
      </w:r>
      <w:r w:rsidRPr="002530C8">
        <w:br/>
      </w:r>
      <w:r w:rsidRPr="002530C8">
        <w:rPr>
          <w:i/>
          <w:iCs/>
        </w:rPr>
        <w:t>"Over the past three years, Bangladesh has witnessed an alarming surge in criminal activities, threatening not only social stability but also economic growth and national security. Rising crime affects every aspect of daily life, from personal safety to business investments. Today, we will analyze this crisis through verified data, case studies, and real-life consequences, reinforcing the urgency for reform."</w:t>
      </w:r>
    </w:p>
    <w:p w:rsidR="002530C8" w:rsidRPr="002530C8" w:rsidRDefault="002530C8" w:rsidP="002530C8">
      <w:r w:rsidRPr="002530C8">
        <w:rPr>
          <w:b/>
          <w:bCs/>
        </w:rPr>
        <w:t>Bullet Points:</w:t>
      </w:r>
    </w:p>
    <w:p w:rsidR="002530C8" w:rsidRPr="002530C8" w:rsidRDefault="002530C8" w:rsidP="002530C8">
      <w:pPr>
        <w:numPr>
          <w:ilvl w:val="0"/>
          <w:numId w:val="1"/>
        </w:numPr>
      </w:pPr>
      <w:r w:rsidRPr="002530C8">
        <w:rPr>
          <w:b/>
          <w:bCs/>
        </w:rPr>
        <w:t>Objective:</w:t>
      </w:r>
      <w:r w:rsidRPr="002530C8">
        <w:t xml:space="preserve"> Highlight the severity of rising crime rates and their national consequences.</w:t>
      </w:r>
    </w:p>
    <w:p w:rsidR="002530C8" w:rsidRPr="002530C8" w:rsidRDefault="002530C8" w:rsidP="002530C8">
      <w:pPr>
        <w:numPr>
          <w:ilvl w:val="0"/>
          <w:numId w:val="1"/>
        </w:numPr>
      </w:pPr>
      <w:r w:rsidRPr="002530C8">
        <w:rPr>
          <w:b/>
          <w:bCs/>
        </w:rPr>
        <w:t>Focus Areas:</w:t>
      </w:r>
      <w:r w:rsidRPr="002530C8">
        <w:t xml:space="preserve"> Recent crime trends (2021–2024), key crime categories, and societal impact.</w:t>
      </w:r>
    </w:p>
    <w:p w:rsidR="002530C8" w:rsidRPr="002530C8" w:rsidRDefault="002530C8" w:rsidP="002530C8">
      <w:pPr>
        <w:numPr>
          <w:ilvl w:val="0"/>
          <w:numId w:val="1"/>
        </w:numPr>
      </w:pPr>
      <w:r w:rsidRPr="002530C8">
        <w:rPr>
          <w:b/>
          <w:bCs/>
        </w:rPr>
        <w:t>Why It Matters:</w:t>
      </w:r>
      <w:r w:rsidRPr="002530C8">
        <w:t xml:space="preserve"> Crime is more than numbers—it affects families, businesses, and future generations.</w:t>
      </w:r>
    </w:p>
    <w:p w:rsidR="002530C8" w:rsidRPr="002530C8" w:rsidRDefault="002530C8" w:rsidP="002530C8">
      <w:r w:rsidRPr="002530C8">
        <w:rPr>
          <w:rFonts w:ascii="Segoe UI Emoji" w:hAnsi="Segoe UI Emoji" w:cs="Segoe UI Emoji"/>
        </w:rPr>
        <w:t>🔹</w:t>
      </w:r>
      <w:r w:rsidRPr="002530C8">
        <w:t xml:space="preserve"> </w:t>
      </w:r>
      <w:r w:rsidRPr="002530C8">
        <w:rPr>
          <w:i/>
          <w:iCs/>
        </w:rPr>
        <w:t>Ethos:</w:t>
      </w:r>
      <w:r w:rsidRPr="002530C8">
        <w:t xml:space="preserve"> Referencing reliable sources like Bangladesh Police and Transparency International.</w:t>
      </w:r>
      <w:r w:rsidRPr="002530C8">
        <w:br/>
      </w:r>
      <w:r w:rsidRPr="002530C8">
        <w:rPr>
          <w:rFonts w:ascii="Segoe UI Emoji" w:hAnsi="Segoe UI Emoji" w:cs="Segoe UI Emoji"/>
        </w:rPr>
        <w:t>🔹</w:t>
      </w:r>
      <w:r w:rsidRPr="002530C8">
        <w:t xml:space="preserve"> </w:t>
      </w:r>
      <w:r w:rsidRPr="002530C8">
        <w:rPr>
          <w:i/>
          <w:iCs/>
        </w:rPr>
        <w:t>Logos:</w:t>
      </w:r>
      <w:r w:rsidRPr="002530C8">
        <w:t xml:space="preserve"> Using verified data to establish the factual basis of the crisis.</w:t>
      </w:r>
      <w:r w:rsidRPr="002530C8">
        <w:br/>
      </w:r>
      <w:r w:rsidRPr="002530C8">
        <w:rPr>
          <w:rFonts w:ascii="Segoe UI Emoji" w:hAnsi="Segoe UI Emoji" w:cs="Segoe UI Emoji"/>
        </w:rPr>
        <w:t>🔹</w:t>
      </w:r>
      <w:r w:rsidRPr="002530C8">
        <w:t xml:space="preserve"> </w:t>
      </w:r>
      <w:r w:rsidRPr="002530C8">
        <w:rPr>
          <w:i/>
          <w:iCs/>
        </w:rPr>
        <w:t>Pathos:</w:t>
      </w:r>
      <w:r w:rsidRPr="002530C8">
        <w:t xml:space="preserve"> Emphasizing personal and societal consequences to make it relatable.</w:t>
      </w:r>
    </w:p>
    <w:p w:rsidR="002530C8" w:rsidRPr="002530C8" w:rsidRDefault="002530C8" w:rsidP="002530C8">
      <w:r w:rsidRPr="002530C8">
        <w:pict>
          <v:rect id="_x0000_i1086" style="width:0;height:1.5pt" o:hralign="center" o:hrstd="t" o:hr="t" fillcolor="#a0a0a0" stroked="f"/>
        </w:pict>
      </w:r>
    </w:p>
    <w:p w:rsidR="002530C8" w:rsidRPr="002530C8" w:rsidRDefault="002530C8" w:rsidP="002530C8">
      <w:pPr>
        <w:rPr>
          <w:b/>
          <w:bCs/>
        </w:rPr>
      </w:pPr>
      <w:r w:rsidRPr="002530C8">
        <w:rPr>
          <w:b/>
          <w:bCs/>
        </w:rPr>
        <w:t>Slide 2: Statistical Overview</w:t>
      </w:r>
    </w:p>
    <w:p w:rsidR="002530C8" w:rsidRPr="002530C8" w:rsidRDefault="002530C8" w:rsidP="002530C8">
      <w:r w:rsidRPr="002530C8">
        <w:rPr>
          <w:b/>
          <w:bCs/>
        </w:rPr>
        <w:t>Script:</w:t>
      </w:r>
      <w:r w:rsidRPr="002530C8">
        <w:br/>
      </w:r>
      <w:r w:rsidRPr="002530C8">
        <w:rPr>
          <w:i/>
          <w:iCs/>
        </w:rPr>
        <w:t>"Numbers don’t lie. According to the Bangladesh Police Annual Report 2023, violent crimes have surged by 25% compared to 2021. Dhaka, Chattogram, and Sylhet are now hotspots for murder, extortion, and cybercrime, reflecting a deteriorating security situation."</w:t>
      </w:r>
    </w:p>
    <w:p w:rsidR="002530C8" w:rsidRPr="002530C8" w:rsidRDefault="002530C8" w:rsidP="002530C8">
      <w:r w:rsidRPr="002530C8">
        <w:rPr>
          <w:b/>
          <w:bCs/>
        </w:rPr>
        <w:t>Bullet Points:</w:t>
      </w:r>
    </w:p>
    <w:p w:rsidR="002530C8" w:rsidRPr="002530C8" w:rsidRDefault="002530C8" w:rsidP="002530C8">
      <w:pPr>
        <w:numPr>
          <w:ilvl w:val="0"/>
          <w:numId w:val="2"/>
        </w:numPr>
      </w:pPr>
      <w:r w:rsidRPr="002530C8">
        <w:rPr>
          <w:b/>
          <w:bCs/>
        </w:rPr>
        <w:t>Homicides:</w:t>
      </w:r>
      <w:r w:rsidRPr="002530C8">
        <w:t xml:space="preserve"> </w:t>
      </w:r>
      <w:r w:rsidRPr="002530C8">
        <w:rPr>
          <w:i/>
          <w:iCs/>
        </w:rPr>
        <w:t>1,892 reported murders in 2023</w:t>
      </w:r>
      <w:r w:rsidRPr="002530C8">
        <w:t xml:space="preserve"> (18% rise from 2021).</w:t>
      </w:r>
    </w:p>
    <w:p w:rsidR="002530C8" w:rsidRPr="002530C8" w:rsidRDefault="002530C8" w:rsidP="002530C8">
      <w:pPr>
        <w:numPr>
          <w:ilvl w:val="0"/>
          <w:numId w:val="2"/>
        </w:numPr>
      </w:pPr>
      <w:r w:rsidRPr="002530C8">
        <w:rPr>
          <w:b/>
          <w:bCs/>
        </w:rPr>
        <w:t>Extortion Cases:</w:t>
      </w:r>
      <w:r w:rsidRPr="002530C8">
        <w:t xml:space="preserve"> </w:t>
      </w:r>
      <w:r w:rsidRPr="002530C8">
        <w:rPr>
          <w:i/>
          <w:iCs/>
        </w:rPr>
        <w:t>4,300 incidents reported in 2023</w:t>
      </w:r>
      <w:r w:rsidRPr="002530C8">
        <w:t xml:space="preserve"> (33% increase).</w:t>
      </w:r>
    </w:p>
    <w:p w:rsidR="002530C8" w:rsidRPr="002530C8" w:rsidRDefault="002530C8" w:rsidP="002530C8">
      <w:pPr>
        <w:numPr>
          <w:ilvl w:val="0"/>
          <w:numId w:val="2"/>
        </w:numPr>
      </w:pPr>
      <w:r w:rsidRPr="002530C8">
        <w:rPr>
          <w:b/>
          <w:bCs/>
        </w:rPr>
        <w:lastRenderedPageBreak/>
        <w:t>Cybercrime Complaints:</w:t>
      </w:r>
      <w:r w:rsidRPr="002530C8">
        <w:t xml:space="preserve"> </w:t>
      </w:r>
      <w:r w:rsidRPr="002530C8">
        <w:rPr>
          <w:i/>
          <w:iCs/>
        </w:rPr>
        <w:t>12,000 cases filed</w:t>
      </w:r>
      <w:r w:rsidRPr="002530C8">
        <w:t xml:space="preserve"> (Bangladesh Cyber Crime Investigation Agency, 2023).</w:t>
      </w:r>
    </w:p>
    <w:p w:rsidR="002530C8" w:rsidRPr="002530C8" w:rsidRDefault="002530C8" w:rsidP="002530C8">
      <w:r w:rsidRPr="002530C8">
        <w:rPr>
          <w:rFonts w:ascii="Segoe UI Emoji" w:hAnsi="Segoe UI Emoji" w:cs="Segoe UI Emoji"/>
        </w:rPr>
        <w:t>🔹</w:t>
      </w:r>
      <w:r w:rsidRPr="002530C8">
        <w:t xml:space="preserve"> </w:t>
      </w:r>
      <w:r w:rsidRPr="002530C8">
        <w:rPr>
          <w:i/>
          <w:iCs/>
        </w:rPr>
        <w:t>Ethos:</w:t>
      </w:r>
      <w:r w:rsidRPr="002530C8">
        <w:t xml:space="preserve"> Data sourced from police reports and official agencies.</w:t>
      </w:r>
      <w:r w:rsidRPr="002530C8">
        <w:br/>
      </w:r>
      <w:r w:rsidRPr="002530C8">
        <w:rPr>
          <w:rFonts w:ascii="Segoe UI Emoji" w:hAnsi="Segoe UI Emoji" w:cs="Segoe UI Emoji"/>
        </w:rPr>
        <w:t>🔹</w:t>
      </w:r>
      <w:r w:rsidRPr="002530C8">
        <w:t xml:space="preserve"> </w:t>
      </w:r>
      <w:r w:rsidRPr="002530C8">
        <w:rPr>
          <w:i/>
          <w:iCs/>
        </w:rPr>
        <w:t>Logos:</w:t>
      </w:r>
      <w:r w:rsidRPr="002530C8">
        <w:t xml:space="preserve"> Logical progression showing crime rates increasing.</w:t>
      </w:r>
      <w:r w:rsidRPr="002530C8">
        <w:br/>
      </w:r>
      <w:r w:rsidRPr="002530C8">
        <w:rPr>
          <w:rFonts w:ascii="Segoe UI Emoji" w:hAnsi="Segoe UI Emoji" w:cs="Segoe UI Emoji"/>
        </w:rPr>
        <w:t>🔹</w:t>
      </w:r>
      <w:r w:rsidRPr="002530C8">
        <w:t xml:space="preserve"> </w:t>
      </w:r>
      <w:r w:rsidRPr="002530C8">
        <w:rPr>
          <w:i/>
          <w:iCs/>
        </w:rPr>
        <w:t>Pathos:</w:t>
      </w:r>
      <w:r w:rsidRPr="002530C8">
        <w:t xml:space="preserve"> Implicit fear of living in an unsafe society.</w:t>
      </w:r>
    </w:p>
    <w:p w:rsidR="002530C8" w:rsidRPr="002530C8" w:rsidRDefault="002530C8" w:rsidP="002530C8">
      <w:r w:rsidRPr="002530C8">
        <w:pict>
          <v:rect id="_x0000_i1087" style="width:0;height:1.5pt" o:hralign="center" o:hrstd="t" o:hr="t" fillcolor="#a0a0a0" stroked="f"/>
        </w:pict>
      </w:r>
    </w:p>
    <w:p w:rsidR="002530C8" w:rsidRPr="002530C8" w:rsidRDefault="002530C8" w:rsidP="002530C8">
      <w:pPr>
        <w:rPr>
          <w:b/>
          <w:bCs/>
        </w:rPr>
      </w:pPr>
      <w:r w:rsidRPr="002530C8">
        <w:rPr>
          <w:b/>
          <w:bCs/>
        </w:rPr>
        <w:t>Slide 3: Key Crime Categories</w:t>
      </w:r>
    </w:p>
    <w:p w:rsidR="002530C8" w:rsidRPr="002530C8" w:rsidRDefault="002530C8" w:rsidP="002530C8">
      <w:r w:rsidRPr="002530C8">
        <w:rPr>
          <w:b/>
          <w:bCs/>
        </w:rPr>
        <w:t>Script:</w:t>
      </w:r>
      <w:r w:rsidRPr="002530C8">
        <w:br/>
      </w:r>
      <w:r w:rsidRPr="002530C8">
        <w:rPr>
          <w:i/>
          <w:iCs/>
        </w:rPr>
        <w:t>"Crime today is more organized and technologically advanced than ever before. From drug cartels to digital fraud, criminals are adapting faster than law enforcement. A recent case—the Narayanganj Seven-Murder incident—exposed how deeply criminal elements have infiltrated state institutions."</w:t>
      </w:r>
    </w:p>
    <w:p w:rsidR="002530C8" w:rsidRPr="002530C8" w:rsidRDefault="002530C8" w:rsidP="002530C8">
      <w:r w:rsidRPr="002530C8">
        <w:rPr>
          <w:b/>
          <w:bCs/>
        </w:rPr>
        <w:t>Bullet Points:</w:t>
      </w:r>
    </w:p>
    <w:p w:rsidR="002530C8" w:rsidRPr="002530C8" w:rsidRDefault="002530C8" w:rsidP="002530C8">
      <w:pPr>
        <w:numPr>
          <w:ilvl w:val="0"/>
          <w:numId w:val="3"/>
        </w:numPr>
      </w:pPr>
      <w:r w:rsidRPr="002530C8">
        <w:rPr>
          <w:b/>
          <w:bCs/>
        </w:rPr>
        <w:t>Organized Crime:</w:t>
      </w:r>
      <w:r w:rsidRPr="002530C8">
        <w:t xml:space="preserve"> </w:t>
      </w:r>
      <w:r w:rsidRPr="002530C8">
        <w:rPr>
          <w:i/>
          <w:iCs/>
        </w:rPr>
        <w:t>40% rise in Yaba seizures in 2023 (Department of Narcotics Control).</w:t>
      </w:r>
    </w:p>
    <w:p w:rsidR="002530C8" w:rsidRPr="002530C8" w:rsidRDefault="002530C8" w:rsidP="002530C8">
      <w:pPr>
        <w:numPr>
          <w:ilvl w:val="0"/>
          <w:numId w:val="3"/>
        </w:numPr>
      </w:pPr>
      <w:r w:rsidRPr="002530C8">
        <w:rPr>
          <w:b/>
          <w:bCs/>
        </w:rPr>
        <w:t>Political Violence:</w:t>
      </w:r>
      <w:r w:rsidRPr="002530C8">
        <w:t xml:space="preserve"> </w:t>
      </w:r>
      <w:r w:rsidRPr="002530C8">
        <w:rPr>
          <w:i/>
          <w:iCs/>
        </w:rPr>
        <w:t>500+ election-related clashes (Ain o Salish Kendra, 2023).</w:t>
      </w:r>
    </w:p>
    <w:p w:rsidR="002530C8" w:rsidRPr="002530C8" w:rsidRDefault="002530C8" w:rsidP="002530C8">
      <w:pPr>
        <w:numPr>
          <w:ilvl w:val="0"/>
          <w:numId w:val="3"/>
        </w:numPr>
      </w:pPr>
      <w:r w:rsidRPr="002530C8">
        <w:rPr>
          <w:b/>
          <w:bCs/>
        </w:rPr>
        <w:t>Cyber Fraud:</w:t>
      </w:r>
      <w:r w:rsidRPr="002530C8">
        <w:t xml:space="preserve"> </w:t>
      </w:r>
      <w:r w:rsidRPr="002530C8">
        <w:rPr>
          <w:i/>
          <w:iCs/>
        </w:rPr>
        <w:t>200% increase in online scams targeting youth and elderly.</w:t>
      </w:r>
    </w:p>
    <w:p w:rsidR="002530C8" w:rsidRPr="002530C8" w:rsidRDefault="002530C8" w:rsidP="002530C8">
      <w:r w:rsidRPr="002530C8">
        <w:rPr>
          <w:rFonts w:ascii="Segoe UI Emoji" w:hAnsi="Segoe UI Emoji" w:cs="Segoe UI Emoji"/>
        </w:rPr>
        <w:t>🔹</w:t>
      </w:r>
      <w:r w:rsidRPr="002530C8">
        <w:t xml:space="preserve"> </w:t>
      </w:r>
      <w:r w:rsidRPr="002530C8">
        <w:rPr>
          <w:i/>
          <w:iCs/>
        </w:rPr>
        <w:t>Ethos:</w:t>
      </w:r>
      <w:r w:rsidRPr="002530C8">
        <w:t xml:space="preserve"> Recognized institutions tracking these crimes.</w:t>
      </w:r>
      <w:r w:rsidRPr="002530C8">
        <w:br/>
      </w:r>
      <w:r w:rsidRPr="002530C8">
        <w:rPr>
          <w:rFonts w:ascii="Segoe UI Emoji" w:hAnsi="Segoe UI Emoji" w:cs="Segoe UI Emoji"/>
        </w:rPr>
        <w:t>🔹</w:t>
      </w:r>
      <w:r w:rsidRPr="002530C8">
        <w:t xml:space="preserve"> </w:t>
      </w:r>
      <w:r w:rsidRPr="002530C8">
        <w:rPr>
          <w:i/>
          <w:iCs/>
        </w:rPr>
        <w:t>Logos:</w:t>
      </w:r>
      <w:r w:rsidRPr="002530C8">
        <w:t xml:space="preserve"> Logical breakdown of how each crime impacts society.</w:t>
      </w:r>
      <w:r w:rsidRPr="002530C8">
        <w:br/>
      </w:r>
      <w:r w:rsidRPr="002530C8">
        <w:rPr>
          <w:rFonts w:ascii="Segoe UI Emoji" w:hAnsi="Segoe UI Emoji" w:cs="Segoe UI Emoji"/>
        </w:rPr>
        <w:t>🔹</w:t>
      </w:r>
      <w:r w:rsidRPr="002530C8">
        <w:t xml:space="preserve"> </w:t>
      </w:r>
      <w:r w:rsidRPr="002530C8">
        <w:rPr>
          <w:i/>
          <w:iCs/>
        </w:rPr>
        <w:t>Pathos:</w:t>
      </w:r>
      <w:r w:rsidRPr="002530C8">
        <w:t xml:space="preserve"> Highlighting personal risk (e.g., youth and elderly being targeted).</w:t>
      </w:r>
    </w:p>
    <w:p w:rsidR="002530C8" w:rsidRPr="002530C8" w:rsidRDefault="002530C8" w:rsidP="002530C8">
      <w:r w:rsidRPr="002530C8">
        <w:pict>
          <v:rect id="_x0000_i1088" style="width:0;height:1.5pt" o:hralign="center" o:hrstd="t" o:hr="t" fillcolor="#a0a0a0" stroked="f"/>
        </w:pict>
      </w:r>
    </w:p>
    <w:p w:rsidR="002530C8" w:rsidRPr="002530C8" w:rsidRDefault="002530C8" w:rsidP="002530C8">
      <w:pPr>
        <w:rPr>
          <w:b/>
          <w:bCs/>
        </w:rPr>
      </w:pPr>
      <w:r w:rsidRPr="002530C8">
        <w:rPr>
          <w:b/>
          <w:bCs/>
        </w:rPr>
        <w:t>Slide 4: Societal Impact</w:t>
      </w:r>
    </w:p>
    <w:p w:rsidR="002530C8" w:rsidRPr="002530C8" w:rsidRDefault="002530C8" w:rsidP="002530C8">
      <w:r w:rsidRPr="002530C8">
        <w:rPr>
          <w:b/>
          <w:bCs/>
        </w:rPr>
        <w:t>Script:</w:t>
      </w:r>
      <w:r w:rsidRPr="002530C8">
        <w:br/>
      </w:r>
      <w:r w:rsidRPr="002530C8">
        <w:rPr>
          <w:i/>
          <w:iCs/>
        </w:rPr>
        <w:t>"Crime isn’t just a statistic—it’s a lived reality for millions. A BRAC University survey found that 68% of Bangladeshis feel unsafe in public spaces. Businesses suffer from extortion, women fear harassment, and digital crime is robbing people of their savings. The psychological toll is immeasurable."</w:t>
      </w:r>
    </w:p>
    <w:p w:rsidR="002530C8" w:rsidRPr="002530C8" w:rsidRDefault="002530C8" w:rsidP="002530C8">
      <w:r w:rsidRPr="002530C8">
        <w:rPr>
          <w:b/>
          <w:bCs/>
        </w:rPr>
        <w:t>Bullet Points:</w:t>
      </w:r>
    </w:p>
    <w:p w:rsidR="002530C8" w:rsidRPr="002530C8" w:rsidRDefault="002530C8" w:rsidP="002530C8">
      <w:pPr>
        <w:numPr>
          <w:ilvl w:val="0"/>
          <w:numId w:val="4"/>
        </w:numPr>
      </w:pPr>
      <w:r w:rsidRPr="002530C8">
        <w:rPr>
          <w:b/>
          <w:bCs/>
        </w:rPr>
        <w:t>Economic Loss:</w:t>
      </w:r>
      <w:r w:rsidRPr="002530C8">
        <w:t xml:space="preserve"> </w:t>
      </w:r>
      <w:r w:rsidRPr="002530C8">
        <w:rPr>
          <w:rFonts w:ascii="Tahoma" w:hAnsi="Tahoma" w:cs="Tahoma"/>
          <w:i/>
          <w:iCs/>
        </w:rPr>
        <w:t>৳</w:t>
      </w:r>
      <w:r w:rsidRPr="002530C8">
        <w:rPr>
          <w:i/>
          <w:iCs/>
        </w:rPr>
        <w:t>2,500 crore lost to cybercrime in 2023 (Bangladesh Bank).</w:t>
      </w:r>
    </w:p>
    <w:p w:rsidR="002530C8" w:rsidRPr="002530C8" w:rsidRDefault="002530C8" w:rsidP="002530C8">
      <w:pPr>
        <w:numPr>
          <w:ilvl w:val="0"/>
          <w:numId w:val="4"/>
        </w:numPr>
      </w:pPr>
      <w:r w:rsidRPr="002530C8">
        <w:rPr>
          <w:b/>
          <w:bCs/>
        </w:rPr>
        <w:t>Public Fear:</w:t>
      </w:r>
      <w:r w:rsidRPr="002530C8">
        <w:t xml:space="preserve"> </w:t>
      </w:r>
      <w:r w:rsidRPr="002530C8">
        <w:rPr>
          <w:i/>
          <w:iCs/>
        </w:rPr>
        <w:t>72% of women avoid public transport after dark (UN Women, 2023).</w:t>
      </w:r>
    </w:p>
    <w:p w:rsidR="002530C8" w:rsidRPr="002530C8" w:rsidRDefault="002530C8" w:rsidP="002530C8">
      <w:pPr>
        <w:numPr>
          <w:ilvl w:val="0"/>
          <w:numId w:val="4"/>
        </w:numPr>
      </w:pPr>
      <w:r w:rsidRPr="002530C8">
        <w:rPr>
          <w:b/>
          <w:bCs/>
        </w:rPr>
        <w:lastRenderedPageBreak/>
        <w:t>Youth Vulnerability:</w:t>
      </w:r>
      <w:r w:rsidRPr="002530C8">
        <w:t xml:space="preserve"> </w:t>
      </w:r>
      <w:r w:rsidRPr="002530C8">
        <w:rPr>
          <w:i/>
          <w:iCs/>
        </w:rPr>
        <w:t>1 in 5 students targeted by online predators (Cyber Security Report, 2024).</w:t>
      </w:r>
    </w:p>
    <w:p w:rsidR="002530C8" w:rsidRPr="002530C8" w:rsidRDefault="002530C8" w:rsidP="002530C8">
      <w:r w:rsidRPr="002530C8">
        <w:rPr>
          <w:rFonts w:ascii="Segoe UI Emoji" w:hAnsi="Segoe UI Emoji" w:cs="Segoe UI Emoji"/>
        </w:rPr>
        <w:t>🔹</w:t>
      </w:r>
      <w:r w:rsidRPr="002530C8">
        <w:t xml:space="preserve"> </w:t>
      </w:r>
      <w:r w:rsidRPr="002530C8">
        <w:rPr>
          <w:i/>
          <w:iCs/>
        </w:rPr>
        <w:t>Ethos:</w:t>
      </w:r>
      <w:r w:rsidRPr="002530C8">
        <w:t xml:space="preserve"> Backed by NGOs, banks, and universities.</w:t>
      </w:r>
      <w:r w:rsidRPr="002530C8">
        <w:br/>
      </w:r>
      <w:r w:rsidRPr="002530C8">
        <w:rPr>
          <w:rFonts w:ascii="Segoe UI Emoji" w:hAnsi="Segoe UI Emoji" w:cs="Segoe UI Emoji"/>
        </w:rPr>
        <w:t>🔹</w:t>
      </w:r>
      <w:r w:rsidRPr="002530C8">
        <w:t xml:space="preserve"> </w:t>
      </w:r>
      <w:r w:rsidRPr="002530C8">
        <w:rPr>
          <w:i/>
          <w:iCs/>
        </w:rPr>
        <w:t>Logos:</w:t>
      </w:r>
      <w:r w:rsidRPr="002530C8">
        <w:t xml:space="preserve"> Clear cause-and-effect between crime and economic/public safety issues.</w:t>
      </w:r>
      <w:r w:rsidRPr="002530C8">
        <w:br/>
      </w:r>
      <w:r w:rsidRPr="002530C8">
        <w:rPr>
          <w:rFonts w:ascii="Segoe UI Emoji" w:hAnsi="Segoe UI Emoji" w:cs="Segoe UI Emoji"/>
        </w:rPr>
        <w:t>🔹</w:t>
      </w:r>
      <w:r w:rsidRPr="002530C8">
        <w:t xml:space="preserve"> </w:t>
      </w:r>
      <w:r w:rsidRPr="002530C8">
        <w:rPr>
          <w:i/>
          <w:iCs/>
        </w:rPr>
        <w:t>Pathos:</w:t>
      </w:r>
      <w:r w:rsidRPr="002530C8">
        <w:t xml:space="preserve"> Real people suffering due to crime.</w:t>
      </w:r>
    </w:p>
    <w:p w:rsidR="002530C8" w:rsidRPr="002530C8" w:rsidRDefault="002530C8" w:rsidP="002530C8">
      <w:r w:rsidRPr="002530C8">
        <w:pict>
          <v:rect id="_x0000_i1089" style="width:0;height:1.5pt" o:hralign="center" o:hrstd="t" o:hr="t" fillcolor="#a0a0a0" stroked="f"/>
        </w:pict>
      </w:r>
    </w:p>
    <w:p w:rsidR="002530C8" w:rsidRPr="002530C8" w:rsidRDefault="002530C8" w:rsidP="002530C8">
      <w:pPr>
        <w:rPr>
          <w:b/>
          <w:bCs/>
        </w:rPr>
      </w:pPr>
      <w:r w:rsidRPr="002530C8">
        <w:rPr>
          <w:b/>
          <w:bCs/>
        </w:rPr>
        <w:t>Slide 5: Case Study – Narayanganj Murders</w:t>
      </w:r>
    </w:p>
    <w:p w:rsidR="002530C8" w:rsidRPr="002530C8" w:rsidRDefault="002530C8" w:rsidP="002530C8">
      <w:r w:rsidRPr="002530C8">
        <w:rPr>
          <w:b/>
          <w:bCs/>
        </w:rPr>
        <w:t>Script:</w:t>
      </w:r>
      <w:r w:rsidRPr="002530C8">
        <w:br/>
      </w:r>
      <w:r w:rsidRPr="002530C8">
        <w:rPr>
          <w:i/>
          <w:iCs/>
        </w:rPr>
        <w:t>"In 2023, seven men were abducted and murdered in Narayanganj. The investigation revealed shocking links between local criminals, law enforcement, and politicians. This case is a brutal reminder of how deep corruption runs and why public trust in institutions is at an all-time low."</w:t>
      </w:r>
    </w:p>
    <w:p w:rsidR="002530C8" w:rsidRPr="002530C8" w:rsidRDefault="002530C8" w:rsidP="002530C8">
      <w:r w:rsidRPr="002530C8">
        <w:rPr>
          <w:b/>
          <w:bCs/>
        </w:rPr>
        <w:t>Bullet Points:</w:t>
      </w:r>
    </w:p>
    <w:p w:rsidR="002530C8" w:rsidRPr="002530C8" w:rsidRDefault="002530C8" w:rsidP="002530C8">
      <w:pPr>
        <w:numPr>
          <w:ilvl w:val="0"/>
          <w:numId w:val="5"/>
        </w:numPr>
      </w:pPr>
      <w:r w:rsidRPr="002530C8">
        <w:rPr>
          <w:b/>
          <w:bCs/>
        </w:rPr>
        <w:t>Victims:</w:t>
      </w:r>
      <w:r w:rsidRPr="002530C8">
        <w:t xml:space="preserve"> </w:t>
      </w:r>
      <w:r w:rsidRPr="002530C8">
        <w:rPr>
          <w:i/>
          <w:iCs/>
        </w:rPr>
        <w:t>Middle-class businessmen refusing extortion demands.</w:t>
      </w:r>
    </w:p>
    <w:p w:rsidR="002530C8" w:rsidRPr="002530C8" w:rsidRDefault="002530C8" w:rsidP="002530C8">
      <w:pPr>
        <w:numPr>
          <w:ilvl w:val="0"/>
          <w:numId w:val="5"/>
        </w:numPr>
      </w:pPr>
      <w:r w:rsidRPr="002530C8">
        <w:rPr>
          <w:b/>
          <w:bCs/>
        </w:rPr>
        <w:t>Aftermath:</w:t>
      </w:r>
      <w:r w:rsidRPr="002530C8">
        <w:t xml:space="preserve"> </w:t>
      </w:r>
      <w:r w:rsidRPr="002530C8">
        <w:rPr>
          <w:i/>
          <w:iCs/>
        </w:rPr>
        <w:t>Nationwide protests demanding justice and police accountability.</w:t>
      </w:r>
    </w:p>
    <w:p w:rsidR="002530C8" w:rsidRPr="002530C8" w:rsidRDefault="002530C8" w:rsidP="002530C8">
      <w:pPr>
        <w:numPr>
          <w:ilvl w:val="0"/>
          <w:numId w:val="5"/>
        </w:numPr>
      </w:pPr>
      <w:r w:rsidRPr="002530C8">
        <w:rPr>
          <w:b/>
          <w:bCs/>
        </w:rPr>
        <w:t>Outcome:</w:t>
      </w:r>
      <w:r w:rsidRPr="002530C8">
        <w:t xml:space="preserve"> </w:t>
      </w:r>
      <w:r w:rsidRPr="002530C8">
        <w:rPr>
          <w:i/>
          <w:iCs/>
        </w:rPr>
        <w:t>15 arrests, but trust in law enforcement remains shattered.</w:t>
      </w:r>
    </w:p>
    <w:p w:rsidR="002530C8" w:rsidRPr="002530C8" w:rsidRDefault="002530C8" w:rsidP="002530C8">
      <w:r w:rsidRPr="002530C8">
        <w:rPr>
          <w:rFonts w:ascii="Segoe UI Emoji" w:hAnsi="Segoe UI Emoji" w:cs="Segoe UI Emoji"/>
        </w:rPr>
        <w:t>🔹</w:t>
      </w:r>
      <w:r w:rsidRPr="002530C8">
        <w:t xml:space="preserve"> </w:t>
      </w:r>
      <w:r w:rsidRPr="002530C8">
        <w:rPr>
          <w:i/>
          <w:iCs/>
        </w:rPr>
        <w:t>Ethos:</w:t>
      </w:r>
      <w:r w:rsidRPr="002530C8">
        <w:t xml:space="preserve"> Well-documented case covered by national and international media.</w:t>
      </w:r>
      <w:r w:rsidRPr="002530C8">
        <w:br/>
      </w:r>
      <w:r w:rsidRPr="002530C8">
        <w:rPr>
          <w:rFonts w:ascii="Segoe UI Emoji" w:hAnsi="Segoe UI Emoji" w:cs="Segoe UI Emoji"/>
        </w:rPr>
        <w:t>🔹</w:t>
      </w:r>
      <w:r w:rsidRPr="002530C8">
        <w:t xml:space="preserve"> </w:t>
      </w:r>
      <w:r w:rsidRPr="002530C8">
        <w:rPr>
          <w:i/>
          <w:iCs/>
        </w:rPr>
        <w:t>Logos:</w:t>
      </w:r>
      <w:r w:rsidRPr="002530C8">
        <w:t xml:space="preserve"> Showing how corruption enables crime.</w:t>
      </w:r>
      <w:r w:rsidRPr="002530C8">
        <w:br/>
      </w:r>
      <w:r w:rsidRPr="002530C8">
        <w:rPr>
          <w:rFonts w:ascii="Segoe UI Emoji" w:hAnsi="Segoe UI Emoji" w:cs="Segoe UI Emoji"/>
        </w:rPr>
        <w:t>🔹</w:t>
      </w:r>
      <w:r w:rsidRPr="002530C8">
        <w:t xml:space="preserve"> </w:t>
      </w:r>
      <w:r w:rsidRPr="002530C8">
        <w:rPr>
          <w:i/>
          <w:iCs/>
        </w:rPr>
        <w:t>Pathos:</w:t>
      </w:r>
      <w:r w:rsidRPr="002530C8">
        <w:t xml:space="preserve"> The fear of law enforcement working against citizens instead of protecting them.</w:t>
      </w:r>
    </w:p>
    <w:p w:rsidR="002530C8" w:rsidRPr="002530C8" w:rsidRDefault="002530C8" w:rsidP="002530C8">
      <w:r w:rsidRPr="002530C8">
        <w:pict>
          <v:rect id="_x0000_i1090" style="width:0;height:1.5pt" o:hralign="center" o:hrstd="t" o:hr="t" fillcolor="#a0a0a0" stroked="f"/>
        </w:pict>
      </w:r>
    </w:p>
    <w:p w:rsidR="002530C8" w:rsidRPr="002530C8" w:rsidRDefault="002530C8" w:rsidP="002530C8">
      <w:pPr>
        <w:rPr>
          <w:b/>
          <w:bCs/>
        </w:rPr>
      </w:pPr>
      <w:r w:rsidRPr="002530C8">
        <w:rPr>
          <w:b/>
          <w:bCs/>
        </w:rPr>
        <w:t>Slide 6: Contributing Factors</w:t>
      </w:r>
    </w:p>
    <w:p w:rsidR="002530C8" w:rsidRPr="002530C8" w:rsidRDefault="002530C8" w:rsidP="002530C8">
      <w:r w:rsidRPr="002530C8">
        <w:rPr>
          <w:b/>
          <w:bCs/>
        </w:rPr>
        <w:t>Script:</w:t>
      </w:r>
      <w:r w:rsidRPr="002530C8">
        <w:br/>
      </w:r>
      <w:r w:rsidRPr="002530C8">
        <w:rPr>
          <w:i/>
          <w:iCs/>
        </w:rPr>
        <w:t>"Understanding the root causes of crime is key to tackling it effectively. Weak law enforcement, political corruption, and rising unemployment create an environment where crime thrives."</w:t>
      </w:r>
    </w:p>
    <w:p w:rsidR="002530C8" w:rsidRPr="002530C8" w:rsidRDefault="002530C8" w:rsidP="002530C8">
      <w:r w:rsidRPr="002530C8">
        <w:rPr>
          <w:b/>
          <w:bCs/>
        </w:rPr>
        <w:t>Bullet Points:</w:t>
      </w:r>
    </w:p>
    <w:p w:rsidR="002530C8" w:rsidRPr="002530C8" w:rsidRDefault="002530C8" w:rsidP="002530C8">
      <w:pPr>
        <w:numPr>
          <w:ilvl w:val="0"/>
          <w:numId w:val="6"/>
        </w:numPr>
      </w:pPr>
      <w:r w:rsidRPr="002530C8">
        <w:rPr>
          <w:b/>
          <w:bCs/>
        </w:rPr>
        <w:t>Corruption:</w:t>
      </w:r>
      <w:r w:rsidRPr="002530C8">
        <w:t xml:space="preserve"> </w:t>
      </w:r>
      <w:r w:rsidRPr="002530C8">
        <w:rPr>
          <w:i/>
          <w:iCs/>
        </w:rPr>
        <w:t>56% of citizens believe police are complicit (Transparency International, 2023).</w:t>
      </w:r>
    </w:p>
    <w:p w:rsidR="002530C8" w:rsidRPr="002530C8" w:rsidRDefault="002530C8" w:rsidP="002530C8">
      <w:pPr>
        <w:numPr>
          <w:ilvl w:val="0"/>
          <w:numId w:val="6"/>
        </w:numPr>
      </w:pPr>
      <w:r w:rsidRPr="002530C8">
        <w:rPr>
          <w:b/>
          <w:bCs/>
        </w:rPr>
        <w:t>Unemployment:</w:t>
      </w:r>
      <w:r w:rsidRPr="002530C8">
        <w:t xml:space="preserve"> </w:t>
      </w:r>
      <w:r w:rsidRPr="002530C8">
        <w:rPr>
          <w:i/>
          <w:iCs/>
        </w:rPr>
        <w:t>11.2% youth unemployment linked to gang recruitment.</w:t>
      </w:r>
    </w:p>
    <w:p w:rsidR="002530C8" w:rsidRPr="002530C8" w:rsidRDefault="002530C8" w:rsidP="002530C8">
      <w:pPr>
        <w:numPr>
          <w:ilvl w:val="0"/>
          <w:numId w:val="6"/>
        </w:numPr>
      </w:pPr>
      <w:r w:rsidRPr="002530C8">
        <w:rPr>
          <w:b/>
          <w:bCs/>
        </w:rPr>
        <w:t>Legal Delays:</w:t>
      </w:r>
      <w:r w:rsidRPr="002530C8">
        <w:t xml:space="preserve"> </w:t>
      </w:r>
      <w:r w:rsidRPr="002530C8">
        <w:rPr>
          <w:i/>
          <w:iCs/>
        </w:rPr>
        <w:t>Only 14% of criminal cases resolved in courts (Law Commission, 2023).</w:t>
      </w:r>
    </w:p>
    <w:p w:rsidR="002530C8" w:rsidRPr="002530C8" w:rsidRDefault="002530C8" w:rsidP="002530C8">
      <w:r w:rsidRPr="002530C8">
        <w:rPr>
          <w:rFonts w:ascii="Segoe UI Emoji" w:hAnsi="Segoe UI Emoji" w:cs="Segoe UI Emoji"/>
        </w:rPr>
        <w:lastRenderedPageBreak/>
        <w:t>🔹</w:t>
      </w:r>
      <w:r w:rsidRPr="002530C8">
        <w:t xml:space="preserve"> </w:t>
      </w:r>
      <w:r w:rsidRPr="002530C8">
        <w:rPr>
          <w:i/>
          <w:iCs/>
        </w:rPr>
        <w:t>Ethos:</w:t>
      </w:r>
      <w:r w:rsidRPr="002530C8">
        <w:t xml:space="preserve"> Reports from Transparency International, Law Commission.</w:t>
      </w:r>
      <w:r w:rsidRPr="002530C8">
        <w:br/>
      </w:r>
      <w:r w:rsidRPr="002530C8">
        <w:rPr>
          <w:rFonts w:ascii="Segoe UI Emoji" w:hAnsi="Segoe UI Emoji" w:cs="Segoe UI Emoji"/>
        </w:rPr>
        <w:t>🔹</w:t>
      </w:r>
      <w:r w:rsidRPr="002530C8">
        <w:t xml:space="preserve"> </w:t>
      </w:r>
      <w:r w:rsidRPr="002530C8">
        <w:rPr>
          <w:i/>
          <w:iCs/>
        </w:rPr>
        <w:t>Logos:</w:t>
      </w:r>
      <w:r w:rsidRPr="002530C8">
        <w:t xml:space="preserve"> Direct connections between systemic issues and crime rates.</w:t>
      </w:r>
      <w:r w:rsidRPr="002530C8">
        <w:br/>
      </w:r>
      <w:r w:rsidRPr="002530C8">
        <w:rPr>
          <w:rFonts w:ascii="Segoe UI Emoji" w:hAnsi="Segoe UI Emoji" w:cs="Segoe UI Emoji"/>
        </w:rPr>
        <w:t>🔹</w:t>
      </w:r>
      <w:r w:rsidRPr="002530C8">
        <w:t xml:space="preserve"> </w:t>
      </w:r>
      <w:r w:rsidRPr="002530C8">
        <w:rPr>
          <w:i/>
          <w:iCs/>
        </w:rPr>
        <w:t>Pathos:</w:t>
      </w:r>
      <w:r w:rsidRPr="002530C8">
        <w:t xml:space="preserve"> Frustration with slow legal processes and government inefficiencies.</w:t>
      </w:r>
    </w:p>
    <w:p w:rsidR="002530C8" w:rsidRPr="002530C8" w:rsidRDefault="002530C8" w:rsidP="002530C8">
      <w:r w:rsidRPr="002530C8">
        <w:pict>
          <v:rect id="_x0000_i1091" style="width:0;height:1.5pt" o:hralign="center" o:hrstd="t" o:hr="t" fillcolor="#a0a0a0" stroked="f"/>
        </w:pict>
      </w:r>
    </w:p>
    <w:p w:rsidR="002530C8" w:rsidRPr="002530C8" w:rsidRDefault="002530C8" w:rsidP="002530C8">
      <w:pPr>
        <w:rPr>
          <w:b/>
          <w:bCs/>
        </w:rPr>
      </w:pPr>
      <w:r w:rsidRPr="002530C8">
        <w:rPr>
          <w:b/>
          <w:bCs/>
        </w:rPr>
        <w:t>Slide 7: Visual Evidence</w:t>
      </w:r>
    </w:p>
    <w:p w:rsidR="002530C8" w:rsidRPr="002530C8" w:rsidRDefault="002530C8" w:rsidP="002530C8">
      <w:r w:rsidRPr="002530C8">
        <w:rPr>
          <w:b/>
          <w:bCs/>
        </w:rPr>
        <w:t>Script:</w:t>
      </w:r>
      <w:r w:rsidRPr="002530C8">
        <w:br/>
      </w:r>
      <w:r w:rsidRPr="002530C8">
        <w:rPr>
          <w:i/>
          <w:iCs/>
        </w:rPr>
        <w:t>"A picture speaks a thousand words. These images capture the human cost of crime: protests demanding justice, families grieving lost loved ones, and overburdened courtrooms where justice remains elusive. A crime heatmap of Dhaka highlights danger zones, often overlapping with underprivileged areas."</w:t>
      </w:r>
    </w:p>
    <w:p w:rsidR="002530C8" w:rsidRPr="002530C8" w:rsidRDefault="002530C8" w:rsidP="002530C8">
      <w:r w:rsidRPr="002530C8">
        <w:rPr>
          <w:b/>
          <w:bCs/>
        </w:rPr>
        <w:t>Bullet Points (Visual Suggestions):</w:t>
      </w:r>
    </w:p>
    <w:p w:rsidR="002530C8" w:rsidRPr="002530C8" w:rsidRDefault="002530C8" w:rsidP="002530C8">
      <w:pPr>
        <w:numPr>
          <w:ilvl w:val="0"/>
          <w:numId w:val="7"/>
        </w:numPr>
      </w:pPr>
      <w:r w:rsidRPr="002530C8">
        <w:rPr>
          <w:b/>
          <w:bCs/>
        </w:rPr>
        <w:t>Photo:</w:t>
      </w:r>
      <w:r w:rsidRPr="002530C8">
        <w:t xml:space="preserve"> Protesters holding placards </w:t>
      </w:r>
      <w:r w:rsidRPr="002530C8">
        <w:rPr>
          <w:i/>
          <w:iCs/>
        </w:rPr>
        <w:t>“We Demand Safety!”</w:t>
      </w:r>
    </w:p>
    <w:p w:rsidR="002530C8" w:rsidRPr="002530C8" w:rsidRDefault="002530C8" w:rsidP="002530C8">
      <w:pPr>
        <w:numPr>
          <w:ilvl w:val="0"/>
          <w:numId w:val="7"/>
        </w:numPr>
      </w:pPr>
      <w:r w:rsidRPr="002530C8">
        <w:rPr>
          <w:b/>
          <w:bCs/>
        </w:rPr>
        <w:t>Graph:</w:t>
      </w:r>
      <w:r w:rsidRPr="002530C8">
        <w:t xml:space="preserve"> Rising crime curve (2019–2024).</w:t>
      </w:r>
    </w:p>
    <w:p w:rsidR="002530C8" w:rsidRPr="002530C8" w:rsidRDefault="002530C8" w:rsidP="002530C8">
      <w:pPr>
        <w:numPr>
          <w:ilvl w:val="0"/>
          <w:numId w:val="7"/>
        </w:numPr>
      </w:pPr>
      <w:r w:rsidRPr="002530C8">
        <w:rPr>
          <w:b/>
          <w:bCs/>
        </w:rPr>
        <w:t>Map:</w:t>
      </w:r>
      <w:r w:rsidRPr="002530C8">
        <w:t xml:space="preserve"> Dhaka crime hotspots marked in red.</w:t>
      </w:r>
    </w:p>
    <w:p w:rsidR="002530C8" w:rsidRPr="002530C8" w:rsidRDefault="002530C8" w:rsidP="002530C8">
      <w:r w:rsidRPr="002530C8">
        <w:rPr>
          <w:rFonts w:ascii="Segoe UI Emoji" w:hAnsi="Segoe UI Emoji" w:cs="Segoe UI Emoji"/>
        </w:rPr>
        <w:t>🔹</w:t>
      </w:r>
      <w:r w:rsidRPr="002530C8">
        <w:t xml:space="preserve"> </w:t>
      </w:r>
      <w:r w:rsidRPr="002530C8">
        <w:rPr>
          <w:i/>
          <w:iCs/>
        </w:rPr>
        <w:t>Ethos:</w:t>
      </w:r>
      <w:r w:rsidRPr="002530C8">
        <w:t xml:space="preserve"> Using real-world imagery and data maps.</w:t>
      </w:r>
      <w:r w:rsidRPr="002530C8">
        <w:br/>
      </w:r>
      <w:r w:rsidRPr="002530C8">
        <w:rPr>
          <w:rFonts w:ascii="Segoe UI Emoji" w:hAnsi="Segoe UI Emoji" w:cs="Segoe UI Emoji"/>
        </w:rPr>
        <w:t>🔹</w:t>
      </w:r>
      <w:r w:rsidRPr="002530C8">
        <w:t xml:space="preserve"> </w:t>
      </w:r>
      <w:r w:rsidRPr="002530C8">
        <w:rPr>
          <w:i/>
          <w:iCs/>
        </w:rPr>
        <w:t>Pathos:</w:t>
      </w:r>
      <w:r w:rsidRPr="002530C8">
        <w:t xml:space="preserve"> Evoking emotions through visual storytelling.</w:t>
      </w:r>
    </w:p>
    <w:p w:rsidR="002530C8" w:rsidRPr="002530C8" w:rsidRDefault="002530C8" w:rsidP="002530C8">
      <w:r w:rsidRPr="002530C8">
        <w:pict>
          <v:rect id="_x0000_i1092" style="width:0;height:1.5pt" o:hralign="center" o:hrstd="t" o:hr="t" fillcolor="#a0a0a0" stroked="f"/>
        </w:pict>
      </w:r>
    </w:p>
    <w:p w:rsidR="002530C8" w:rsidRPr="002530C8" w:rsidRDefault="002530C8" w:rsidP="002530C8">
      <w:pPr>
        <w:rPr>
          <w:b/>
          <w:bCs/>
        </w:rPr>
      </w:pPr>
      <w:r w:rsidRPr="002530C8">
        <w:rPr>
          <w:b/>
          <w:bCs/>
        </w:rPr>
        <w:t>Slide 8: Conclusion</w:t>
      </w:r>
    </w:p>
    <w:p w:rsidR="002530C8" w:rsidRPr="002530C8" w:rsidRDefault="002530C8" w:rsidP="002530C8">
      <w:r w:rsidRPr="002530C8">
        <w:rPr>
          <w:b/>
          <w:bCs/>
        </w:rPr>
        <w:t>Script:</w:t>
      </w:r>
      <w:r w:rsidRPr="002530C8">
        <w:br/>
      </w:r>
      <w:r w:rsidRPr="002530C8">
        <w:rPr>
          <w:i/>
          <w:iCs/>
        </w:rPr>
        <w:t>"The data, stories, and voices we’ve shared today paint a stark picture—Bangladesh’s crime wave isn’t just a problem; it’s a national emergency. Ignoring it risks reversing decades of progress. We must confront this crisis with urgency, transparency, and collective action."</w:t>
      </w:r>
    </w:p>
    <w:p w:rsidR="002530C8" w:rsidRPr="002530C8" w:rsidRDefault="002530C8" w:rsidP="002530C8">
      <w:r w:rsidRPr="002530C8">
        <w:rPr>
          <w:b/>
          <w:bCs/>
        </w:rPr>
        <w:t>Bullet Points:</w:t>
      </w:r>
    </w:p>
    <w:p w:rsidR="002530C8" w:rsidRPr="002530C8" w:rsidRDefault="002530C8" w:rsidP="002530C8">
      <w:pPr>
        <w:numPr>
          <w:ilvl w:val="0"/>
          <w:numId w:val="8"/>
        </w:numPr>
      </w:pPr>
      <w:r w:rsidRPr="002530C8">
        <w:rPr>
          <w:b/>
          <w:bCs/>
        </w:rPr>
        <w:t>Recap:</w:t>
      </w:r>
      <w:r w:rsidRPr="002530C8">
        <w:t xml:space="preserve"> </w:t>
      </w:r>
      <w:r w:rsidRPr="002530C8">
        <w:rPr>
          <w:i/>
          <w:iCs/>
        </w:rPr>
        <w:t>25% rise in violent crime, eroded public trust, economic losses.</w:t>
      </w:r>
    </w:p>
    <w:p w:rsidR="002530C8" w:rsidRPr="002530C8" w:rsidRDefault="002530C8" w:rsidP="002530C8">
      <w:pPr>
        <w:numPr>
          <w:ilvl w:val="0"/>
          <w:numId w:val="8"/>
        </w:numPr>
      </w:pPr>
      <w:r w:rsidRPr="002530C8">
        <w:rPr>
          <w:b/>
          <w:bCs/>
        </w:rPr>
        <w:t>Call to Attention:</w:t>
      </w:r>
      <w:r w:rsidRPr="002530C8">
        <w:t xml:space="preserve"> </w:t>
      </w:r>
      <w:r w:rsidRPr="002530C8">
        <w:rPr>
          <w:i/>
          <w:iCs/>
        </w:rPr>
        <w:t>"A safer Bangladesh begins with acknowledging the crisis and demanding change."</w:t>
      </w:r>
    </w:p>
    <w:p w:rsidR="002530C8" w:rsidRPr="002530C8" w:rsidRDefault="002530C8" w:rsidP="002530C8">
      <w:r w:rsidRPr="002530C8">
        <w:rPr>
          <w:rFonts w:ascii="Segoe UI Emoji" w:hAnsi="Segoe UI Emoji" w:cs="Segoe UI Emoji"/>
        </w:rPr>
        <w:t>🔹</w:t>
      </w:r>
      <w:r w:rsidRPr="002530C8">
        <w:t xml:space="preserve"> </w:t>
      </w:r>
      <w:r w:rsidRPr="002530C8">
        <w:rPr>
          <w:i/>
          <w:iCs/>
        </w:rPr>
        <w:t>Ethos:</w:t>
      </w:r>
      <w:r w:rsidRPr="002530C8">
        <w:t xml:space="preserve"> Reinforcing credibility with referenced reports.</w:t>
      </w:r>
      <w:r w:rsidRPr="002530C8">
        <w:br/>
      </w:r>
      <w:r w:rsidRPr="002530C8">
        <w:rPr>
          <w:rFonts w:ascii="Segoe UI Emoji" w:hAnsi="Segoe UI Emoji" w:cs="Segoe UI Emoji"/>
        </w:rPr>
        <w:t>🔹</w:t>
      </w:r>
      <w:r w:rsidRPr="002530C8">
        <w:t xml:space="preserve"> </w:t>
      </w:r>
      <w:r w:rsidRPr="002530C8">
        <w:rPr>
          <w:i/>
          <w:iCs/>
        </w:rPr>
        <w:t>Logos:</w:t>
      </w:r>
      <w:r w:rsidRPr="002530C8">
        <w:t xml:space="preserve"> Logical summation of the argument.</w:t>
      </w:r>
      <w:r w:rsidRPr="002530C8">
        <w:br/>
      </w:r>
      <w:r w:rsidRPr="002530C8">
        <w:rPr>
          <w:rFonts w:ascii="Segoe UI Emoji" w:hAnsi="Segoe UI Emoji" w:cs="Segoe UI Emoji"/>
        </w:rPr>
        <w:t>🔹</w:t>
      </w:r>
      <w:r w:rsidRPr="002530C8">
        <w:t xml:space="preserve"> </w:t>
      </w:r>
      <w:r w:rsidRPr="002530C8">
        <w:rPr>
          <w:i/>
          <w:iCs/>
        </w:rPr>
        <w:t>Pathos:</w:t>
      </w:r>
      <w:r w:rsidRPr="002530C8">
        <w:t xml:space="preserve"> Urgent call to action for national security and reform.</w:t>
      </w:r>
    </w:p>
    <w:p w:rsidR="002530C8" w:rsidRPr="002530C8" w:rsidRDefault="002530C8" w:rsidP="002530C8">
      <w:r w:rsidRPr="002530C8">
        <w:lastRenderedPageBreak/>
        <w:pict>
          <v:rect id="_x0000_i1093" style="width:0;height:1.5pt" o:hralign="center" o:hrstd="t" o:hr="t" fillcolor="#a0a0a0" stroked="f"/>
        </w:pict>
      </w:r>
    </w:p>
    <w:p w:rsidR="002530C8" w:rsidRPr="002530C8" w:rsidRDefault="002530C8" w:rsidP="002530C8">
      <w:pPr>
        <w:rPr>
          <w:b/>
          <w:bCs/>
        </w:rPr>
      </w:pPr>
      <w:r w:rsidRPr="002530C8">
        <w:rPr>
          <w:b/>
          <w:bCs/>
        </w:rPr>
        <w:t>Closing Slide</w:t>
      </w:r>
    </w:p>
    <w:p w:rsidR="002530C8" w:rsidRPr="002530C8" w:rsidRDefault="002530C8" w:rsidP="002530C8">
      <w:r w:rsidRPr="002530C8">
        <w:rPr>
          <w:b/>
          <w:bCs/>
        </w:rPr>
        <w:t>Text:</w:t>
      </w:r>
      <w:r w:rsidRPr="002530C8">
        <w:t xml:space="preserve"> </w:t>
      </w:r>
      <w:r w:rsidRPr="002530C8">
        <w:rPr>
          <w:i/>
          <w:iCs/>
        </w:rPr>
        <w:t>Thank You. Questions?</w:t>
      </w:r>
      <w:r w:rsidRPr="002530C8">
        <w:br/>
      </w:r>
      <w:r w:rsidRPr="002530C8">
        <w:rPr>
          <w:b/>
          <w:bCs/>
        </w:rPr>
        <w:t>Visual:</w:t>
      </w:r>
      <w:r w:rsidRPr="002530C8">
        <w:t xml:space="preserve"> National flag with a fractured glass overlay (</w:t>
      </w:r>
      <w:r w:rsidRPr="002530C8">
        <w:rPr>
          <w:i/>
          <w:iCs/>
        </w:rPr>
        <w:t>symbolizing broken safety</w:t>
      </w:r>
      <w:r w:rsidRPr="002530C8">
        <w:t>).</w:t>
      </w:r>
    </w:p>
    <w:p w:rsidR="002530C8" w:rsidRPr="002530C8" w:rsidRDefault="002530C8" w:rsidP="002530C8">
      <w:r w:rsidRPr="002530C8">
        <w:rPr>
          <w:rFonts w:ascii="Segoe UI Emoji" w:hAnsi="Segoe UI Emoji" w:cs="Segoe UI Emoji"/>
        </w:rPr>
        <w:t>🔹</w:t>
      </w:r>
      <w:r w:rsidRPr="002530C8">
        <w:t xml:space="preserve"> </w:t>
      </w:r>
      <w:r w:rsidRPr="002530C8">
        <w:rPr>
          <w:i/>
          <w:iCs/>
        </w:rPr>
        <w:t>Pathos:</w:t>
      </w:r>
      <w:r w:rsidRPr="002530C8">
        <w:t xml:space="preserve"> Ending with a powerful image that calls for unity and action.</w:t>
      </w:r>
    </w:p>
    <w:p w:rsidR="002530C8" w:rsidRPr="002530C8" w:rsidRDefault="002530C8" w:rsidP="002530C8">
      <w:r w:rsidRPr="002530C8">
        <w:pict>
          <v:rect id="_x0000_i1094" style="width:0;height:1.5pt" o:hralign="center" o:hrstd="t" o:hr="t" fillcolor="#a0a0a0" stroked="f"/>
        </w:pict>
      </w:r>
    </w:p>
    <w:p w:rsidR="002530C8" w:rsidRPr="002530C8" w:rsidRDefault="002530C8" w:rsidP="002530C8">
      <w:pPr>
        <w:rPr>
          <w:b/>
          <w:bCs/>
        </w:rPr>
      </w:pPr>
      <w:r w:rsidRPr="002530C8">
        <w:rPr>
          <w:b/>
          <w:bCs/>
        </w:rPr>
        <w:t>Sources for Credibility (Ethos):</w:t>
      </w:r>
    </w:p>
    <w:p w:rsidR="002530C8" w:rsidRPr="002530C8" w:rsidRDefault="002530C8" w:rsidP="002530C8">
      <w:pPr>
        <w:numPr>
          <w:ilvl w:val="0"/>
          <w:numId w:val="9"/>
        </w:numPr>
      </w:pPr>
      <w:r w:rsidRPr="002530C8">
        <w:rPr>
          <w:b/>
          <w:bCs/>
        </w:rPr>
        <w:t>Bangladesh Police Reports (2021–2023)</w:t>
      </w:r>
    </w:p>
    <w:p w:rsidR="002530C8" w:rsidRPr="002530C8" w:rsidRDefault="002530C8" w:rsidP="002530C8">
      <w:pPr>
        <w:numPr>
          <w:ilvl w:val="0"/>
          <w:numId w:val="9"/>
        </w:numPr>
      </w:pPr>
      <w:r w:rsidRPr="002530C8">
        <w:rPr>
          <w:b/>
          <w:bCs/>
        </w:rPr>
        <w:t>Ain o Salish Kendra (ASK) – Human Rights NGO</w:t>
      </w:r>
    </w:p>
    <w:p w:rsidR="002530C8" w:rsidRPr="002530C8" w:rsidRDefault="002530C8" w:rsidP="002530C8">
      <w:pPr>
        <w:numPr>
          <w:ilvl w:val="0"/>
          <w:numId w:val="9"/>
        </w:numPr>
      </w:pPr>
      <w:r w:rsidRPr="002530C8">
        <w:rPr>
          <w:b/>
          <w:bCs/>
        </w:rPr>
        <w:t>Transparency International Bangladesh</w:t>
      </w:r>
    </w:p>
    <w:p w:rsidR="002530C8" w:rsidRDefault="002530C8"/>
    <w:sectPr w:rsidR="0025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F6BED"/>
    <w:multiLevelType w:val="multilevel"/>
    <w:tmpl w:val="776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3418"/>
    <w:multiLevelType w:val="multilevel"/>
    <w:tmpl w:val="88B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0533"/>
    <w:multiLevelType w:val="multilevel"/>
    <w:tmpl w:val="27D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B6155"/>
    <w:multiLevelType w:val="multilevel"/>
    <w:tmpl w:val="8BB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84129"/>
    <w:multiLevelType w:val="multilevel"/>
    <w:tmpl w:val="EE9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82C14"/>
    <w:multiLevelType w:val="multilevel"/>
    <w:tmpl w:val="485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63BBE"/>
    <w:multiLevelType w:val="multilevel"/>
    <w:tmpl w:val="4B0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727AC"/>
    <w:multiLevelType w:val="multilevel"/>
    <w:tmpl w:val="6E0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402A3"/>
    <w:multiLevelType w:val="multilevel"/>
    <w:tmpl w:val="B27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10919">
    <w:abstractNumId w:val="0"/>
  </w:num>
  <w:num w:numId="2" w16cid:durableId="678045174">
    <w:abstractNumId w:val="1"/>
  </w:num>
  <w:num w:numId="3" w16cid:durableId="383334650">
    <w:abstractNumId w:val="8"/>
  </w:num>
  <w:num w:numId="4" w16cid:durableId="2111705736">
    <w:abstractNumId w:val="3"/>
  </w:num>
  <w:num w:numId="5" w16cid:durableId="409886634">
    <w:abstractNumId w:val="4"/>
  </w:num>
  <w:num w:numId="6" w16cid:durableId="1079837070">
    <w:abstractNumId w:val="7"/>
  </w:num>
  <w:num w:numId="7" w16cid:durableId="488788454">
    <w:abstractNumId w:val="6"/>
  </w:num>
  <w:num w:numId="8" w16cid:durableId="2017927380">
    <w:abstractNumId w:val="5"/>
  </w:num>
  <w:num w:numId="9" w16cid:durableId="139303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C8"/>
    <w:rsid w:val="00110F9D"/>
    <w:rsid w:val="0025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398BB-70B1-48B2-A9E5-15210C2E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0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0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0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0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0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0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0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0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0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0C8"/>
    <w:rPr>
      <w:rFonts w:eastAsiaTheme="majorEastAsia" w:cstheme="majorBidi"/>
      <w:color w:val="272727" w:themeColor="text1" w:themeTint="D8"/>
    </w:rPr>
  </w:style>
  <w:style w:type="paragraph" w:styleId="Title">
    <w:name w:val="Title"/>
    <w:basedOn w:val="Normal"/>
    <w:next w:val="Normal"/>
    <w:link w:val="TitleChar"/>
    <w:uiPriority w:val="10"/>
    <w:qFormat/>
    <w:rsid w:val="00253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0C8"/>
    <w:pPr>
      <w:spacing w:before="160"/>
      <w:jc w:val="center"/>
    </w:pPr>
    <w:rPr>
      <w:i/>
      <w:iCs/>
      <w:color w:val="404040" w:themeColor="text1" w:themeTint="BF"/>
    </w:rPr>
  </w:style>
  <w:style w:type="character" w:customStyle="1" w:styleId="QuoteChar">
    <w:name w:val="Quote Char"/>
    <w:basedOn w:val="DefaultParagraphFont"/>
    <w:link w:val="Quote"/>
    <w:uiPriority w:val="29"/>
    <w:rsid w:val="002530C8"/>
    <w:rPr>
      <w:i/>
      <w:iCs/>
      <w:color w:val="404040" w:themeColor="text1" w:themeTint="BF"/>
    </w:rPr>
  </w:style>
  <w:style w:type="paragraph" w:styleId="ListParagraph">
    <w:name w:val="List Paragraph"/>
    <w:basedOn w:val="Normal"/>
    <w:uiPriority w:val="34"/>
    <w:qFormat/>
    <w:rsid w:val="002530C8"/>
    <w:pPr>
      <w:ind w:left="720"/>
      <w:contextualSpacing/>
    </w:pPr>
  </w:style>
  <w:style w:type="character" w:styleId="IntenseEmphasis">
    <w:name w:val="Intense Emphasis"/>
    <w:basedOn w:val="DefaultParagraphFont"/>
    <w:uiPriority w:val="21"/>
    <w:qFormat/>
    <w:rsid w:val="002530C8"/>
    <w:rPr>
      <w:i/>
      <w:iCs/>
      <w:color w:val="2F5496" w:themeColor="accent1" w:themeShade="BF"/>
    </w:rPr>
  </w:style>
  <w:style w:type="paragraph" w:styleId="IntenseQuote">
    <w:name w:val="Intense Quote"/>
    <w:basedOn w:val="Normal"/>
    <w:next w:val="Normal"/>
    <w:link w:val="IntenseQuoteChar"/>
    <w:uiPriority w:val="30"/>
    <w:qFormat/>
    <w:rsid w:val="002530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0C8"/>
    <w:rPr>
      <w:i/>
      <w:iCs/>
      <w:color w:val="2F5496" w:themeColor="accent1" w:themeShade="BF"/>
    </w:rPr>
  </w:style>
  <w:style w:type="character" w:styleId="IntenseReference">
    <w:name w:val="Intense Reference"/>
    <w:basedOn w:val="DefaultParagraphFont"/>
    <w:uiPriority w:val="32"/>
    <w:qFormat/>
    <w:rsid w:val="002530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439019">
      <w:bodyDiv w:val="1"/>
      <w:marLeft w:val="0"/>
      <w:marRight w:val="0"/>
      <w:marTop w:val="0"/>
      <w:marBottom w:val="0"/>
      <w:divBdr>
        <w:top w:val="none" w:sz="0" w:space="0" w:color="auto"/>
        <w:left w:val="none" w:sz="0" w:space="0" w:color="auto"/>
        <w:bottom w:val="none" w:sz="0" w:space="0" w:color="auto"/>
        <w:right w:val="none" w:sz="0" w:space="0" w:color="auto"/>
      </w:divBdr>
    </w:div>
    <w:div w:id="93948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23201256</dc:creator>
  <cp:keywords/>
  <dc:description/>
  <cp:lastModifiedBy>23201256</cp:lastModifiedBy>
  <cp:revision>1</cp:revision>
  <dcterms:created xsi:type="dcterms:W3CDTF">2025-02-24T12:29:00Z</dcterms:created>
  <dcterms:modified xsi:type="dcterms:W3CDTF">2025-02-24T12:31:00Z</dcterms:modified>
</cp:coreProperties>
</file>