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BCA" w:rsidRDefault="00D17BCA" w:rsidP="005A2022"/>
    <w:p w:rsidR="00D17BCA" w:rsidRPr="00D17BCA" w:rsidRDefault="00D17BCA" w:rsidP="00D17BCA"/>
    <w:p w:rsidR="00D17BCA" w:rsidRPr="00D17BCA" w:rsidRDefault="00D17BCA" w:rsidP="00D17BCA"/>
    <w:p w:rsidR="00D17BCA" w:rsidRPr="00D17BCA" w:rsidRDefault="00D17BCA" w:rsidP="00D17BCA"/>
    <w:p w:rsidR="00D17BCA" w:rsidRPr="00D17BCA" w:rsidRDefault="00D17BCA" w:rsidP="00D17BCA"/>
    <w:p w:rsidR="00D17BCA" w:rsidRPr="00D17BCA" w:rsidRDefault="00D17BCA" w:rsidP="00D17BCA"/>
    <w:p w:rsidR="00D17BCA" w:rsidRPr="00D17BCA" w:rsidRDefault="00D17BCA" w:rsidP="00D17BCA"/>
    <w:p w:rsidR="00D17BCA" w:rsidRPr="00D17BCA" w:rsidRDefault="00D17BCA" w:rsidP="00D17BCA"/>
    <w:p w:rsidR="00D17BCA" w:rsidRDefault="00D17BCA" w:rsidP="005A2022"/>
    <w:p w:rsidR="00D17BCA" w:rsidRDefault="00D17BCA" w:rsidP="005A2022"/>
    <w:p w:rsidR="00D17BCA" w:rsidRDefault="00D17BCA" w:rsidP="00D17BCA">
      <w:pPr>
        <w:jc w:val="center"/>
        <w:rPr>
          <w:sz w:val="48"/>
        </w:rPr>
      </w:pPr>
      <w:r w:rsidRPr="00D17BCA">
        <w:rPr>
          <w:sz w:val="48"/>
        </w:rPr>
        <w:t xml:space="preserve">ESDC Fortify </w:t>
      </w:r>
      <w:r w:rsidR="00E81E32">
        <w:rPr>
          <w:sz w:val="48"/>
        </w:rPr>
        <w:t>SCA 18.20 Install Guide</w:t>
      </w:r>
    </w:p>
    <w:p w:rsidR="00D17BCA" w:rsidRDefault="00D17BCA" w:rsidP="00D17BCA">
      <w:pPr>
        <w:jc w:val="center"/>
        <w:rPr>
          <w:sz w:val="48"/>
        </w:rPr>
      </w:pPr>
    </w:p>
    <w:p w:rsidR="00D17BCA" w:rsidRPr="00D17BCA" w:rsidRDefault="00D17BCA" w:rsidP="00D17BCA">
      <w:pPr>
        <w:jc w:val="center"/>
      </w:pPr>
      <w:r w:rsidRPr="00D17BCA">
        <w:t>IT Security</w:t>
      </w:r>
      <w:r w:rsidR="0048213C">
        <w:t xml:space="preserve"> Engineering</w:t>
      </w:r>
    </w:p>
    <w:p w:rsidR="00D17BCA" w:rsidRPr="00D17BCA" w:rsidRDefault="00D17BCA" w:rsidP="00D17BCA">
      <w:pPr>
        <w:jc w:val="center"/>
      </w:pPr>
      <w:r w:rsidRPr="00D17BCA">
        <w:t>Enterprise Operations</w:t>
      </w:r>
    </w:p>
    <w:p w:rsidR="00D17BCA" w:rsidRPr="00D17BCA" w:rsidRDefault="00D17BCA" w:rsidP="00D17BCA">
      <w:pPr>
        <w:jc w:val="center"/>
        <w:rPr>
          <w:sz w:val="20"/>
        </w:rPr>
      </w:pPr>
    </w:p>
    <w:p w:rsidR="00D17BCA" w:rsidRDefault="00D17BCA" w:rsidP="005A2022">
      <w:r w:rsidRPr="00D17BCA">
        <w:rPr>
          <w:noProof/>
          <w:sz w:val="20"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4302425</wp:posOffset>
                </wp:positionH>
                <wp:positionV relativeFrom="paragraph">
                  <wp:posOffset>4582951</wp:posOffset>
                </wp:positionV>
                <wp:extent cx="236093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BCA" w:rsidRPr="00D17BCA" w:rsidRDefault="004F0B0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Version: 0.2</w:t>
                            </w:r>
                          </w:p>
                          <w:p w:rsidR="00D17BCA" w:rsidRPr="00D17BCA" w:rsidRDefault="004F0B0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Date: 25</w:t>
                            </w:r>
                            <w:r w:rsidR="00D17BCA" w:rsidRPr="00D17BCA">
                              <w:rPr>
                                <w:sz w:val="20"/>
                              </w:rPr>
                              <w:t>/09/2019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75pt;margin-top:360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" fillcolor="white [3201]" strokecolor="#87c6b6 [3207]" strokeweight="2pt">
                <v:textbox style="mso-fit-shape-to-text:t">
                  <w:txbxContent>
                    <w:p w:rsidR="00D17BCA" w:rsidRPr="00D17BCA" w:rsidRDefault="004F0B0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0.2</w:t>
                      </w:r>
                    </w:p>
                    <w:p w:rsidR="00D17BCA" w:rsidRPr="00D17BCA" w:rsidRDefault="004F0B0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25</w:t>
                      </w:r>
                      <w:r w:rsidR="00D17BCA" w:rsidRPr="00D17BCA">
                        <w:rPr>
                          <w:sz w:val="20"/>
                        </w:rPr>
                        <w:t>/09/2019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022" w:rsidRPr="00D17BCA">
        <w:br w:type="page"/>
      </w:r>
    </w:p>
    <w:tbl>
      <w:tblPr>
        <w:tblStyle w:val="LightShading-Accent11"/>
        <w:tblW w:w="9464" w:type="dxa"/>
        <w:tblLook w:val="04A0" w:firstRow="1" w:lastRow="0" w:firstColumn="1" w:lastColumn="0" w:noHBand="0" w:noVBand="1"/>
      </w:tblPr>
      <w:tblGrid>
        <w:gridCol w:w="1915"/>
        <w:gridCol w:w="1843"/>
        <w:gridCol w:w="2410"/>
        <w:gridCol w:w="3296"/>
      </w:tblGrid>
      <w:tr w:rsidR="00D17BCA" w:rsidRPr="00A1522B" w:rsidTr="004D0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hideMark/>
          </w:tcPr>
          <w:p w:rsidR="00D17BCA" w:rsidRPr="00A1522B" w:rsidRDefault="00D17BCA" w:rsidP="004D03EB">
            <w:pPr>
              <w:spacing w:line="240" w:lineRule="atLeast"/>
              <w:jc w:val="center"/>
              <w:rPr>
                <w:rFonts w:ascii="Arial" w:hAnsi="Arial" w:cs="Arial"/>
                <w:bCs w:val="0"/>
                <w:color w:val="auto"/>
              </w:rPr>
            </w:pPr>
            <w:r w:rsidRPr="00A1522B">
              <w:rPr>
                <w:rFonts w:ascii="Arial" w:eastAsiaTheme="majorEastAsia" w:hAnsi="Arial" w:cs="Arial"/>
                <w:b w:val="0"/>
                <w:bCs w:val="0"/>
                <w:color w:val="auto"/>
                <w:spacing w:val="5"/>
                <w:kern w:val="28"/>
                <w:lang w:eastAsia="en-CA"/>
              </w:rPr>
              <w:lastRenderedPageBreak/>
              <w:br w:type="page"/>
            </w:r>
            <w:r w:rsidRPr="00A1522B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1843" w:type="dxa"/>
            <w:hideMark/>
          </w:tcPr>
          <w:p w:rsidR="00D17BCA" w:rsidRPr="00A1522B" w:rsidRDefault="00D17BCA" w:rsidP="004D03EB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A1522B">
              <w:rPr>
                <w:rFonts w:ascii="Arial" w:hAnsi="Arial" w:cs="Arial"/>
                <w:color w:val="auto"/>
              </w:rPr>
              <w:t>Report Date</w:t>
            </w:r>
          </w:p>
        </w:tc>
        <w:tc>
          <w:tcPr>
            <w:tcW w:w="2410" w:type="dxa"/>
            <w:hideMark/>
          </w:tcPr>
          <w:p w:rsidR="00D17BCA" w:rsidRPr="00A1522B" w:rsidRDefault="00D17BCA" w:rsidP="004D03EB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A1522B">
              <w:rPr>
                <w:rFonts w:ascii="Arial" w:hAnsi="Arial" w:cs="Arial"/>
                <w:color w:val="auto"/>
              </w:rPr>
              <w:t>Author</w:t>
            </w:r>
          </w:p>
        </w:tc>
        <w:tc>
          <w:tcPr>
            <w:tcW w:w="3296" w:type="dxa"/>
            <w:hideMark/>
          </w:tcPr>
          <w:p w:rsidR="00D17BCA" w:rsidRPr="00A1522B" w:rsidRDefault="00D17BCA" w:rsidP="004D03EB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A1522B">
              <w:rPr>
                <w:rFonts w:ascii="Arial" w:hAnsi="Arial" w:cs="Arial"/>
                <w:color w:val="auto"/>
              </w:rPr>
              <w:t>Description</w:t>
            </w:r>
          </w:p>
        </w:tc>
      </w:tr>
      <w:tr w:rsidR="00D17BCA" w:rsidRPr="00A1522B" w:rsidTr="004D0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17BCA" w:rsidRPr="00A1522B" w:rsidRDefault="00673C1C" w:rsidP="00D17BCA">
            <w:pPr>
              <w:spacing w:line="235" w:lineRule="auto"/>
              <w:jc w:val="center"/>
              <w:rPr>
                <w:rFonts w:ascii="Arial" w:hAnsi="Arial" w:cs="Arial"/>
                <w:bCs w:val="0"/>
                <w:color w:val="auto"/>
                <w:lang w:eastAsia="en-CA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lang w:eastAsia="en-CA"/>
              </w:rPr>
              <w:t>0.1</w:t>
            </w:r>
          </w:p>
        </w:tc>
        <w:tc>
          <w:tcPr>
            <w:tcW w:w="1843" w:type="dxa"/>
          </w:tcPr>
          <w:p w:rsidR="00D17BCA" w:rsidRPr="00A1522B" w:rsidRDefault="00673C1C" w:rsidP="00D17BCA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eastAsia="en-CA"/>
              </w:rPr>
            </w:pPr>
            <w:r>
              <w:rPr>
                <w:rFonts w:ascii="Arial" w:hAnsi="Arial" w:cs="Arial"/>
                <w:color w:val="auto"/>
                <w:lang w:eastAsia="en-CA"/>
              </w:rPr>
              <w:t>04/09/2019</w:t>
            </w:r>
          </w:p>
        </w:tc>
        <w:tc>
          <w:tcPr>
            <w:tcW w:w="2410" w:type="dxa"/>
          </w:tcPr>
          <w:p w:rsidR="00D17BCA" w:rsidRPr="00A1522B" w:rsidRDefault="00673C1C" w:rsidP="00D17BCA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eastAsia="en-CA"/>
              </w:rPr>
            </w:pPr>
            <w:r>
              <w:rPr>
                <w:rFonts w:ascii="Arial" w:hAnsi="Arial" w:cs="Arial"/>
                <w:color w:val="auto"/>
                <w:lang w:eastAsia="en-CA"/>
              </w:rPr>
              <w:t>Jordan Hoskins</w:t>
            </w:r>
          </w:p>
        </w:tc>
        <w:tc>
          <w:tcPr>
            <w:tcW w:w="3296" w:type="dxa"/>
          </w:tcPr>
          <w:p w:rsidR="00D17BCA" w:rsidRPr="00A1522B" w:rsidRDefault="00D17BCA" w:rsidP="00D17BCA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eastAsia="en-CA"/>
              </w:rPr>
            </w:pPr>
            <w:r>
              <w:rPr>
                <w:rFonts w:ascii="Arial" w:hAnsi="Arial" w:cs="Arial"/>
                <w:color w:val="auto"/>
                <w:lang w:eastAsia="en-CA"/>
              </w:rPr>
              <w:t>Draft</w:t>
            </w:r>
          </w:p>
        </w:tc>
      </w:tr>
      <w:tr w:rsidR="00D17BCA" w:rsidRPr="00A1522B" w:rsidTr="004D03E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D17BCA" w:rsidRPr="00C71A15" w:rsidRDefault="00C71A15" w:rsidP="00C71A15">
            <w:pPr>
              <w:spacing w:line="235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lang w:eastAsia="en-CA"/>
              </w:rPr>
            </w:pPr>
            <w:r w:rsidRPr="00C71A15">
              <w:rPr>
                <w:rFonts w:ascii="Arial" w:hAnsi="Arial" w:cs="Arial"/>
                <w:b w:val="0"/>
                <w:bCs w:val="0"/>
                <w:color w:val="auto"/>
                <w:lang w:eastAsia="en-CA"/>
              </w:rPr>
              <w:t>0.2</w:t>
            </w:r>
          </w:p>
        </w:tc>
        <w:tc>
          <w:tcPr>
            <w:tcW w:w="1843" w:type="dxa"/>
          </w:tcPr>
          <w:p w:rsidR="00D17BCA" w:rsidRPr="00C71A15" w:rsidRDefault="00C71A15" w:rsidP="00C71A15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lang w:eastAsia="en-CA"/>
              </w:rPr>
            </w:pPr>
            <w:r w:rsidRPr="00C71A15">
              <w:rPr>
                <w:rFonts w:ascii="Arial" w:hAnsi="Arial" w:cs="Arial"/>
                <w:bCs/>
                <w:color w:val="auto"/>
                <w:lang w:eastAsia="en-CA"/>
              </w:rPr>
              <w:t>25/09/</w:t>
            </w:r>
            <w:r>
              <w:rPr>
                <w:rFonts w:ascii="Arial" w:hAnsi="Arial" w:cs="Arial"/>
                <w:bCs/>
                <w:color w:val="auto"/>
                <w:lang w:eastAsia="en-CA"/>
              </w:rPr>
              <w:t>20</w:t>
            </w:r>
            <w:r w:rsidRPr="00C71A15">
              <w:rPr>
                <w:rFonts w:ascii="Arial" w:hAnsi="Arial" w:cs="Arial"/>
                <w:bCs/>
                <w:color w:val="auto"/>
                <w:lang w:eastAsia="en-CA"/>
              </w:rPr>
              <w:t>19</w:t>
            </w:r>
          </w:p>
        </w:tc>
        <w:tc>
          <w:tcPr>
            <w:tcW w:w="2410" w:type="dxa"/>
          </w:tcPr>
          <w:p w:rsidR="00D17BCA" w:rsidRPr="00C71A15" w:rsidRDefault="00C71A15" w:rsidP="00C71A15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lang w:eastAsia="en-CA"/>
              </w:rPr>
            </w:pPr>
            <w:r w:rsidRPr="00C71A15">
              <w:rPr>
                <w:rFonts w:ascii="Arial" w:hAnsi="Arial" w:cs="Arial"/>
                <w:bCs/>
                <w:color w:val="auto"/>
                <w:lang w:eastAsia="en-CA"/>
              </w:rPr>
              <w:t>Jordan Hoskins</w:t>
            </w:r>
          </w:p>
        </w:tc>
        <w:tc>
          <w:tcPr>
            <w:tcW w:w="3296" w:type="dxa"/>
          </w:tcPr>
          <w:p w:rsidR="00D17BCA" w:rsidRPr="00C71A15" w:rsidRDefault="00C71A15" w:rsidP="00C71A15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auto"/>
                <w:lang w:eastAsia="en-CA"/>
              </w:rPr>
            </w:pPr>
            <w:r w:rsidRPr="00C71A15">
              <w:rPr>
                <w:rFonts w:ascii="Arial" w:hAnsi="Arial" w:cs="Arial"/>
                <w:bCs/>
                <w:color w:val="auto"/>
                <w:lang w:eastAsia="en-CA"/>
              </w:rPr>
              <w:t>Update</w:t>
            </w:r>
          </w:p>
        </w:tc>
      </w:tr>
    </w:tbl>
    <w:p w:rsidR="00D17BCA" w:rsidRPr="00AE6606" w:rsidRDefault="00D17BCA" w:rsidP="00D17BCA">
      <w:pPr>
        <w:spacing w:after="120" w:line="235" w:lineRule="auto"/>
        <w:jc w:val="both"/>
        <w:rPr>
          <w:rFonts w:ascii="Arial" w:eastAsia="Times New Roman" w:hAnsi="Arial" w:cs="Arial"/>
          <w:lang w:eastAsia="en-CA"/>
        </w:rPr>
      </w:pPr>
    </w:p>
    <w:p w:rsidR="001D0C31" w:rsidRDefault="001D0C3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n-CA"/>
        </w:rPr>
        <w:id w:val="1737513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C31" w:rsidRDefault="001D0C31">
          <w:pPr>
            <w:pStyle w:val="TOCHeading"/>
          </w:pPr>
          <w:r>
            <w:t>Table of Contents</w:t>
          </w:r>
        </w:p>
        <w:p w:rsidR="00F30A49" w:rsidRDefault="001D0C31">
          <w:pPr>
            <w:pStyle w:val="TOC1"/>
            <w:tabs>
              <w:tab w:val="right" w:leader="dot" w:pos="899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78395" w:history="1">
            <w:r w:rsidR="00F30A49" w:rsidRPr="004A0139">
              <w:rPr>
                <w:rStyle w:val="Hyperlink"/>
                <w:noProof/>
              </w:rPr>
              <w:t>Fortify SCA Installation</w:t>
            </w:r>
            <w:r w:rsidR="00F30A49">
              <w:rPr>
                <w:noProof/>
                <w:webHidden/>
              </w:rPr>
              <w:tab/>
            </w:r>
            <w:r w:rsidR="00F30A49">
              <w:rPr>
                <w:noProof/>
                <w:webHidden/>
              </w:rPr>
              <w:fldChar w:fldCharType="begin"/>
            </w:r>
            <w:r w:rsidR="00F30A49">
              <w:rPr>
                <w:noProof/>
                <w:webHidden/>
              </w:rPr>
              <w:instrText xml:space="preserve"> PAGEREF _Toc33078395 \h </w:instrText>
            </w:r>
            <w:r w:rsidR="00F30A49">
              <w:rPr>
                <w:noProof/>
                <w:webHidden/>
              </w:rPr>
            </w:r>
            <w:r w:rsidR="00F30A49">
              <w:rPr>
                <w:noProof/>
                <w:webHidden/>
              </w:rPr>
              <w:fldChar w:fldCharType="separate"/>
            </w:r>
            <w:r w:rsidR="00F30A49">
              <w:rPr>
                <w:noProof/>
                <w:webHidden/>
              </w:rPr>
              <w:t>4</w:t>
            </w:r>
            <w:r w:rsidR="00F30A49">
              <w:rPr>
                <w:noProof/>
                <w:webHidden/>
              </w:rPr>
              <w:fldChar w:fldCharType="end"/>
            </w:r>
          </w:hyperlink>
        </w:p>
        <w:p w:rsidR="00F30A49" w:rsidRDefault="00F30A49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  <w:lang w:eastAsia="en-CA"/>
            </w:rPr>
          </w:pPr>
          <w:hyperlink w:anchor="_Toc33078396" w:history="1">
            <w:r w:rsidRPr="004A0139">
              <w:rPr>
                <w:rStyle w:val="Hyperlink"/>
                <w:noProof/>
              </w:rPr>
              <w:t>Get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49" w:rsidRDefault="00F30A49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  <w:lang w:eastAsia="en-CA"/>
            </w:rPr>
          </w:pPr>
          <w:hyperlink w:anchor="_Toc33078397" w:history="1">
            <w:r w:rsidRPr="004A0139">
              <w:rPr>
                <w:rStyle w:val="Hyperlink"/>
                <w:noProof/>
              </w:rPr>
              <w:t>Install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A49" w:rsidRDefault="00F30A49">
          <w:pPr>
            <w:pStyle w:val="TOC2"/>
            <w:tabs>
              <w:tab w:val="right" w:leader="dot" w:pos="8990"/>
            </w:tabs>
            <w:rPr>
              <w:noProof/>
              <w:sz w:val="22"/>
              <w:szCs w:val="22"/>
              <w:lang w:eastAsia="en-CA"/>
            </w:rPr>
          </w:pPr>
          <w:hyperlink w:anchor="_Toc33078398" w:history="1">
            <w:r w:rsidRPr="004A0139">
              <w:rPr>
                <w:rStyle w:val="Hyperlink"/>
                <w:noProof/>
              </w:rPr>
              <w:t>Installing Certificates for SCA Plugins (needed to connect to Fortify SSC)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_Toc33078398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C31" w:rsidRDefault="001D0C31">
          <w:r>
            <w:rPr>
              <w:b/>
              <w:bCs/>
              <w:noProof/>
            </w:rPr>
            <w:fldChar w:fldCharType="end"/>
          </w:r>
        </w:p>
      </w:sdtContent>
    </w:sdt>
    <w:p w:rsidR="001D0C31" w:rsidRDefault="001D0C31">
      <w:r>
        <w:br w:type="page"/>
      </w:r>
      <w:bookmarkStart w:id="0" w:name="_GoBack"/>
      <w:bookmarkEnd w:id="0"/>
    </w:p>
    <w:p w:rsidR="009878DC" w:rsidRDefault="00E81E32" w:rsidP="00B23F04">
      <w:pPr>
        <w:pStyle w:val="Heading1"/>
      </w:pPr>
      <w:bookmarkStart w:id="1" w:name="_Toc33078395"/>
      <w:r>
        <w:lastRenderedPageBreak/>
        <w:t>Fortify SCA Installation</w:t>
      </w:r>
      <w:bookmarkEnd w:id="1"/>
    </w:p>
    <w:p w:rsidR="009878DC" w:rsidRDefault="009878DC" w:rsidP="009878DC"/>
    <w:p w:rsidR="009878DC" w:rsidRDefault="00E81E32" w:rsidP="009878DC">
      <w:pPr>
        <w:pStyle w:val="Heading2"/>
      </w:pPr>
      <w:bookmarkStart w:id="2" w:name="_Toc33078396"/>
      <w:r>
        <w:t>Get Software</w:t>
      </w:r>
      <w:bookmarkEnd w:id="2"/>
    </w:p>
    <w:p w:rsidR="009878DC" w:rsidRDefault="009878DC" w:rsidP="009878DC"/>
    <w:p w:rsidR="00E81E32" w:rsidRPr="00E81E32" w:rsidRDefault="00E81E32" w:rsidP="00E81E32">
      <w:pPr>
        <w:numPr>
          <w:ilvl w:val="1"/>
          <w:numId w:val="16"/>
        </w:numPr>
        <w:spacing w:before="120" w:after="120" w:line="360" w:lineRule="auto"/>
        <w:ind w:left="720"/>
        <w:contextualSpacing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 xml:space="preserve">Access </w:t>
      </w:r>
      <w:hyperlink r:id="rId11" w:history="1">
        <w:r w:rsidRPr="00E81E32">
          <w:rPr>
            <w:rFonts w:eastAsia="Calibri" w:cstheme="minorHAnsi"/>
            <w:color w:val="0563C1"/>
            <w:sz w:val="20"/>
            <w:szCs w:val="22"/>
            <w:u w:val="single"/>
          </w:rPr>
          <w:t>\\hrdc-drhc.net\nc_common-commun$\IITB-DGIIT\TSD-DST\AE-AI\ITS-STI\ITSPF-CPSTI\ITS\IT Security Tools\Micro Focus\Fortify</w:t>
        </w:r>
      </w:hyperlink>
      <w:r w:rsidRPr="00E81E32">
        <w:rPr>
          <w:rFonts w:eastAsia="Calibri" w:cstheme="minorHAnsi"/>
          <w:sz w:val="20"/>
          <w:szCs w:val="22"/>
        </w:rPr>
        <w:t xml:space="preserve"> </w:t>
      </w:r>
    </w:p>
    <w:p w:rsidR="00E81E32" w:rsidRPr="00E81E32" w:rsidRDefault="00E81E32" w:rsidP="00E81E32">
      <w:pPr>
        <w:spacing w:before="120" w:after="120" w:line="360" w:lineRule="auto"/>
        <w:ind w:firstLine="360"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 xml:space="preserve">Note: If you do not have access please let </w:t>
      </w:r>
      <w:hyperlink r:id="rId12" w:history="1">
        <w:r w:rsidRPr="00E81E32">
          <w:rPr>
            <w:rFonts w:eastAsia="Calibri" w:cstheme="minorHAnsi"/>
            <w:color w:val="0563C1"/>
            <w:sz w:val="20"/>
            <w:szCs w:val="22"/>
            <w:u w:val="single"/>
          </w:rPr>
          <w:t>Jordan.hoskins@hrsdc-rhdcc.gc.ca</w:t>
        </w:r>
      </w:hyperlink>
      <w:r w:rsidRPr="00E81E32">
        <w:rPr>
          <w:rFonts w:eastAsia="Calibri" w:cstheme="minorHAnsi"/>
          <w:sz w:val="20"/>
          <w:szCs w:val="22"/>
        </w:rPr>
        <w:t xml:space="preserve"> know.</w:t>
      </w:r>
    </w:p>
    <w:p w:rsidR="00E81E32" w:rsidRPr="00E81E32" w:rsidRDefault="00E81E32" w:rsidP="00E81E32">
      <w:pPr>
        <w:numPr>
          <w:ilvl w:val="1"/>
          <w:numId w:val="16"/>
        </w:numPr>
        <w:spacing w:before="120" w:after="120" w:line="360" w:lineRule="auto"/>
        <w:ind w:left="720"/>
        <w:contextualSpacing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>Navigate to \Fortify(SCA) Static Code Analyzer – software</w:t>
      </w:r>
    </w:p>
    <w:p w:rsidR="00E81E32" w:rsidRPr="00E81E32" w:rsidRDefault="00E81E32" w:rsidP="00E81E32">
      <w:pPr>
        <w:numPr>
          <w:ilvl w:val="1"/>
          <w:numId w:val="16"/>
        </w:numPr>
        <w:spacing w:before="120" w:after="120" w:line="360" w:lineRule="auto"/>
        <w:ind w:left="720"/>
        <w:contextualSpacing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>Locate Fortify_SCA_and_Apps_18.20_Windows.zip</w:t>
      </w:r>
    </w:p>
    <w:p w:rsidR="00E81E32" w:rsidRPr="00E81E32" w:rsidRDefault="00E81E32" w:rsidP="00E81E32">
      <w:pPr>
        <w:numPr>
          <w:ilvl w:val="1"/>
          <w:numId w:val="16"/>
        </w:numPr>
        <w:spacing w:before="120" w:after="120" w:line="360" w:lineRule="auto"/>
        <w:ind w:left="720"/>
        <w:contextualSpacing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>Extract to a location of your choice in C:</w:t>
      </w:r>
    </w:p>
    <w:p w:rsidR="00E81E32" w:rsidRPr="00E81E32" w:rsidRDefault="00E81E32" w:rsidP="00E81E32">
      <w:pPr>
        <w:numPr>
          <w:ilvl w:val="1"/>
          <w:numId w:val="16"/>
        </w:numPr>
        <w:spacing w:before="120" w:after="120" w:line="360" w:lineRule="auto"/>
        <w:ind w:left="720"/>
        <w:contextualSpacing/>
        <w:rPr>
          <w:rFonts w:eastAsia="Calibri" w:cstheme="minorHAnsi"/>
          <w:sz w:val="20"/>
          <w:szCs w:val="22"/>
        </w:rPr>
      </w:pPr>
      <w:r w:rsidRPr="00E81E32">
        <w:rPr>
          <w:rFonts w:eastAsia="Calibri" w:cstheme="minorHAnsi"/>
          <w:sz w:val="20"/>
          <w:szCs w:val="22"/>
        </w:rPr>
        <w:t>Navigate to extraction folder. Run Fortify_SCA_and_Apps_18.20_windows_x64.exe</w:t>
      </w:r>
    </w:p>
    <w:p w:rsidR="00A94E56" w:rsidRDefault="00A94E56" w:rsidP="00CE281E">
      <w:pPr>
        <w:pStyle w:val="Heading2"/>
      </w:pPr>
    </w:p>
    <w:p w:rsidR="00380758" w:rsidRDefault="00E81E32" w:rsidP="00CE281E">
      <w:pPr>
        <w:pStyle w:val="Heading2"/>
      </w:pPr>
      <w:bookmarkStart w:id="3" w:name="_Toc33078397"/>
      <w:r>
        <w:t>Install Wizard</w:t>
      </w:r>
      <w:bookmarkEnd w:id="3"/>
    </w:p>
    <w:p w:rsidR="00CE281E" w:rsidRDefault="00CE281E" w:rsidP="00CE281E"/>
    <w:p w:rsidR="009878DC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Click Next.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Accept License Agreement</w:t>
      </w:r>
    </w:p>
    <w:p w:rsidR="00E81E32" w:rsidRP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 w:rsidRPr="00E81E32">
        <w:rPr>
          <w:sz w:val="20"/>
        </w:rPr>
        <w:t>Choose installation Dir – Default should be ok (remember it – will need it later)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 w:rsidRPr="00E81E32">
        <w:rPr>
          <w:sz w:val="20"/>
        </w:rPr>
        <w:t>Select Components:</w:t>
      </w:r>
    </w:p>
    <w:p w:rsidR="00E81E32" w:rsidRPr="00E81E32" w:rsidRDefault="00E81E32" w:rsidP="00E81E32">
      <w:pPr>
        <w:pStyle w:val="ListParagraph"/>
        <w:numPr>
          <w:ilvl w:val="1"/>
          <w:numId w:val="17"/>
        </w:numPr>
        <w:rPr>
          <w:sz w:val="20"/>
        </w:rPr>
      </w:pPr>
      <w:r>
        <w:rPr>
          <w:noProof/>
          <w:lang w:eastAsia="en-CA"/>
        </w:rPr>
        <w:drawing>
          <wp:inline distT="0" distB="0" distL="0" distR="0" wp14:anchorId="5DFF2D62" wp14:editId="217CEBA9">
            <wp:extent cx="4819650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32" w:rsidRP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 w:rsidRPr="00E81E32">
        <w:rPr>
          <w:sz w:val="20"/>
        </w:rPr>
        <w:t>Choose Plugins for your environment.</w:t>
      </w:r>
    </w:p>
    <w:p w:rsidR="00E81E32" w:rsidRP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 w:rsidRPr="00E81E32">
        <w:rPr>
          <w:sz w:val="20"/>
        </w:rPr>
        <w:t>Select Path to License folder (Provided by ITSEC)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Server Settings:</w:t>
      </w:r>
    </w:p>
    <w:p w:rsidR="00E81E32" w:rsidRDefault="00E81E32" w:rsidP="00E81E32">
      <w:pPr>
        <w:pStyle w:val="ListParagraph"/>
        <w:numPr>
          <w:ilvl w:val="1"/>
          <w:numId w:val="17"/>
        </w:numPr>
        <w:rPr>
          <w:sz w:val="20"/>
        </w:rPr>
      </w:pPr>
      <w:r>
        <w:rPr>
          <w:noProof/>
          <w:lang w:eastAsia="en-CA"/>
        </w:rPr>
        <w:lastRenderedPageBreak/>
        <w:drawing>
          <wp:inline distT="0" distB="0" distL="0" distR="0" wp14:anchorId="2EB24432" wp14:editId="07EF1140">
            <wp:extent cx="4347713" cy="3207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505" cy="321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SCA Migration – Select NO.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(Optional) You can install sample projects if you wish.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Click Next to Install</w:t>
      </w:r>
    </w:p>
    <w:p w:rsidR="00E81E32" w:rsidRDefault="00E81E32" w:rsidP="00E81E32">
      <w:pPr>
        <w:pStyle w:val="ListParagraph"/>
        <w:numPr>
          <w:ilvl w:val="0"/>
          <w:numId w:val="17"/>
        </w:numPr>
        <w:rPr>
          <w:sz w:val="20"/>
        </w:rPr>
      </w:pPr>
      <w:r>
        <w:rPr>
          <w:sz w:val="20"/>
        </w:rPr>
        <w:t>Once Installation is Complete – Check “Update security content after installation”</w:t>
      </w:r>
    </w:p>
    <w:p w:rsidR="00E81E32" w:rsidRPr="00E81E32" w:rsidRDefault="00E81E32" w:rsidP="00E81E32">
      <w:pPr>
        <w:pStyle w:val="ListParagraph"/>
        <w:numPr>
          <w:ilvl w:val="1"/>
          <w:numId w:val="17"/>
        </w:numPr>
        <w:rPr>
          <w:sz w:val="20"/>
        </w:rPr>
      </w:pPr>
      <w:r>
        <w:rPr>
          <w:noProof/>
          <w:lang w:eastAsia="en-CA"/>
        </w:rPr>
        <w:drawing>
          <wp:inline distT="0" distB="0" distL="0" distR="0" wp14:anchorId="16EA2DE4" wp14:editId="30EF4637">
            <wp:extent cx="4520242" cy="3318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665" cy="332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32" w:rsidRDefault="00E81E32" w:rsidP="009878DC">
      <w:pPr>
        <w:pStyle w:val="Heading2"/>
      </w:pPr>
    </w:p>
    <w:p w:rsidR="00E81E32" w:rsidRDefault="00E81E32" w:rsidP="009878DC">
      <w:pPr>
        <w:pStyle w:val="Heading2"/>
      </w:pPr>
    </w:p>
    <w:p w:rsidR="00E81E32" w:rsidRDefault="00E81E32" w:rsidP="009878DC">
      <w:pPr>
        <w:pStyle w:val="Heading2"/>
      </w:pPr>
    </w:p>
    <w:p w:rsidR="009878DC" w:rsidRDefault="00E81E32" w:rsidP="009878DC">
      <w:pPr>
        <w:pStyle w:val="Heading2"/>
      </w:pPr>
      <w:bookmarkStart w:id="4" w:name="_Toc33078398"/>
      <w:r>
        <w:t>Installing Certificates for SCA Plugins (needed to connect to Fortify SSC)</w:t>
      </w:r>
      <w:bookmarkEnd w:id="4"/>
    </w:p>
    <w:p w:rsidR="00E81E32" w:rsidRPr="00E81E32" w:rsidRDefault="00E81E32" w:rsidP="00E81E32"/>
    <w:p w:rsidR="00E81E32" w:rsidRPr="00E81E32" w:rsidRDefault="00E81E32" w:rsidP="00E81E32">
      <w:pPr>
        <w:pStyle w:val="ListParagraph"/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 xml:space="preserve">Go to IE and open </w:t>
      </w:r>
      <w:hyperlink r:id="rId16" w:anchor="!/" w:history="1">
        <w:r w:rsidRPr="00E81E32">
          <w:rPr>
            <w:rStyle w:val="Hyperlink"/>
            <w:sz w:val="20"/>
          </w:rPr>
          <w:t>https://mlapesd4289.hrdc-drhc.net:8443/ssc/login.jsp#!/</w:t>
        </w:r>
      </w:hyperlink>
      <w:r w:rsidRPr="00E81E32">
        <w:rPr>
          <w:sz w:val="20"/>
        </w:rPr>
        <w:t xml:space="preserve"> 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 xml:space="preserve">Install the self-signed certificate (if you </w:t>
      </w:r>
      <w:proofErr w:type="spellStart"/>
      <w:r w:rsidRPr="00E81E32">
        <w:rPr>
          <w:sz w:val="20"/>
        </w:rPr>
        <w:t>havent</w:t>
      </w:r>
      <w:proofErr w:type="spellEnd"/>
      <w:r w:rsidRPr="00E81E32">
        <w:rPr>
          <w:sz w:val="20"/>
        </w:rPr>
        <w:t xml:space="preserve"> already), save it as a trusted root certification authorities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>Go to &gt;Internet Options &gt; Content &gt; certificates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>Navigate to Trusted Root Certification Authorities tab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 xml:space="preserve">Find the newly installed certificate – will be named MLAPESD4289.hrdc-drhc.net 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>Click and export to a location of your choice (remember this location)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 xml:space="preserve">Open </w:t>
      </w:r>
      <w:proofErr w:type="spellStart"/>
      <w:r w:rsidRPr="00E81E32">
        <w:rPr>
          <w:sz w:val="20"/>
        </w:rPr>
        <w:t>cmd</w:t>
      </w:r>
      <w:proofErr w:type="spellEnd"/>
      <w:r w:rsidRPr="00E81E32">
        <w:rPr>
          <w:sz w:val="20"/>
        </w:rPr>
        <w:t xml:space="preserve"> as administrator</w:t>
      </w:r>
    </w:p>
    <w:p w:rsidR="00E81E32" w:rsidRPr="00E81E32" w:rsidRDefault="00E81E32" w:rsidP="00E81E32">
      <w:pPr>
        <w:numPr>
          <w:ilvl w:val="0"/>
          <w:numId w:val="15"/>
        </w:numPr>
        <w:rPr>
          <w:sz w:val="20"/>
        </w:rPr>
      </w:pPr>
      <w:r w:rsidRPr="00E81E32">
        <w:rPr>
          <w:sz w:val="20"/>
        </w:rPr>
        <w:t>Run these commands:</w:t>
      </w:r>
    </w:p>
    <w:p w:rsidR="00E81E32" w:rsidRPr="00E81E32" w:rsidRDefault="00E81E32" w:rsidP="00E81E32">
      <w:pPr>
        <w:rPr>
          <w:sz w:val="20"/>
        </w:rPr>
      </w:pPr>
    </w:p>
    <w:p w:rsidR="00E81E32" w:rsidRPr="00E81E32" w:rsidRDefault="00E81E32" w:rsidP="00E81E32">
      <w:pPr>
        <w:numPr>
          <w:ilvl w:val="1"/>
          <w:numId w:val="15"/>
        </w:numPr>
        <w:rPr>
          <w:sz w:val="20"/>
        </w:rPr>
      </w:pPr>
      <w:r w:rsidRPr="00E81E32">
        <w:rPr>
          <w:sz w:val="20"/>
          <w:lang w:val="en-US"/>
        </w:rPr>
        <w:t>cd "&lt;</w:t>
      </w:r>
      <w:proofErr w:type="spellStart"/>
      <w:r w:rsidRPr="00E81E32">
        <w:rPr>
          <w:i/>
          <w:iCs/>
          <w:sz w:val="20"/>
          <w:lang w:val="en-US"/>
        </w:rPr>
        <w:t>sca_install_dir</w:t>
      </w:r>
      <w:proofErr w:type="spellEnd"/>
      <w:r w:rsidRPr="00E81E32">
        <w:rPr>
          <w:sz w:val="20"/>
          <w:lang w:val="en-US"/>
        </w:rPr>
        <w:t>&gt;\</w:t>
      </w:r>
      <w:proofErr w:type="spellStart"/>
      <w:r w:rsidRPr="00E81E32">
        <w:rPr>
          <w:sz w:val="20"/>
          <w:lang w:val="en-US"/>
        </w:rPr>
        <w:t>jre</w:t>
      </w:r>
      <w:proofErr w:type="spellEnd"/>
      <w:r w:rsidRPr="00E81E32">
        <w:rPr>
          <w:sz w:val="20"/>
          <w:lang w:val="en-US"/>
        </w:rPr>
        <w:t>\bin"</w:t>
      </w:r>
    </w:p>
    <w:p w:rsidR="00E81E32" w:rsidRPr="00E81E32" w:rsidRDefault="00E81E32" w:rsidP="00E81E32">
      <w:pPr>
        <w:numPr>
          <w:ilvl w:val="2"/>
          <w:numId w:val="15"/>
        </w:numPr>
        <w:rPr>
          <w:i/>
          <w:sz w:val="20"/>
        </w:rPr>
      </w:pPr>
      <w:r w:rsidRPr="00E81E32">
        <w:rPr>
          <w:i/>
          <w:sz w:val="20"/>
          <w:lang w:val="en-US"/>
        </w:rPr>
        <w:t>where &lt;</w:t>
      </w:r>
      <w:proofErr w:type="spellStart"/>
      <w:r w:rsidRPr="00E81E32">
        <w:rPr>
          <w:i/>
          <w:sz w:val="20"/>
          <w:lang w:val="en-US"/>
        </w:rPr>
        <w:t>sca_install_dir</w:t>
      </w:r>
      <w:proofErr w:type="spellEnd"/>
      <w:r w:rsidRPr="00E81E32">
        <w:rPr>
          <w:i/>
          <w:sz w:val="20"/>
          <w:lang w:val="en-US"/>
        </w:rPr>
        <w:t xml:space="preserve">&gt; is where the fortify </w:t>
      </w:r>
      <w:proofErr w:type="spellStart"/>
      <w:r w:rsidRPr="00E81E32">
        <w:rPr>
          <w:i/>
          <w:sz w:val="20"/>
          <w:lang w:val="en-US"/>
        </w:rPr>
        <w:t>sca</w:t>
      </w:r>
      <w:proofErr w:type="spellEnd"/>
      <w:r w:rsidRPr="00E81E32">
        <w:rPr>
          <w:i/>
          <w:sz w:val="20"/>
          <w:lang w:val="en-US"/>
        </w:rPr>
        <w:t xml:space="preserve"> is installed. Ex: C:\Fortify\Fortify_sca_18.20\...</w:t>
      </w:r>
    </w:p>
    <w:p w:rsidR="00E81E32" w:rsidRPr="00E81E32" w:rsidRDefault="00E81E32" w:rsidP="00E81E32">
      <w:pPr>
        <w:rPr>
          <w:sz w:val="20"/>
        </w:rPr>
      </w:pPr>
    </w:p>
    <w:p w:rsidR="00E81E32" w:rsidRPr="00E81E32" w:rsidRDefault="00E81E32" w:rsidP="00E81E32">
      <w:pPr>
        <w:numPr>
          <w:ilvl w:val="1"/>
          <w:numId w:val="15"/>
        </w:numPr>
        <w:rPr>
          <w:sz w:val="20"/>
        </w:rPr>
      </w:pPr>
      <w:proofErr w:type="spellStart"/>
      <w:proofErr w:type="gramStart"/>
      <w:r w:rsidRPr="00E81E32">
        <w:rPr>
          <w:sz w:val="20"/>
          <w:lang w:val="en-US"/>
        </w:rPr>
        <w:t>keytool</w:t>
      </w:r>
      <w:proofErr w:type="spellEnd"/>
      <w:proofErr w:type="gramEnd"/>
      <w:r w:rsidRPr="00E81E32">
        <w:rPr>
          <w:sz w:val="20"/>
          <w:lang w:val="en-US"/>
        </w:rPr>
        <w:t xml:space="preserve"> -import -alias SSC -</w:t>
      </w:r>
      <w:proofErr w:type="spellStart"/>
      <w:r w:rsidRPr="00E81E32">
        <w:rPr>
          <w:sz w:val="20"/>
          <w:lang w:val="en-US"/>
        </w:rPr>
        <w:t>keystore</w:t>
      </w:r>
      <w:proofErr w:type="spellEnd"/>
      <w:r w:rsidRPr="00E81E32">
        <w:rPr>
          <w:sz w:val="20"/>
          <w:lang w:val="en-US"/>
        </w:rPr>
        <w:t xml:space="preserve"> ..\lib\security\</w:t>
      </w:r>
      <w:proofErr w:type="spellStart"/>
      <w:r w:rsidRPr="00E81E32">
        <w:rPr>
          <w:sz w:val="20"/>
          <w:lang w:val="en-US"/>
        </w:rPr>
        <w:t>cacerts</w:t>
      </w:r>
      <w:proofErr w:type="spellEnd"/>
      <w:r w:rsidRPr="00E81E32">
        <w:rPr>
          <w:sz w:val="20"/>
          <w:lang w:val="en-US"/>
        </w:rPr>
        <w:t xml:space="preserve"> –file "YourCertFile.cer" –</w:t>
      </w:r>
      <w:proofErr w:type="spellStart"/>
      <w:r w:rsidRPr="00E81E32">
        <w:rPr>
          <w:sz w:val="20"/>
          <w:lang w:val="en-US"/>
        </w:rPr>
        <w:t>trustcacerts</w:t>
      </w:r>
      <w:proofErr w:type="spellEnd"/>
    </w:p>
    <w:p w:rsidR="00E81E32" w:rsidRPr="00E81E32" w:rsidRDefault="00E81E32" w:rsidP="00E81E32">
      <w:pPr>
        <w:numPr>
          <w:ilvl w:val="2"/>
          <w:numId w:val="15"/>
        </w:numPr>
        <w:rPr>
          <w:i/>
          <w:sz w:val="20"/>
        </w:rPr>
      </w:pPr>
      <w:r w:rsidRPr="00E81E32">
        <w:rPr>
          <w:i/>
          <w:sz w:val="20"/>
          <w:lang w:val="en-US"/>
        </w:rPr>
        <w:t>where “YourCertFile.cer” is the one exported from IE</w:t>
      </w:r>
    </w:p>
    <w:p w:rsidR="00E81E32" w:rsidRPr="00E81E32" w:rsidRDefault="00E81E32" w:rsidP="00E81E32">
      <w:pPr>
        <w:numPr>
          <w:ilvl w:val="2"/>
          <w:numId w:val="15"/>
        </w:numPr>
        <w:rPr>
          <w:i/>
          <w:sz w:val="20"/>
        </w:rPr>
      </w:pPr>
      <w:r w:rsidRPr="00E81E32">
        <w:rPr>
          <w:i/>
          <w:sz w:val="20"/>
          <w:lang w:val="en-US"/>
        </w:rPr>
        <w:t>default password for store is “</w:t>
      </w:r>
      <w:proofErr w:type="spellStart"/>
      <w:r w:rsidRPr="00E81E32">
        <w:rPr>
          <w:i/>
          <w:sz w:val="20"/>
          <w:lang w:val="en-US"/>
        </w:rPr>
        <w:t>changeit</w:t>
      </w:r>
      <w:proofErr w:type="spellEnd"/>
      <w:r w:rsidRPr="00E81E32">
        <w:rPr>
          <w:i/>
          <w:sz w:val="20"/>
          <w:lang w:val="en-US"/>
        </w:rPr>
        <w:t>”</w:t>
      </w:r>
    </w:p>
    <w:p w:rsidR="00E81E32" w:rsidRPr="00E81E32" w:rsidRDefault="00E81E32" w:rsidP="00E81E32">
      <w:pPr>
        <w:rPr>
          <w:i/>
          <w:sz w:val="20"/>
        </w:rPr>
      </w:pPr>
    </w:p>
    <w:p w:rsidR="00E81E32" w:rsidRPr="00E81E32" w:rsidRDefault="00E81E32" w:rsidP="00E81E32">
      <w:pPr>
        <w:numPr>
          <w:ilvl w:val="1"/>
          <w:numId w:val="15"/>
        </w:numPr>
        <w:rPr>
          <w:sz w:val="20"/>
        </w:rPr>
      </w:pPr>
      <w:r w:rsidRPr="00E81E32">
        <w:rPr>
          <w:sz w:val="20"/>
        </w:rPr>
        <w:t xml:space="preserve">cd “&lt;java 1.8 install </w:t>
      </w:r>
      <w:proofErr w:type="spellStart"/>
      <w:r w:rsidRPr="00E81E32">
        <w:rPr>
          <w:sz w:val="20"/>
        </w:rPr>
        <w:t>dir</w:t>
      </w:r>
      <w:proofErr w:type="spellEnd"/>
      <w:r w:rsidRPr="00E81E32">
        <w:rPr>
          <w:sz w:val="20"/>
        </w:rPr>
        <w:t>&gt;\bin”</w:t>
      </w:r>
    </w:p>
    <w:p w:rsidR="00E81E32" w:rsidRPr="00E81E32" w:rsidRDefault="00E81E32" w:rsidP="00E81E32">
      <w:pPr>
        <w:numPr>
          <w:ilvl w:val="2"/>
          <w:numId w:val="15"/>
        </w:numPr>
        <w:rPr>
          <w:i/>
          <w:sz w:val="20"/>
        </w:rPr>
      </w:pPr>
      <w:r w:rsidRPr="00E81E32">
        <w:rPr>
          <w:sz w:val="20"/>
        </w:rPr>
        <w:t>example: mine is C:\Program Files\Java\jre8\bin</w:t>
      </w:r>
      <w:r>
        <w:rPr>
          <w:sz w:val="20"/>
        </w:rPr>
        <w:t xml:space="preserve"> OR whichever one Eclipse is using.</w:t>
      </w:r>
    </w:p>
    <w:p w:rsidR="00E81E32" w:rsidRPr="00E81E32" w:rsidRDefault="00E81E32" w:rsidP="00E81E32">
      <w:pPr>
        <w:rPr>
          <w:i/>
          <w:sz w:val="20"/>
        </w:rPr>
      </w:pPr>
    </w:p>
    <w:p w:rsidR="00E81E32" w:rsidRPr="00E81E32" w:rsidRDefault="00E81E32" w:rsidP="00E81E32">
      <w:pPr>
        <w:numPr>
          <w:ilvl w:val="1"/>
          <w:numId w:val="15"/>
        </w:numPr>
        <w:rPr>
          <w:sz w:val="20"/>
        </w:rPr>
      </w:pPr>
      <w:proofErr w:type="spellStart"/>
      <w:proofErr w:type="gramStart"/>
      <w:r w:rsidRPr="00E81E32">
        <w:rPr>
          <w:sz w:val="20"/>
        </w:rPr>
        <w:t>keytool</w:t>
      </w:r>
      <w:proofErr w:type="spellEnd"/>
      <w:proofErr w:type="gramEnd"/>
      <w:r w:rsidRPr="00E81E32">
        <w:rPr>
          <w:sz w:val="20"/>
        </w:rPr>
        <w:t xml:space="preserve"> -import -alias SSC -</w:t>
      </w:r>
      <w:proofErr w:type="spellStart"/>
      <w:r w:rsidRPr="00E81E32">
        <w:rPr>
          <w:sz w:val="20"/>
        </w:rPr>
        <w:t>keystore</w:t>
      </w:r>
      <w:proofErr w:type="spellEnd"/>
      <w:r w:rsidRPr="00E81E32">
        <w:rPr>
          <w:sz w:val="20"/>
        </w:rPr>
        <w:t xml:space="preserve"> ..\lib\security\</w:t>
      </w:r>
      <w:proofErr w:type="spellStart"/>
      <w:r w:rsidRPr="00E81E32">
        <w:rPr>
          <w:sz w:val="20"/>
        </w:rPr>
        <w:t>cacerts</w:t>
      </w:r>
      <w:proofErr w:type="spellEnd"/>
      <w:r w:rsidRPr="00E81E32">
        <w:rPr>
          <w:sz w:val="20"/>
        </w:rPr>
        <w:t xml:space="preserve"> –file </w:t>
      </w:r>
      <w:r w:rsidRPr="00E81E32">
        <w:rPr>
          <w:sz w:val="20"/>
          <w:lang w:val="en-US"/>
        </w:rPr>
        <w:t>"YourCertFile.cer"</w:t>
      </w:r>
      <w:r w:rsidRPr="00E81E32">
        <w:rPr>
          <w:sz w:val="20"/>
        </w:rPr>
        <w:t>-</w:t>
      </w:r>
      <w:proofErr w:type="spellStart"/>
      <w:r w:rsidRPr="00E81E32">
        <w:rPr>
          <w:sz w:val="20"/>
        </w:rPr>
        <w:t>trustcacerts</w:t>
      </w:r>
      <w:proofErr w:type="spellEnd"/>
    </w:p>
    <w:p w:rsidR="00E81E32" w:rsidRPr="00E81E32" w:rsidRDefault="00E81E32" w:rsidP="00E81E32">
      <w:pPr>
        <w:numPr>
          <w:ilvl w:val="2"/>
          <w:numId w:val="15"/>
        </w:numPr>
        <w:rPr>
          <w:i/>
          <w:sz w:val="20"/>
        </w:rPr>
      </w:pPr>
      <w:r w:rsidRPr="00E81E32">
        <w:rPr>
          <w:i/>
          <w:sz w:val="20"/>
          <w:lang w:val="en-US"/>
        </w:rPr>
        <w:t>where “YourCertFile.cer” is the one exported from IE</w:t>
      </w:r>
    </w:p>
    <w:p w:rsidR="00913BC2" w:rsidRPr="0048213C" w:rsidRDefault="00E81E32" w:rsidP="00E67345">
      <w:pPr>
        <w:numPr>
          <w:ilvl w:val="2"/>
          <w:numId w:val="15"/>
        </w:numPr>
        <w:rPr>
          <w:i/>
          <w:sz w:val="20"/>
        </w:rPr>
      </w:pPr>
      <w:r w:rsidRPr="00E81E32">
        <w:rPr>
          <w:i/>
          <w:sz w:val="20"/>
          <w:lang w:val="en-US"/>
        </w:rPr>
        <w:t>default password for store is “</w:t>
      </w:r>
      <w:proofErr w:type="spellStart"/>
      <w:r w:rsidRPr="00E81E32">
        <w:rPr>
          <w:i/>
          <w:sz w:val="20"/>
          <w:lang w:val="en-US"/>
        </w:rPr>
        <w:t>changeit</w:t>
      </w:r>
      <w:proofErr w:type="spellEnd"/>
      <w:r w:rsidRPr="00E81E32">
        <w:rPr>
          <w:i/>
          <w:sz w:val="20"/>
          <w:lang w:val="en-US"/>
        </w:rPr>
        <w:t>”</w:t>
      </w:r>
    </w:p>
    <w:sectPr w:rsidR="00913BC2" w:rsidRPr="0048213C" w:rsidSect="005A202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800" w:right="180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329" w:rsidRDefault="00DC5329" w:rsidP="005A2022">
      <w:r>
        <w:separator/>
      </w:r>
    </w:p>
  </w:endnote>
  <w:endnote w:type="continuationSeparator" w:id="0">
    <w:p w:rsidR="00DC5329" w:rsidRDefault="00DC5329" w:rsidP="005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22" w:rsidRDefault="005A2022" w:rsidP="005A202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2022" w:rsidRDefault="005A2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22" w:rsidRPr="005A2022" w:rsidRDefault="005A2022" w:rsidP="005A2022">
    <w:pPr>
      <w:pStyle w:val="Footer"/>
      <w:framePr w:w="12240" w:wrap="around" w:vAnchor="text" w:hAnchor="page" w:x="1" w:y="537"/>
      <w:jc w:val="center"/>
      <w:rPr>
        <w:rStyle w:val="PageNumber"/>
        <w:rFonts w:ascii="Century Gothic" w:hAnsi="Century Gothic"/>
        <w:b/>
        <w:bCs/>
        <w:color w:val="808080" w:themeColor="background1" w:themeShade="80"/>
      </w:rPr>
    </w:pPr>
    <w:r w:rsidRPr="005A2022">
      <w:rPr>
        <w:rStyle w:val="PageNumber"/>
        <w:rFonts w:ascii="Century Gothic" w:hAnsi="Century Gothic"/>
        <w:b/>
        <w:bCs/>
        <w:color w:val="808080" w:themeColor="background1" w:themeShade="80"/>
      </w:rPr>
      <w:fldChar w:fldCharType="begin"/>
    </w:r>
    <w:r w:rsidRPr="005A2022">
      <w:rPr>
        <w:rStyle w:val="PageNumber"/>
        <w:rFonts w:ascii="Century Gothic" w:hAnsi="Century Gothic"/>
        <w:b/>
        <w:bCs/>
        <w:color w:val="808080" w:themeColor="background1" w:themeShade="80"/>
      </w:rPr>
      <w:instrText xml:space="preserve">PAGE  </w:instrText>
    </w:r>
    <w:r w:rsidRPr="005A2022">
      <w:rPr>
        <w:rStyle w:val="PageNumber"/>
        <w:rFonts w:ascii="Century Gothic" w:hAnsi="Century Gothic"/>
        <w:b/>
        <w:bCs/>
        <w:color w:val="808080" w:themeColor="background1" w:themeShade="80"/>
      </w:rPr>
      <w:fldChar w:fldCharType="separate"/>
    </w:r>
    <w:r w:rsidR="00F30A49">
      <w:rPr>
        <w:rStyle w:val="PageNumber"/>
        <w:rFonts w:ascii="Century Gothic" w:hAnsi="Century Gothic"/>
        <w:b/>
        <w:bCs/>
        <w:noProof/>
        <w:color w:val="808080" w:themeColor="background1" w:themeShade="80"/>
      </w:rPr>
      <w:t>3</w:t>
    </w:r>
    <w:r w:rsidRPr="005A2022">
      <w:rPr>
        <w:rStyle w:val="PageNumber"/>
        <w:rFonts w:ascii="Century Gothic" w:hAnsi="Century Gothic"/>
        <w:b/>
        <w:bCs/>
        <w:color w:val="808080" w:themeColor="background1" w:themeShade="80"/>
      </w:rPr>
      <w:fldChar w:fldCharType="end"/>
    </w:r>
  </w:p>
  <w:p w:rsidR="005A2022" w:rsidRDefault="005A2022">
    <w:pPr>
      <w:pStyle w:val="Footer"/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75057BA0" wp14:editId="6E649F5C">
          <wp:simplePos x="0" y="0"/>
          <wp:positionH relativeFrom="column">
            <wp:posOffset>-914400</wp:posOffset>
          </wp:positionH>
          <wp:positionV relativeFrom="paragraph">
            <wp:posOffset>-393065</wp:posOffset>
          </wp:positionV>
          <wp:extent cx="7772400" cy="1085088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8508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066" w:rsidRDefault="00483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329" w:rsidRDefault="00DC5329" w:rsidP="005A2022">
      <w:r>
        <w:separator/>
      </w:r>
    </w:p>
  </w:footnote>
  <w:footnote w:type="continuationSeparator" w:id="0">
    <w:p w:rsidR="00DC5329" w:rsidRDefault="00DC5329" w:rsidP="005A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066" w:rsidRDefault="00483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22" w:rsidRDefault="005A2022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0288" behindDoc="1" locked="0" layoutInCell="1" allowOverlap="1" wp14:anchorId="730F0B83" wp14:editId="1778BE52">
          <wp:simplePos x="0" y="0"/>
          <wp:positionH relativeFrom="column">
            <wp:posOffset>-914400</wp:posOffset>
          </wp:positionH>
          <wp:positionV relativeFrom="paragraph">
            <wp:posOffset>373380</wp:posOffset>
          </wp:positionV>
          <wp:extent cx="7772400" cy="201168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20116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022" w:rsidRDefault="005A2022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25427E8A" wp14:editId="3F98E14A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emple LETTER-S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752"/>
    <w:multiLevelType w:val="hybridMultilevel"/>
    <w:tmpl w:val="A1B2DC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6977"/>
    <w:multiLevelType w:val="hybridMultilevel"/>
    <w:tmpl w:val="98407B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37B8"/>
    <w:multiLevelType w:val="hybridMultilevel"/>
    <w:tmpl w:val="9064CD22"/>
    <w:lvl w:ilvl="0" w:tplc="0E04EA0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41CBF"/>
    <w:multiLevelType w:val="hybridMultilevel"/>
    <w:tmpl w:val="670CB4DE"/>
    <w:lvl w:ilvl="0" w:tplc="21DA3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963D5"/>
    <w:multiLevelType w:val="hybridMultilevel"/>
    <w:tmpl w:val="5C907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411DD"/>
    <w:multiLevelType w:val="hybridMultilevel"/>
    <w:tmpl w:val="E8025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35B97"/>
    <w:multiLevelType w:val="multilevel"/>
    <w:tmpl w:val="14EA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C61EC"/>
    <w:multiLevelType w:val="hybridMultilevel"/>
    <w:tmpl w:val="47062D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54309"/>
    <w:multiLevelType w:val="hybridMultilevel"/>
    <w:tmpl w:val="DB96C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E62B1"/>
    <w:multiLevelType w:val="hybridMultilevel"/>
    <w:tmpl w:val="051C7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C36C5"/>
    <w:multiLevelType w:val="hybridMultilevel"/>
    <w:tmpl w:val="571898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93727"/>
    <w:multiLevelType w:val="hybridMultilevel"/>
    <w:tmpl w:val="407C32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96DE1"/>
    <w:multiLevelType w:val="hybridMultilevel"/>
    <w:tmpl w:val="2EF01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B02FF"/>
    <w:multiLevelType w:val="hybridMultilevel"/>
    <w:tmpl w:val="4E9ACFB4"/>
    <w:lvl w:ilvl="0" w:tplc="CF7A21C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3EA607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Times New Roman" w:hint="default"/>
        <w:i w:val="0"/>
        <w:sz w:val="22"/>
        <w:szCs w:val="22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E23EB"/>
    <w:multiLevelType w:val="hybridMultilevel"/>
    <w:tmpl w:val="ABF204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05A70"/>
    <w:multiLevelType w:val="hybridMultilevel"/>
    <w:tmpl w:val="CFD82936"/>
    <w:lvl w:ilvl="0" w:tplc="818C58C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90D87"/>
    <w:multiLevelType w:val="hybridMultilevel"/>
    <w:tmpl w:val="BA004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554B8"/>
    <w:multiLevelType w:val="hybridMultilevel"/>
    <w:tmpl w:val="78DAE19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81536"/>
    <w:multiLevelType w:val="hybridMultilevel"/>
    <w:tmpl w:val="5C28EF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14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7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"/>
  </w:docVars>
  <w:rsids>
    <w:rsidRoot w:val="004D5578"/>
    <w:rsid w:val="000571A6"/>
    <w:rsid w:val="00093CC1"/>
    <w:rsid w:val="000D2765"/>
    <w:rsid w:val="00102F1E"/>
    <w:rsid w:val="00143032"/>
    <w:rsid w:val="001442DA"/>
    <w:rsid w:val="001512B8"/>
    <w:rsid w:val="00152758"/>
    <w:rsid w:val="00163941"/>
    <w:rsid w:val="001C0FA9"/>
    <w:rsid w:val="001C5300"/>
    <w:rsid w:val="001D0C31"/>
    <w:rsid w:val="001E58D2"/>
    <w:rsid w:val="002A4293"/>
    <w:rsid w:val="002A57C7"/>
    <w:rsid w:val="002D50FF"/>
    <w:rsid w:val="00316BD9"/>
    <w:rsid w:val="00356A84"/>
    <w:rsid w:val="00380758"/>
    <w:rsid w:val="003A0D93"/>
    <w:rsid w:val="0044730D"/>
    <w:rsid w:val="00481003"/>
    <w:rsid w:val="0048213C"/>
    <w:rsid w:val="00483066"/>
    <w:rsid w:val="004D5578"/>
    <w:rsid w:val="004F0B03"/>
    <w:rsid w:val="004F7336"/>
    <w:rsid w:val="00512027"/>
    <w:rsid w:val="005A2022"/>
    <w:rsid w:val="00673C1C"/>
    <w:rsid w:val="006E6FFE"/>
    <w:rsid w:val="006F57F5"/>
    <w:rsid w:val="00755AE7"/>
    <w:rsid w:val="007577DE"/>
    <w:rsid w:val="00765EB4"/>
    <w:rsid w:val="007D3BEF"/>
    <w:rsid w:val="008E0E59"/>
    <w:rsid w:val="009106E9"/>
    <w:rsid w:val="00913BC2"/>
    <w:rsid w:val="009275D4"/>
    <w:rsid w:val="009878DC"/>
    <w:rsid w:val="00A94E56"/>
    <w:rsid w:val="00AD511C"/>
    <w:rsid w:val="00B23F04"/>
    <w:rsid w:val="00B371A6"/>
    <w:rsid w:val="00BB70AA"/>
    <w:rsid w:val="00BE12BD"/>
    <w:rsid w:val="00C16FDE"/>
    <w:rsid w:val="00C450B6"/>
    <w:rsid w:val="00C57114"/>
    <w:rsid w:val="00C71A15"/>
    <w:rsid w:val="00CE281E"/>
    <w:rsid w:val="00D17BCA"/>
    <w:rsid w:val="00D53FE7"/>
    <w:rsid w:val="00DC5329"/>
    <w:rsid w:val="00DD4750"/>
    <w:rsid w:val="00DE0587"/>
    <w:rsid w:val="00DF0692"/>
    <w:rsid w:val="00E22365"/>
    <w:rsid w:val="00E45252"/>
    <w:rsid w:val="00E67345"/>
    <w:rsid w:val="00E81E32"/>
    <w:rsid w:val="00E83EF8"/>
    <w:rsid w:val="00E85D3D"/>
    <w:rsid w:val="00EC68A3"/>
    <w:rsid w:val="00F1168C"/>
    <w:rsid w:val="00F30A49"/>
    <w:rsid w:val="00F408BA"/>
    <w:rsid w:val="00F566BB"/>
    <w:rsid w:val="00F846C5"/>
    <w:rsid w:val="00F97ECB"/>
    <w:rsid w:val="00FA5B30"/>
    <w:rsid w:val="00FB00C1"/>
    <w:rsid w:val="00F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32768709"/>
  <w14:defaultImageDpi w14:val="300"/>
  <w15:docId w15:val="{37249381-A825-4329-A7EF-BDF185FD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E0022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6002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4001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22"/>
    <w:rPr>
      <w:rFonts w:asciiTheme="majorHAnsi" w:eastAsiaTheme="majorEastAsia" w:hAnsiTheme="majorHAnsi" w:cstheme="majorBidi"/>
      <w:b/>
      <w:bCs/>
      <w:color w:val="8E0022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20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022"/>
  </w:style>
  <w:style w:type="paragraph" w:styleId="Footer">
    <w:name w:val="footer"/>
    <w:basedOn w:val="Normal"/>
    <w:link w:val="FooterChar"/>
    <w:uiPriority w:val="99"/>
    <w:unhideWhenUsed/>
    <w:rsid w:val="005A20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022"/>
  </w:style>
  <w:style w:type="paragraph" w:styleId="BalloonText">
    <w:name w:val="Balloon Text"/>
    <w:basedOn w:val="Normal"/>
    <w:link w:val="BalloonTextChar"/>
    <w:uiPriority w:val="99"/>
    <w:semiHidden/>
    <w:unhideWhenUsed/>
    <w:rsid w:val="005A20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2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A2022"/>
  </w:style>
  <w:style w:type="table" w:customStyle="1" w:styleId="LightShading-Accent11">
    <w:name w:val="Light Shading - Accent 11"/>
    <w:basedOn w:val="TableNormal"/>
    <w:next w:val="LightShading-Accent1"/>
    <w:uiPriority w:val="60"/>
    <w:rsid w:val="00D17BCA"/>
    <w:rPr>
      <w:rFonts w:ascii="Times New Roman" w:eastAsia="Times New Roman" w:hAnsi="Times New Roman" w:cs="Times New Roman"/>
      <w:color w:val="365F91"/>
      <w:sz w:val="20"/>
      <w:szCs w:val="20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17BCA"/>
    <w:rPr>
      <w:color w:val="960024" w:themeColor="accent1" w:themeShade="BF"/>
    </w:rPr>
    <w:tblPr>
      <w:tblStyleRowBandSize w:val="1"/>
      <w:tblStyleColBandSize w:val="1"/>
      <w:tblBorders>
        <w:top w:val="single" w:sz="8" w:space="0" w:color="C90031" w:themeColor="accent1"/>
        <w:bottom w:val="single" w:sz="8" w:space="0" w:color="C9003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0031" w:themeColor="accent1"/>
          <w:left w:val="nil"/>
          <w:bottom w:val="single" w:sz="8" w:space="0" w:color="C9003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0031" w:themeColor="accent1"/>
          <w:left w:val="nil"/>
          <w:bottom w:val="single" w:sz="8" w:space="0" w:color="C9003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C4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0C31"/>
    <w:pPr>
      <w:spacing w:before="240" w:line="259" w:lineRule="auto"/>
      <w:outlineLvl w:val="9"/>
    </w:pPr>
    <w:rPr>
      <w:b w:val="0"/>
      <w:bCs w:val="0"/>
      <w:color w:val="960024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1C0FA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23F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3F0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A84"/>
    <w:rPr>
      <w:rFonts w:asciiTheme="majorHAnsi" w:eastAsiaTheme="majorEastAsia" w:hAnsiTheme="majorHAnsi" w:cstheme="majorBidi"/>
      <w:color w:val="96002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571A6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BE12BD"/>
    <w:rPr>
      <w:rFonts w:asciiTheme="majorHAnsi" w:eastAsiaTheme="majorEastAsia" w:hAnsiTheme="majorHAnsi" w:cstheme="majorBidi"/>
      <w:color w:val="640018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1442DA"/>
    <w:rPr>
      <w:rFonts w:ascii="Consolas" w:eastAsia="Times New Roman" w:hAnsi="Consolas" w:cs="Consolas" w:hint="default"/>
      <w:color w:val="333333"/>
      <w:sz w:val="24"/>
      <w:szCs w:val="24"/>
    </w:rPr>
  </w:style>
  <w:style w:type="character" w:customStyle="1" w:styleId="searchhighlight">
    <w:name w:val="searchhighlight"/>
    <w:basedOn w:val="DefaultParagraphFont"/>
    <w:rsid w:val="001442DA"/>
  </w:style>
  <w:style w:type="paragraph" w:styleId="TOC3">
    <w:name w:val="toc 3"/>
    <w:basedOn w:val="Normal"/>
    <w:next w:val="Normal"/>
    <w:autoRedefine/>
    <w:uiPriority w:val="39"/>
    <w:unhideWhenUsed/>
    <w:rsid w:val="00F846C5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BB70AA"/>
    <w:rPr>
      <w:color w:val="96D9D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18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4417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6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74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8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9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21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581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49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mailto:Jordan.hoskins@hrsdc-rhdcc.gc.c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lapesd4289.hrdc-drhc.net:8443/ssc/login.js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hrdc-drhc.net\nc_common-commun$\IITB-DGIIT\TSD-DST\AE-AI\ITS-STI\ITSPF-CPSTI\ITS\IT%20Security%20Tools\Micro%20Focus\Fortify%20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dialogue/grp/EUS-SU/LibClient/HRSDC-Templates_Modeles-RHDCC/Corporate/Template%20-%20ESDC/TEMPLATE%20LETTER_ESDC.dotx" TargetMode="External"/></Relationships>
</file>

<file path=word/theme/theme1.xml><?xml version="1.0" encoding="utf-8"?>
<a:theme xmlns:a="http://schemas.openxmlformats.org/drawingml/2006/main" name="ESDC - Colour 1">
  <a:themeElements>
    <a:clrScheme name="ESDC - Colour 1">
      <a:dk1>
        <a:srgbClr val="000000"/>
      </a:dk1>
      <a:lt1>
        <a:sysClr val="window" lastClr="FFFFFF"/>
      </a:lt1>
      <a:dk2>
        <a:srgbClr val="188394"/>
      </a:dk2>
      <a:lt2>
        <a:srgbClr val="96D9DC"/>
      </a:lt2>
      <a:accent1>
        <a:srgbClr val="C90031"/>
      </a:accent1>
      <a:accent2>
        <a:srgbClr val="DE5372"/>
      </a:accent2>
      <a:accent3>
        <a:srgbClr val="4CA28D"/>
      </a:accent3>
      <a:accent4>
        <a:srgbClr val="87C6B6"/>
      </a:accent4>
      <a:accent5>
        <a:srgbClr val="DD5B49"/>
      </a:accent5>
      <a:accent6>
        <a:srgbClr val="E99586"/>
      </a:accent6>
      <a:hlink>
        <a:srgbClr val="0000FF"/>
      </a:hlink>
      <a:folHlink>
        <a:srgbClr val="96D9D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142B94C3692A4398FAFFC27A93E9FF" ma:contentTypeVersion="0" ma:contentTypeDescription="Create a new document." ma:contentTypeScope="" ma:versionID="662ddc8c675ccedef2f25ec369d602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9FA48C-0971-4420-BE90-B92EA0CFE3B1}"/>
</file>

<file path=customXml/itemProps2.xml><?xml version="1.0" encoding="utf-8"?>
<ds:datastoreItem xmlns:ds="http://schemas.openxmlformats.org/officeDocument/2006/customXml" ds:itemID="{006AACAF-869F-415B-B861-C6C6AA18809B}"/>
</file>

<file path=customXml/itemProps3.xml><?xml version="1.0" encoding="utf-8"?>
<ds:datastoreItem xmlns:ds="http://schemas.openxmlformats.org/officeDocument/2006/customXml" ds:itemID="{6BE47CBA-D7A2-4660-BABE-6E26084A668E}"/>
</file>

<file path=customXml/itemProps4.xml><?xml version="1.0" encoding="utf-8"?>
<ds:datastoreItem xmlns:ds="http://schemas.openxmlformats.org/officeDocument/2006/customXml" ds:itemID="{7EFDD4AC-2DD4-4D01-815B-2B09A1003F86}"/>
</file>

<file path=docProps/app.xml><?xml version="1.0" encoding="utf-8"?>
<Properties xmlns="http://schemas.openxmlformats.org/officeDocument/2006/extended-properties" xmlns:vt="http://schemas.openxmlformats.org/officeDocument/2006/docPropsVTypes">
  <Template>TEMPLATE%20LETTER_ESDC</Template>
  <TotalTime>96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HRSDC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Roeterink, Laura [NC]</dc:creator>
  <cp:keywords/>
  <dc:description/>
  <cp:lastModifiedBy>Hoskins, Jordan J [NC]</cp:lastModifiedBy>
  <cp:revision>8</cp:revision>
  <dcterms:created xsi:type="dcterms:W3CDTF">2019-11-27T16:22:00Z</dcterms:created>
  <dcterms:modified xsi:type="dcterms:W3CDTF">2020-02-20T13:06:00Z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0x01010046142B94C3692A4398FAFFC27A93E9FF</vt:lpwstr>
  </property>
  <property fmtid="{D5CDD505-2E9C-101B-9397-08002B2CF9AE}" pid="5" name="WorkflowChangePath">
    <vt:lpwstr>7ab30019-3554-4919-b6f6-c90dc74a1bdf,4;</vt:lpwstr>
  </property>
</Properties>
</file>