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4411" w:rsidRPr="000B4411" w:rsidRDefault="000B4411" w:rsidP="000B441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4411">
        <w:rPr>
          <w:rFonts w:ascii="Times New Roman" w:eastAsia="Times New Roman" w:hAnsi="Times New Roman" w:cs="Times New Roman"/>
          <w:sz w:val="24"/>
          <w:szCs w:val="24"/>
          <w:rtl/>
        </w:rPr>
        <w:t xml:space="preserve">لایه‌ی </w:t>
      </w:r>
      <w:r w:rsidRPr="000B4411">
        <w:rPr>
          <w:rFonts w:ascii="Times New Roman" w:eastAsia="Times New Roman" w:hAnsi="Times New Roman" w:cs="Times New Roman"/>
          <w:b/>
          <w:bCs/>
          <w:sz w:val="24"/>
          <w:szCs w:val="24"/>
        </w:rPr>
        <w:t>UI</w:t>
      </w:r>
      <w:r w:rsidRPr="000B4411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 xml:space="preserve"> و </w:t>
      </w:r>
      <w:r w:rsidRPr="000B4411">
        <w:rPr>
          <w:rFonts w:ascii="Times New Roman" w:eastAsia="Times New Roman" w:hAnsi="Times New Roman" w:cs="Times New Roman"/>
          <w:b/>
          <w:bCs/>
          <w:sz w:val="24"/>
          <w:szCs w:val="24"/>
        </w:rPr>
        <w:t>orchestration</w:t>
      </w:r>
      <w:r w:rsidRPr="000B4411">
        <w:rPr>
          <w:rFonts w:ascii="Times New Roman" w:eastAsia="Times New Roman" w:hAnsi="Times New Roman" w:cs="Times New Roman"/>
          <w:sz w:val="24"/>
          <w:szCs w:val="24"/>
          <w:rtl/>
        </w:rPr>
        <w:t xml:space="preserve"> است. حدود </w:t>
      </w:r>
      <w:r w:rsidRPr="000B4411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۴۰٪</w:t>
      </w:r>
      <w:r w:rsidRPr="000B4411">
        <w:rPr>
          <w:rFonts w:ascii="Times New Roman" w:eastAsia="Times New Roman" w:hAnsi="Times New Roman" w:cs="Times New Roman"/>
          <w:sz w:val="24"/>
          <w:szCs w:val="24"/>
          <w:rtl/>
        </w:rPr>
        <w:t xml:space="preserve"> ایرادها اینجا حل می‌شوند، بقیه در ماژول‌های </w:t>
      </w:r>
      <w:r w:rsidRPr="000B4411">
        <w:rPr>
          <w:rFonts w:ascii="Times New Roman" w:eastAsia="Times New Roman" w:hAnsi="Times New Roman" w:cs="Times New Roman"/>
          <w:sz w:val="24"/>
          <w:szCs w:val="24"/>
        </w:rPr>
        <w:t xml:space="preserve">agent/tools/memory. </w:t>
      </w:r>
      <w:r w:rsidRPr="000B4411">
        <w:rPr>
          <w:rFonts w:ascii="Times New Roman" w:eastAsia="Times New Roman" w:hAnsi="Times New Roman" w:cs="Times New Roman"/>
          <w:sz w:val="24"/>
          <w:szCs w:val="24"/>
          <w:rtl/>
        </w:rPr>
        <w:t xml:space="preserve">اگر همه را به زور داخل </w:t>
      </w:r>
      <w:r w:rsidRPr="000B4411">
        <w:rPr>
          <w:rFonts w:ascii="Courier New" w:eastAsia="Times New Roman" w:hAnsi="Courier New" w:cs="Courier New"/>
          <w:sz w:val="20"/>
          <w:szCs w:val="20"/>
        </w:rPr>
        <w:t>app.py</w:t>
      </w:r>
      <w:r w:rsidRPr="000B4411">
        <w:rPr>
          <w:rFonts w:ascii="Times New Roman" w:eastAsia="Times New Roman" w:hAnsi="Times New Roman" w:cs="Times New Roman"/>
          <w:sz w:val="24"/>
          <w:szCs w:val="24"/>
          <w:rtl/>
        </w:rPr>
        <w:t xml:space="preserve"> بریزیم، معماری خراب می‌شود.</w:t>
      </w:r>
    </w:p>
    <w:tbl>
      <w:tblPr>
        <w:bidiVisual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3"/>
        <w:gridCol w:w="3257"/>
        <w:gridCol w:w="3340"/>
      </w:tblGrid>
      <w:tr w:rsidR="000B4411" w:rsidRPr="000B4411" w:rsidTr="000B44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ایراد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محل واقعی اصلاح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 xml:space="preserve">در </w:t>
            </w:r>
            <w:r w:rsidRPr="000B441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app.py</w:t>
            </w: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 xml:space="preserve"> چه می‌توان کرد؟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ردیف «درصد تغيير»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tools.py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(تابع میانگین‌گیری)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✅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بازمحاسبه‌ی مستقل + هشدار عدم‌تطابق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نشت 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app.py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✅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کامل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حذف ستون‌ها با </w:t>
            </w:r>
            <w:r w:rsidRPr="000B4411">
              <w:rPr>
                <w:rFonts w:ascii="Courier New" w:eastAsia="Times New Roman" w:hAnsi="Courier New" w:cs="Courier New"/>
                <w:sz w:val="20"/>
                <w:szCs w:val="20"/>
                <w:rtl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tools.py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(خروجی ابزار)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✅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تنظیم </w:t>
            </w: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pd.set_option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سراسری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کد مرده / </w:t>
            </w: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rule_result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غلط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app.py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✅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کامل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تناقض 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</w:rPr>
              <w:t>Medium/High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</w:rPr>
              <w:t>agent +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</w:t>
            </w: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app.py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✅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تشخیص و نمایش شفاف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</w:rPr>
              <w:t>RAG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بی‌اثر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agent.py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❌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فقط نمایش هشدار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حلقه‌ی خودتأییدی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memory_manager.py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✅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فیلتر </w:t>
            </w: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run_id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جاری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</w:rPr>
              <w:t>truncation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credit_agent.py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(</w:t>
            </w: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max_tokens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❌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</w:rPr>
              <w:t>KPI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مرده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app.py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✅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کامل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</w:rPr>
              <w:t>cached/executed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</w:rPr>
              <w:t>agent +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</w:t>
            </w: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app.py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✅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نمایش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گام‌های مرده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agent.py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✅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مصرف خروجی‌ها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L/M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</w:rPr>
              <w:t>run_id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و 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</w:rPr>
              <w:t>timing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هر دو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✅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</w:t>
            </w: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run_id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نرمال‌سازی فارسی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utils.py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(مشترک)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✅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اینجا تعریف، همه‌جا 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</w:rPr>
              <w:t>import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تطبیق نام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Courier New" w:eastAsia="Times New Roman" w:hAnsi="Courier New" w:cs="Courier New"/>
                <w:sz w:val="20"/>
                <w:szCs w:val="20"/>
              </w:rPr>
              <w:t>tools.py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✅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نرمال‌سازی ورودی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ممیز شناور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app.py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(نمایش)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✅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کامل</w:t>
            </w:r>
          </w:p>
        </w:tc>
      </w:tr>
      <w:tr w:rsidR="000B4411" w:rsidRPr="000B4411" w:rsidTr="000B44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ذخیره‌ی قبل از اعتبارسنجی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app.py</w:t>
            </w:r>
          </w:p>
        </w:tc>
        <w:tc>
          <w:tcPr>
            <w:tcW w:w="0" w:type="auto"/>
            <w:vAlign w:val="center"/>
            <w:hideMark/>
          </w:tcPr>
          <w:p w:rsidR="000B4411" w:rsidRPr="000B4411" w:rsidRDefault="000B4411" w:rsidP="000B4411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</w:pPr>
            <w:r w:rsidRPr="000B4411">
              <w:rPr>
                <w:rFonts w:ascii="Segoe UI Symbol" w:eastAsia="Times New Roman" w:hAnsi="Segoe UI Symbol" w:cs="Segoe UI Symbol"/>
                <w:sz w:val="24"/>
                <w:szCs w:val="24"/>
                <w:rtl/>
              </w:rPr>
              <w:t>✅</w:t>
            </w:r>
            <w:r w:rsidRPr="000B4411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کامل</w:t>
            </w:r>
          </w:p>
        </w:tc>
      </w:tr>
    </w:tbl>
    <w:p w:rsidR="000B4411" w:rsidRPr="000B4411" w:rsidRDefault="000B4411" w:rsidP="000B44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0B4411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B4411" w:rsidRPr="000B4411" w:rsidRDefault="000B4411" w:rsidP="000B4411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B4411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 xml:space="preserve">فایل کامل اصلاح‌شده: </w:t>
      </w:r>
    </w:p>
    <w:p w:rsidR="00ED18EC" w:rsidRDefault="00ED18EC">
      <w:bookmarkStart w:id="0" w:name="_GoBack"/>
      <w:bookmarkEnd w:id="0"/>
    </w:p>
    <w:sectPr w:rsidR="00ED18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3E1"/>
    <w:rsid w:val="000B4411"/>
    <w:rsid w:val="00ED18EC"/>
    <w:rsid w:val="00F10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B77DC01-A51E-4CCF-B695-CA0F05B8F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B441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B4411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0B44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B441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B44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81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</Words>
  <Characters>853</Characters>
  <Application>Microsoft Office Word</Application>
  <DocSecurity>0</DocSecurity>
  <Lines>7</Lines>
  <Paragraphs>1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2026-08-22T17:59:00Z</dcterms:created>
  <dcterms:modified xsi:type="dcterms:W3CDTF">2026-08-22T17:59:00Z</dcterms:modified>
</cp:coreProperties>
</file>