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09B" w:rsidRDefault="002065F1">
      <w:r>
        <w:t>README</w:t>
      </w:r>
    </w:p>
    <w:p w:rsidR="002065F1" w:rsidRDefault="002065F1"/>
    <w:p w:rsidR="00371ED6" w:rsidRDefault="002065F1">
      <w:r>
        <w:t>J’ai choisi de publier un site sous forme de « CV » : une vitrine dont le but est de me valo</w:t>
      </w:r>
      <w:r w:rsidR="00371ED6">
        <w:t>riser sur le marché du travail.</w:t>
      </w:r>
    </w:p>
    <w:p w:rsidR="00371ED6" w:rsidRDefault="00371ED6"/>
    <w:p w:rsidR="00371ED6" w:rsidRDefault="00371ED6">
      <w:r>
        <w:t xml:space="preserve">Ce CV s’adresse aux acteurs du monde de la communication, et aux entrepreneurs qui ne peuvent consacrer de temps à la communication. Ainsi, l’idée est de leur apporter des cas concrets de réalisation qui sont réellement en ligne. Une page, la page « réalisations », agira un peu comme un </w:t>
      </w:r>
      <w:r w:rsidR="000D5260">
        <w:t>portfolio</w:t>
      </w:r>
      <w:r>
        <w:t>.</w:t>
      </w:r>
      <w:bookmarkStart w:id="0" w:name="_GoBack"/>
      <w:bookmarkEnd w:id="0"/>
    </w:p>
    <w:p w:rsidR="002065F1" w:rsidRDefault="002065F1"/>
    <w:p w:rsidR="002065F1" w:rsidRDefault="002065F1">
      <w:r>
        <w:t>Il sera composé d’une page principale qui sera le CV en lui-même : Expériences, formations, formulaire de contact.</w:t>
      </w:r>
    </w:p>
    <w:p w:rsidR="002065F1" w:rsidRDefault="002065F1"/>
    <w:p w:rsidR="00B3539E" w:rsidRDefault="00147ED2">
      <w:r>
        <w:t>Également</w:t>
      </w:r>
      <w:r w:rsidR="002065F1">
        <w:t xml:space="preserve">, une autre page présentera les </w:t>
      </w:r>
      <w:r>
        <w:t>références digitales dont je m’occupe : sites (créés ou tenus)</w:t>
      </w:r>
      <w:r w:rsidR="00B3539E">
        <w:t>, pages de réseaux sociaux … et toute autre réalisation dont je serais l’auteur.</w:t>
      </w:r>
    </w:p>
    <w:p w:rsidR="00371ED6" w:rsidRDefault="00371ED6">
      <w:r>
        <w:t>Enfin, je vais garder quelques articles que j’avais jadis rédigé afin de faire valoir mes qualités rédactionnelles et mon intérêt pour l’actualité sociale, politique et économique.</w:t>
      </w:r>
    </w:p>
    <w:p w:rsidR="00371ED6" w:rsidRDefault="00371ED6"/>
    <w:p w:rsidR="00371ED6" w:rsidRDefault="00371ED6">
      <w:r>
        <w:t>Toutes les images seront tirées de sites libres de droits (</w:t>
      </w:r>
      <w:proofErr w:type="spellStart"/>
      <w:r>
        <w:t>Unsplash</w:t>
      </w:r>
      <w:proofErr w:type="spellEnd"/>
      <w:r>
        <w:t xml:space="preserve"> principalement) et de </w:t>
      </w:r>
      <w:proofErr w:type="spellStart"/>
      <w:r>
        <w:t>Creative</w:t>
      </w:r>
      <w:proofErr w:type="spellEnd"/>
      <w:r>
        <w:t xml:space="preserve"> Communs (Wikipédia), exceptions faites des logos des entreprises et écoles. Elles seront liées soit au domaine de la communication ainsi qu’à mes lieux géographiques de vie : Lyon et le Jura d’où je suis originaire.</w:t>
      </w:r>
    </w:p>
    <w:p w:rsidR="00C64737" w:rsidRDefault="00C64737">
      <w:r>
        <w:t xml:space="preserve">J’ai choisi d’intégrer un plugin </w:t>
      </w:r>
      <w:proofErr w:type="spellStart"/>
      <w:r>
        <w:t>Spotify</w:t>
      </w:r>
      <w:proofErr w:type="spellEnd"/>
      <w:r>
        <w:t xml:space="preserve"> d’où les utilisateurs pourront lancer une playlist « à mon image ». Bien entendu elle en sera pas lancée automatiquement pour ne pas gêner la navigation sur le site. </w:t>
      </w:r>
    </w:p>
    <w:p w:rsidR="00AF389A" w:rsidRDefault="00AF389A"/>
    <w:p w:rsidR="00D9307D" w:rsidRDefault="00D9307D">
      <w:r>
        <w:t>La structure de la page d’accueil :</w:t>
      </w:r>
    </w:p>
    <w:p w:rsidR="00D9307D" w:rsidRDefault="00D9307D"/>
    <w:p w:rsidR="00AF389A" w:rsidRDefault="00D9307D">
      <w:r>
        <w:rPr>
          <w:noProof/>
        </w:rPr>
        <w:drawing>
          <wp:inline distT="0" distB="0" distL="0" distR="0">
            <wp:extent cx="2460978" cy="3480821"/>
            <wp:effectExtent l="0" t="0" r="317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quet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495" cy="34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D6" w:rsidRDefault="00371ED6"/>
    <w:p w:rsidR="00371ED6" w:rsidRDefault="00371ED6">
      <w:r>
        <w:lastRenderedPageBreak/>
        <w:t xml:space="preserve">J’ai pu m’inspirer d’éléments de ce site : </w:t>
      </w:r>
      <w:hyperlink r:id="rId5" w:history="1">
        <w:r w:rsidRPr="00754CB7">
          <w:rPr>
            <w:rStyle w:val="Lienhypertexte"/>
          </w:rPr>
          <w:t>http://www.raphael-tonnaire-travaux.fr/</w:t>
        </w:r>
      </w:hyperlink>
      <w:r>
        <w:t xml:space="preserve"> pour les menus des header et </w:t>
      </w:r>
      <w:proofErr w:type="spellStart"/>
      <w:r>
        <w:t>footer</w:t>
      </w:r>
      <w:proofErr w:type="spellEnd"/>
      <w:r>
        <w:t xml:space="preserve"> notamment, et la première section. </w:t>
      </w:r>
    </w:p>
    <w:p w:rsidR="00371ED6" w:rsidRDefault="00371ED6"/>
    <w:p w:rsidR="00371ED6" w:rsidRDefault="001F11B2">
      <w:r>
        <w:t xml:space="preserve">Pour la page de réalisations (le portfolio), je souhaite </w:t>
      </w:r>
      <w:r w:rsidR="00C64737">
        <w:t>utiliser des blocs côtes à côtes, dans le style de ce site : (</w:t>
      </w:r>
      <w:hyperlink r:id="rId6" w:history="1">
        <w:r w:rsidR="00C64737" w:rsidRPr="00754CB7">
          <w:rPr>
            <w:rStyle w:val="Lienhypertexte"/>
          </w:rPr>
          <w:t>www.wereso.com</w:t>
        </w:r>
      </w:hyperlink>
      <w:r w:rsidR="00C64737">
        <w:t>)</w:t>
      </w:r>
    </w:p>
    <w:p w:rsidR="00C64737" w:rsidRDefault="00C64737"/>
    <w:p w:rsidR="00C64737" w:rsidRDefault="00C64737">
      <w:r>
        <w:rPr>
          <w:noProof/>
        </w:rPr>
        <w:drawing>
          <wp:inline distT="0" distB="0" distL="0" distR="0">
            <wp:extent cx="5756910" cy="25228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écran 2018-04-18 12.06.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37" w:rsidRDefault="00C64737"/>
    <w:p w:rsidR="00C64737" w:rsidRDefault="00C64737">
      <w:r>
        <w:t xml:space="preserve">Avec le même header et </w:t>
      </w:r>
      <w:proofErr w:type="spellStart"/>
      <w:r>
        <w:t>footer</w:t>
      </w:r>
      <w:proofErr w:type="spellEnd"/>
      <w:r>
        <w:t xml:space="preserve"> que la page d’accueil bien entendu.</w:t>
      </w:r>
    </w:p>
    <w:p w:rsidR="00C64737" w:rsidRDefault="00C64737"/>
    <w:p w:rsidR="00C64737" w:rsidRDefault="00C64737">
      <w:r>
        <w:t xml:space="preserve">Ce qui donne donc en structure du portfolio : </w:t>
      </w:r>
    </w:p>
    <w:p w:rsidR="00C64737" w:rsidRDefault="00C64737"/>
    <w:p w:rsidR="00C64737" w:rsidRDefault="00C64737">
      <w:r>
        <w:rPr>
          <w:noProof/>
        </w:rPr>
        <w:drawing>
          <wp:inline distT="0" distB="0" distL="0" distR="0">
            <wp:extent cx="2517422" cy="35606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quette 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27" cy="35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D6" w:rsidRDefault="00AF3ED6"/>
    <w:sectPr w:rsidR="00AF3ED6" w:rsidSect="00312DB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F1"/>
    <w:rsid w:val="000D5260"/>
    <w:rsid w:val="00147ED2"/>
    <w:rsid w:val="001F11B2"/>
    <w:rsid w:val="002065F1"/>
    <w:rsid w:val="0031109B"/>
    <w:rsid w:val="00312DB9"/>
    <w:rsid w:val="00371ED6"/>
    <w:rsid w:val="00837998"/>
    <w:rsid w:val="00AF389A"/>
    <w:rsid w:val="00AF3ED6"/>
    <w:rsid w:val="00B3539E"/>
    <w:rsid w:val="00C64737"/>
    <w:rsid w:val="00D9307D"/>
    <w:rsid w:val="00E6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  <w15:docId w15:val="{EBF5F10D-5FE8-DE40-919D-AD16668D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71ED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371E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ereso.com" TargetMode="External"/><Relationship Id="rId5" Type="http://schemas.openxmlformats.org/officeDocument/2006/relationships/hyperlink" Target="http://www.raphael-tonnaire-travaux.fr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305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 Tonnaire</dc:creator>
  <cp:keywords/>
  <dc:description/>
  <cp:lastModifiedBy>Dimitri Tonnaire</cp:lastModifiedBy>
  <cp:revision>1</cp:revision>
  <dcterms:created xsi:type="dcterms:W3CDTF">2018-04-18T06:37:00Z</dcterms:created>
  <dcterms:modified xsi:type="dcterms:W3CDTF">2018-04-19T16:05:00Z</dcterms:modified>
</cp:coreProperties>
</file>