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Arial"/>
          <w:b/>
          <w:sz w:val="32"/>
          <w:szCs w:val="32"/>
        </w:rPr>
      </w:r>
    </w:p>
    <w:p>
      <w:pPr>
        <w:pStyle w:val="style0"/>
      </w:pPr>
      <w:r>
        <w:rPr>
          <w:rFonts w:cs="Arial"/>
          <w:b/>
          <w:sz w:val="32"/>
          <w:szCs w:val="32"/>
        </w:rPr>
      </w:r>
    </w:p>
    <w:p>
      <w:pPr>
        <w:pStyle w:val="style0"/>
        <w:spacing w:after="480" w:before="0"/>
      </w:pPr>
      <w:r>
        <w:rPr>
          <w:rFonts w:cs="Arial"/>
          <w:b/>
          <w:sz w:val="56"/>
          <w:szCs w:val="56"/>
        </w:rPr>
        <w:t>Project Requirements</w:t>
      </w:r>
    </w:p>
    <w:p>
      <w:pPr>
        <w:pStyle w:val="style43"/>
        <w:tabs>
          <w:tab w:leader="underscore" w:pos="7920" w:val="right"/>
        </w:tabs>
        <w:spacing w:after="360" w:before="0"/>
        <w:ind w:hanging="0" w:left="0" w:right="0"/>
      </w:pPr>
      <w:r>
        <w:rPr>
          <w:rFonts w:cs="Arial"/>
          <w:b/>
          <w:sz w:val="28"/>
        </w:rPr>
      </w:r>
    </w:p>
    <w:p>
      <w:pPr>
        <w:pStyle w:val="style43"/>
        <w:tabs>
          <w:tab w:leader="underscore" w:pos="7920" w:val="right"/>
        </w:tabs>
        <w:spacing w:after="360" w:before="0"/>
        <w:ind w:hanging="0" w:left="0" w:right="0"/>
      </w:pPr>
      <w:r>
        <w:rPr>
          <w:rFonts w:cs="Arial"/>
          <w:b/>
          <w:sz w:val="28"/>
        </w:rPr>
        <w:t>Project Name:  Mensa@Unibe</w:t>
      </w:r>
    </w:p>
    <w:p>
      <w:pPr>
        <w:pStyle w:val="style43"/>
        <w:tabs>
          <w:tab w:leader="underscore" w:pos="7920" w:val="right"/>
        </w:tabs>
        <w:spacing w:after="360" w:before="0"/>
        <w:ind w:hanging="0" w:left="0" w:right="0"/>
      </w:pPr>
      <w:r>
        <w:rPr>
          <w:rFonts w:cs="Arial"/>
          <w:b/>
          <w:sz w:val="28"/>
          <w:szCs w:val="28"/>
        </w:rPr>
        <w:t xml:space="preserve">Team: 7 – </w:t>
      </w:r>
      <w:r>
        <w:rPr>
          <w:rFonts w:cs="Arial"/>
          <w:sz w:val="24"/>
          <w:szCs w:val="28"/>
        </w:rPr>
        <w:t>Jan Binzegger, Marc Dojtschinov, Andreas Hohler, Sàndor Török</w:t>
      </w:r>
    </w:p>
    <w:p>
      <w:pPr>
        <w:pStyle w:val="style43"/>
        <w:tabs>
          <w:tab w:leader="underscore" w:pos="7920" w:val="right"/>
        </w:tabs>
        <w:spacing w:after="360" w:before="0"/>
        <w:ind w:hanging="0" w:left="0" w:right="0"/>
      </w:pPr>
      <w:r>
        <w:rPr>
          <w:rFonts w:cs="Arial"/>
          <w:b/>
          <w:sz w:val="28"/>
          <w:szCs w:val="28"/>
        </w:rPr>
        <w:t>Customer:  Bledar Aga</w:t>
      </w:r>
    </w:p>
    <w:p>
      <w:pPr>
        <w:pStyle w:val="style43"/>
        <w:tabs>
          <w:tab w:leader="underscore" w:pos="7920" w:val="right"/>
        </w:tabs>
        <w:spacing w:after="360" w:before="0"/>
        <w:ind w:hanging="0" w:left="0" w:right="0"/>
      </w:pPr>
      <w:r>
        <w:rPr>
          <w:rFonts w:cs="Arial"/>
          <w:b/>
          <w:sz w:val="28"/>
          <w:szCs w:val="28"/>
        </w:rPr>
      </w:r>
    </w:p>
    <w:p>
      <w:pPr>
        <w:pStyle w:val="style0"/>
      </w:pPr>
      <w:r>
        <w:rPr>
          <w:rFonts w:cs="Arial"/>
        </w:rPr>
        <w:t>Revision History</w:t>
      </w:r>
    </w:p>
    <w:tbl>
      <w:tblPr>
        <w:jc w:val="left"/>
        <w:tblInd w:type="dxa" w:w="1"/>
        <w:tblBorders>
          <w:top w:color="00000A" w:space="0" w:sz="6" w:val="single"/>
          <w:left w:color="00000A" w:space="0" w:sz="6" w:val="single"/>
          <w:bottom w:color="00000A" w:space="0" w:sz="6" w:val="single"/>
          <w:right w:color="00000A" w:space="0" w:sz="6" w:val="single"/>
        </w:tblBorders>
      </w:tblPr>
      <w:tblGrid>
        <w:gridCol w:w="1352"/>
        <w:gridCol w:w="1333"/>
        <w:gridCol w:w="7215"/>
      </w:tblGrid>
      <w:tr>
        <w:trPr>
          <w:tblHeader w:val="true"/>
          <w:cantSplit w:val="false"/>
        </w:trPr>
        <w:tc>
          <w:tcPr>
            <w:tcW w:type="dxa" w:w="1352"/>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Version</w:t>
            </w:r>
          </w:p>
        </w:tc>
        <w:tc>
          <w:tcPr>
            <w:tcW w:type="dxa" w:w="1333"/>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Date</w:t>
            </w:r>
          </w:p>
        </w:tc>
        <w:tc>
          <w:tcPr>
            <w:tcW w:type="dxa" w:w="7215"/>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Revision Description</w:t>
            </w:r>
          </w:p>
        </w:tc>
      </w:tr>
      <w:tr>
        <w:trPr>
          <w:cantSplit w:val="false"/>
        </w:trPr>
        <w:tc>
          <w:tcPr>
            <w:tcW w:type="dxa" w:w="13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t>.01</w:t>
            </w:r>
          </w:p>
        </w:tc>
        <w:tc>
          <w:tcPr>
            <w:tcW w:type="dxa" w:w="13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t>26.09.2013</w:t>
            </w:r>
          </w:p>
        </w:tc>
        <w:tc>
          <w:tcPr>
            <w:tcW w:type="dxa" w:w="721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t>Initial documentation</w:t>
            </w:r>
          </w:p>
        </w:tc>
      </w:tr>
      <w:tr>
        <w:trPr>
          <w:cantSplit w:val="false"/>
        </w:trPr>
        <w:tc>
          <w:tcPr>
            <w:tcW w:type="dxa" w:w="13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t>.02</w:t>
            </w:r>
          </w:p>
        </w:tc>
        <w:tc>
          <w:tcPr>
            <w:tcW w:type="dxa" w:w="13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721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r>
      <w:tr>
        <w:trPr>
          <w:cantSplit w:val="false"/>
        </w:trPr>
        <w:tc>
          <w:tcPr>
            <w:tcW w:type="dxa" w:w="13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t>..</w:t>
            </w:r>
          </w:p>
        </w:tc>
        <w:tc>
          <w:tcPr>
            <w:tcW w:type="dxa" w:w="13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721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r>
      <w:tr>
        <w:trPr>
          <w:cantSplit w:val="false"/>
        </w:trPr>
        <w:tc>
          <w:tcPr>
            <w:tcW w:type="dxa" w:w="13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t>1.0</w:t>
            </w:r>
          </w:p>
        </w:tc>
        <w:tc>
          <w:tcPr>
            <w:tcW w:type="dxa" w:w="13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721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r>
      <w:tr>
        <w:trPr>
          <w:cantSplit w:val="false"/>
        </w:trPr>
        <w:tc>
          <w:tcPr>
            <w:tcW w:type="dxa" w:w="13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13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721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r>
      <w:tr>
        <w:trPr>
          <w:cantSplit w:val="false"/>
        </w:trPr>
        <w:tc>
          <w:tcPr>
            <w:tcW w:type="dxa" w:w="13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13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c>
          <w:tcPr>
            <w:tcW w:type="dxa" w:w="721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jc w:val="both"/>
            </w:pPr>
            <w:r>
              <w:rPr>
                <w:rFonts w:cs="Arial"/>
              </w:rPr>
            </w:r>
          </w:p>
        </w:tc>
      </w:tr>
    </w:tbl>
    <w:p>
      <w:pPr>
        <w:pStyle w:val="style0"/>
      </w:pPr>
      <w:r>
        <w:rPr/>
      </w:r>
    </w:p>
    <w:p>
      <w:pPr>
        <w:pStyle w:val="style43"/>
        <w:tabs>
          <w:tab w:leader="underscore" w:pos="7920" w:val="right"/>
        </w:tabs>
        <w:spacing w:after="360" w:before="0"/>
        <w:ind w:hanging="0" w:left="0" w:right="0"/>
      </w:pPr>
      <w:r>
        <w:rPr/>
      </w:r>
    </w:p>
    <w:p>
      <w:pPr>
        <w:pStyle w:val="style43"/>
        <w:tabs>
          <w:tab w:leader="underscore" w:pos="7920" w:val="right"/>
        </w:tabs>
        <w:spacing w:after="360" w:before="0"/>
        <w:ind w:hanging="0" w:left="0" w:right="0"/>
      </w:pPr>
      <w:r>
        <w:rPr/>
      </w:r>
    </w:p>
    <w:p>
      <w:pPr>
        <w:pStyle w:val="style43"/>
        <w:tabs>
          <w:tab w:leader="underscore" w:pos="7920" w:val="right"/>
        </w:tabs>
        <w:spacing w:after="360" w:before="0"/>
        <w:ind w:hanging="0" w:left="0" w:right="0"/>
      </w:pPr>
      <w:r>
        <w:rPr/>
      </w:r>
    </w:p>
    <w:p>
      <w:pPr>
        <w:pStyle w:val="style43"/>
        <w:tabs>
          <w:tab w:leader="underscore" w:pos="7920" w:val="right"/>
        </w:tabs>
        <w:spacing w:after="360" w:before="0"/>
        <w:ind w:hanging="0" w:left="0" w:right="0"/>
      </w:pPr>
      <w:r>
        <w:rPr/>
      </w:r>
    </w:p>
    <w:p>
      <w:pPr>
        <w:pStyle w:val="style43"/>
        <w:ind w:hanging="0" w:left="0" w:right="0"/>
      </w:pPr>
      <w:r>
        <w:rPr>
          <w:rFonts w:cs="Arial"/>
        </w:rPr>
        <w:t>Date:</w:t>
        <w:tab/>
        <w:t>September 25, 2013</w:t>
      </w:r>
    </w:p>
    <w:p>
      <w:pPr>
        <w:pStyle w:val="style43"/>
        <w:tabs>
          <w:tab w:leader="underscore" w:pos="7920" w:val="right"/>
        </w:tabs>
        <w:spacing w:after="360" w:before="0"/>
        <w:ind w:hanging="0" w:left="0" w:right="0"/>
      </w:pPr>
      <w:r>
        <w:rPr>
          <w:rFonts w:cs="Arial"/>
        </w:rPr>
      </w:r>
    </w:p>
    <w:p>
      <w:pPr>
        <w:pStyle w:val="style0"/>
        <w:pageBreakBefore/>
      </w:pPr>
      <w:r>
        <w:rPr/>
      </w:r>
    </w:p>
    <w:p>
      <w:pPr>
        <w:pStyle w:val="style1"/>
        <w:numPr>
          <w:ilvl w:val="0"/>
          <w:numId w:val="7"/>
        </w:numPr>
        <w:tabs>
          <w:tab w:leader="none" w:pos="0" w:val="left"/>
        </w:tabs>
      </w:pPr>
      <w:bookmarkStart w:id="0" w:name="__RefHeading__1663_1169082016"/>
      <w:bookmarkStart w:id="1" w:name="_Toc221528083"/>
      <w:bookmarkStart w:id="2" w:name="_Toc221528081"/>
      <w:bookmarkEnd w:id="0"/>
      <w:bookmarkEnd w:id="2"/>
      <w:r>
        <w:rPr/>
        <w:t>Introduction</w:t>
      </w:r>
    </w:p>
    <w:p>
      <w:pPr>
        <w:pStyle w:val="style2"/>
        <w:numPr>
          <w:ilvl w:val="1"/>
          <w:numId w:val="1"/>
        </w:numPr>
      </w:pPr>
      <w:bookmarkStart w:id="3" w:name="__RefHeading__1665_1169082016"/>
      <w:bookmarkStart w:id="4" w:name="_Toc367972928"/>
      <w:bookmarkEnd w:id="3"/>
      <w:bookmarkEnd w:id="4"/>
      <w:r>
        <w:rPr/>
        <w:t>Purpose</w:t>
      </w:r>
    </w:p>
    <w:p>
      <w:pPr>
        <w:pStyle w:val="style0"/>
      </w:pPr>
      <w:r>
        <w:rPr/>
      </w:r>
    </w:p>
    <w:p>
      <w:pPr>
        <w:pStyle w:val="style0"/>
      </w:pPr>
      <w:r>
        <w:rPr/>
        <w:t xml:space="preserve">The mensa application has the purpose to serve as a portable and quick accessible menu list with additional features on most Android devices. </w:t>
      </w:r>
    </w:p>
    <w:p>
      <w:pPr>
        <w:pStyle w:val="style0"/>
      </w:pPr>
      <w:r>
        <w:rPr/>
        <w:t xml:space="preserve">It will provide a rating system which will enable users to share there opinion about the daily meal. This will ensure a pleasant lunchtime with a good meal. </w:t>
      </w:r>
    </w:p>
    <w:p>
      <w:pPr>
        <w:pStyle w:val="style0"/>
      </w:pPr>
      <w:r>
        <w:rPr/>
        <w:t>Also it will be possible to share the menu trough existing social media as WhatsApp or Facebook. With that you can show your friends, what you recommend to eat that day.</w:t>
      </w:r>
    </w:p>
    <w:p>
      <w:pPr>
        <w:pStyle w:val="style0"/>
      </w:pPr>
      <w:r>
        <w:rPr/>
        <w:t>Another purpose is the fast reachability of the nearest mensa when hungry, which will be fulfilled with by including GPS tracking.</w:t>
      </w:r>
    </w:p>
    <w:p>
      <w:pPr>
        <w:pStyle w:val="style2"/>
        <w:numPr>
          <w:ilvl w:val="1"/>
          <w:numId w:val="1"/>
        </w:numPr>
      </w:pPr>
      <w:bookmarkStart w:id="5" w:name="__RefHeading__1667_1169082016"/>
      <w:bookmarkStart w:id="6" w:name="_Toc367972929"/>
      <w:bookmarkEnd w:id="5"/>
      <w:bookmarkEnd w:id="6"/>
      <w:r>
        <w:rPr/>
        <w:t>Stakeholders</w:t>
      </w:r>
    </w:p>
    <w:p>
      <w:pPr>
        <w:pStyle w:val="style0"/>
      </w:pPr>
      <w:r>
        <w:rPr/>
      </w:r>
    </w:p>
    <w:p>
      <w:pPr>
        <w:pStyle w:val="style0"/>
      </w:pPr>
      <w:r>
        <w:rPr/>
        <w:t>Our Stakeholders are Android using students from the University of Bern (16'000 Students 2012, Average 75% Android users, 5% having no mobile phone =&gt; circa 11'400 potential Users), the different mensas of Bern (10 mensas, 7 of them serve menus) and the customer himself.</w:t>
      </w:r>
    </w:p>
    <w:p>
      <w:pPr>
        <w:pStyle w:val="style0"/>
      </w:pPr>
      <w:r>
        <w:rPr/>
      </w:r>
    </w:p>
    <w:p>
      <w:pPr>
        <w:pStyle w:val="style2"/>
        <w:numPr>
          <w:ilvl w:val="1"/>
          <w:numId w:val="1"/>
        </w:numPr>
      </w:pPr>
      <w:bookmarkStart w:id="7" w:name="__RefHeading__1669_1169082016"/>
      <w:bookmarkStart w:id="8" w:name="_Toc367972930"/>
      <w:bookmarkEnd w:id="7"/>
      <w:bookmarkEnd w:id="8"/>
      <w:r>
        <w:rPr/>
        <w:t>Definitions</w:t>
      </w:r>
    </w:p>
    <w:p>
      <w:pPr>
        <w:pStyle w:val="style0"/>
      </w:pPr>
      <w:r>
        <w:rPr/>
        <w:t>Definitions</w:t>
      </w:r>
    </w:p>
    <w:p>
      <w:pPr>
        <w:pStyle w:val="style0"/>
      </w:pPr>
      <w:r>
        <w:rPr/>
      </w:r>
    </w:p>
    <w:p>
      <w:pPr>
        <w:pStyle w:val="style2"/>
        <w:numPr>
          <w:ilvl w:val="1"/>
          <w:numId w:val="1"/>
        </w:numPr>
      </w:pPr>
      <w:bookmarkStart w:id="9" w:name="__RefHeading__1671_1169082016"/>
      <w:bookmarkStart w:id="10" w:name="_Toc367972931"/>
      <w:bookmarkEnd w:id="9"/>
      <w:bookmarkEnd w:id="10"/>
      <w:r>
        <w:rPr/>
        <w:t>System overview</w:t>
      </w:r>
    </w:p>
    <w:p>
      <w:pPr>
        <w:pStyle w:val="style57"/>
      </w:pPr>
      <w:r>
        <w:rPr>
          <w:rFonts w:ascii="Arial" w:cs="Arial" w:hAnsi="Arial"/>
          <w:color w:val="000000"/>
          <w:lang w:val="de-DE"/>
        </w:rPr>
        <w:t>Content</w:t>
      </w:r>
    </w:p>
    <w:p>
      <w:pPr>
        <w:sectPr>
          <w:headerReference r:id="rId2" w:type="default"/>
          <w:footerReference r:id="rId3" w:type="default"/>
          <w:type w:val="nextPage"/>
          <w:pgSz w:h="15840" w:w="12240"/>
          <w:pgMar w:bottom="900" w:footer="390" w:gutter="0" w:header="720" w:left="1440" w:right="1350" w:top="900"/>
          <w:pgNumType w:fmt="decimal"/>
          <w:formProt w:val="false"/>
          <w:textDirection w:val="lrTb"/>
          <w:docGrid w:charSpace="8192" w:linePitch="360" w:type="default"/>
        </w:sectPr>
      </w:pPr>
    </w:p>
    <w:p>
      <w:pPr>
        <w:pStyle w:val="style42"/>
        <w:tabs>
          <w:tab w:leader="dot" w:pos="9450" w:val="right"/>
        </w:tabs>
      </w:pPr>
      <w:r>
        <w:fldChar w:fldCharType="begin"/>
      </w:r>
      <w:r>
        <w:instrText> TOC </w:instrText>
      </w:r>
      <w:r>
        <w:fldChar w:fldCharType="separate"/>
      </w:r>
      <w:hyperlink w:anchor="__RefHeading__1663_1169082016">
        <w:r>
          <w:rPr>
            <w:rStyle w:val="style33"/>
          </w:rPr>
          <w:t>1.Introduction</w:t>
          <w:tab/>
          <w:t>3</w:t>
        </w:r>
      </w:hyperlink>
    </w:p>
    <w:p>
      <w:pPr>
        <w:pStyle w:val="style44"/>
        <w:tabs>
          <w:tab w:leader="dot" w:pos="9690" w:val="right"/>
        </w:tabs>
      </w:pPr>
      <w:hyperlink w:anchor="__RefHeading__1665_1169082016">
        <w:r>
          <w:rPr>
            <w:rStyle w:val="style33"/>
          </w:rPr>
          <w:t>1.1Purpose</w:t>
          <w:tab/>
          <w:t>3</w:t>
        </w:r>
      </w:hyperlink>
    </w:p>
    <w:p>
      <w:pPr>
        <w:pStyle w:val="style44"/>
        <w:tabs>
          <w:tab w:leader="dot" w:pos="9690" w:val="right"/>
        </w:tabs>
      </w:pPr>
      <w:hyperlink w:anchor="__RefHeading__1667_1169082016">
        <w:r>
          <w:rPr>
            <w:rStyle w:val="style33"/>
          </w:rPr>
          <w:t>1.2Stakeholders</w:t>
          <w:tab/>
          <w:t>3</w:t>
        </w:r>
      </w:hyperlink>
    </w:p>
    <w:p>
      <w:pPr>
        <w:pStyle w:val="style44"/>
        <w:tabs>
          <w:tab w:leader="dot" w:pos="9690" w:val="right"/>
        </w:tabs>
      </w:pPr>
      <w:hyperlink w:anchor="__RefHeading__1669_1169082016">
        <w:r>
          <w:rPr>
            <w:rStyle w:val="style33"/>
          </w:rPr>
          <w:t>1.3Definitions</w:t>
          <w:tab/>
          <w:t>3</w:t>
        </w:r>
      </w:hyperlink>
    </w:p>
    <w:p>
      <w:pPr>
        <w:pStyle w:val="style44"/>
        <w:tabs>
          <w:tab w:leader="dot" w:pos="9690" w:val="right"/>
        </w:tabs>
      </w:pPr>
      <w:hyperlink w:anchor="__RefHeading__1671_1169082016">
        <w:r>
          <w:rPr>
            <w:rStyle w:val="style33"/>
          </w:rPr>
          <w:t>1.4System overview</w:t>
          <w:tab/>
          <w:t>3</w:t>
        </w:r>
      </w:hyperlink>
    </w:p>
    <w:p>
      <w:pPr>
        <w:pStyle w:val="style44"/>
        <w:tabs>
          <w:tab w:leader="dot" w:pos="9690" w:val="right"/>
        </w:tabs>
      </w:pPr>
      <w:hyperlink w:anchor="__RefHeading__1673_1169082016">
        <w:r>
          <w:rPr>
            <w:rStyle w:val="style33"/>
          </w:rPr>
          <w:t>1.5References</w:t>
          <w:tab/>
          <w:t>3</w:t>
        </w:r>
      </w:hyperlink>
    </w:p>
    <w:p>
      <w:pPr>
        <w:pStyle w:val="style42"/>
        <w:tabs>
          <w:tab w:leader="dot" w:pos="9450" w:val="right"/>
        </w:tabs>
      </w:pPr>
      <w:hyperlink w:anchor="__RefHeading__1675_1169082016">
        <w:r>
          <w:rPr>
            <w:rStyle w:val="style33"/>
          </w:rPr>
          <w:t>2Overall description</w:t>
          <w:tab/>
          <w:t>4</w:t>
        </w:r>
      </w:hyperlink>
    </w:p>
    <w:p>
      <w:pPr>
        <w:pStyle w:val="style44"/>
        <w:tabs>
          <w:tab w:leader="dot" w:pos="9690" w:val="right"/>
        </w:tabs>
      </w:pPr>
      <w:hyperlink w:anchor="__RefHeading__1677_1169082016">
        <w:r>
          <w:rPr>
            <w:rStyle w:val="style33"/>
          </w:rPr>
          <w:t>2.1Use cases</w:t>
          <w:tab/>
          <w:t>4</w:t>
        </w:r>
      </w:hyperlink>
    </w:p>
    <w:p>
      <w:pPr>
        <w:pStyle w:val="style45"/>
        <w:tabs>
          <w:tab w:leader="dot" w:pos="9930" w:val="right"/>
        </w:tabs>
      </w:pPr>
      <w:hyperlink w:anchor="__RefHeading__1679_1169082016">
        <w:r>
          <w:rPr>
            <w:rStyle w:val="style33"/>
          </w:rPr>
          <w:t>2.1.1First case</w:t>
          <w:tab/>
          <w:t>4</w:t>
        </w:r>
      </w:hyperlink>
    </w:p>
    <w:p>
      <w:pPr>
        <w:pStyle w:val="style45"/>
        <w:tabs>
          <w:tab w:leader="dot" w:pos="9930" w:val="right"/>
        </w:tabs>
      </w:pPr>
      <w:hyperlink w:anchor="__RefHeading__1681_1169082016">
        <w:r>
          <w:rPr>
            <w:rStyle w:val="style33"/>
          </w:rPr>
          <w:t>2.1.2Second case</w:t>
          <w:tab/>
          <w:t>4</w:t>
        </w:r>
      </w:hyperlink>
    </w:p>
    <w:p>
      <w:pPr>
        <w:pStyle w:val="style44"/>
        <w:tabs>
          <w:tab w:leader="dot" w:pos="9690" w:val="right"/>
        </w:tabs>
      </w:pPr>
      <w:hyperlink w:anchor="__RefHeading__1683_1169082016">
        <w:r>
          <w:rPr>
            <w:rStyle w:val="style33"/>
          </w:rPr>
          <w:t>2.2Actor characteristics</w:t>
          <w:tab/>
          <w:t>4</w:t>
        </w:r>
      </w:hyperlink>
    </w:p>
    <w:p>
      <w:pPr>
        <w:pStyle w:val="style42"/>
        <w:tabs>
          <w:tab w:leader="dot" w:pos="9450" w:val="right"/>
        </w:tabs>
      </w:pPr>
      <w:hyperlink w:anchor="__RefHeading__1685_1169082016">
        <w:r>
          <w:rPr>
            <w:rStyle w:val="style33"/>
          </w:rPr>
          <w:t>3Specific requirements</w:t>
          <w:tab/>
          <w:t>5</w:t>
        </w:r>
      </w:hyperlink>
    </w:p>
    <w:p>
      <w:pPr>
        <w:pStyle w:val="style44"/>
        <w:tabs>
          <w:tab w:leader="dot" w:pos="9690" w:val="right"/>
        </w:tabs>
      </w:pPr>
      <w:hyperlink w:anchor="__RefHeading__1687_1169082016">
        <w:r>
          <w:rPr>
            <w:rStyle w:val="style33"/>
          </w:rPr>
          <w:t>3.1Functional requirements</w:t>
          <w:tab/>
          <w:t>5</w:t>
        </w:r>
      </w:hyperlink>
    </w:p>
    <w:p>
      <w:pPr>
        <w:pStyle w:val="style44"/>
        <w:tabs>
          <w:tab w:leader="dot" w:pos="9690" w:val="right"/>
        </w:tabs>
      </w:pPr>
      <w:hyperlink w:anchor="__RefHeading__1689_1169082016">
        <w:r>
          <w:rPr>
            <w:rStyle w:val="style33"/>
          </w:rPr>
          <w:t>3.2Non-functional requirements</w:t>
          <w:tab/>
          <w:t>5</w:t>
        </w:r>
      </w:hyperlink>
    </w:p>
    <w:p>
      <w:pPr>
        <w:pStyle w:val="style42"/>
        <w:tabs>
          <w:tab w:leader="dot" w:pos="9450" w:val="right"/>
        </w:tabs>
      </w:pPr>
      <w:hyperlink w:anchor="__RefHeading__1691_1169082016">
        <w:r>
          <w:rPr>
            <w:rStyle w:val="style33"/>
          </w:rPr>
          <w:t xml:space="preserve">2.Diagram </w:t>
          <w:tab/>
          <w:t>6</w:t>
        </w:r>
      </w:hyperlink>
    </w:p>
    <w:p>
      <w:pPr>
        <w:pStyle w:val="style42"/>
        <w:tabs>
          <w:tab w:leader="dot" w:pos="9450" w:val="right"/>
        </w:tabs>
      </w:pPr>
      <w:hyperlink w:anchor="__RefHeading__1693_1169082016">
        <w:r>
          <w:rPr>
            <w:rStyle w:val="style33"/>
          </w:rPr>
          <w:t xml:space="preserve">3.Use cases </w:t>
          <w:tab/>
          <w:t>7</w:t>
        </w:r>
        <w:r>
          <w:fldChar w:fldCharType="end"/>
        </w:r>
      </w:hyperlink>
    </w:p>
    <w:p>
      <w:pPr>
        <w:sectPr>
          <w:type w:val="continuous"/>
          <w:pgSz w:h="15840" w:w="12240"/>
          <w:pgMar w:bottom="900" w:footer="390" w:gutter="0" w:header="720" w:left="1440" w:right="1350" w:top="900"/>
          <w:formProt/>
          <w:textDirection w:val="lrTb"/>
          <w:docGrid w:charSpace="8192" w:linePitch="360" w:type="default"/>
        </w:sectPr>
      </w:pPr>
    </w:p>
    <w:p>
      <w:pPr>
        <w:pStyle w:val="style0"/>
      </w:pPr>
      <w:hyperlink w:anchor="_Toc367972927">
        <w:r>
          <w:rPr/>
        </w:r>
      </w:hyperlink>
    </w:p>
    <w:p>
      <w:pPr>
        <w:pStyle w:val="style0"/>
      </w:pPr>
      <w:r>
        <w:rPr>
          <w:lang w:val="de-CH"/>
        </w:rPr>
      </w:r>
    </w:p>
    <w:p>
      <w:pPr>
        <w:pStyle w:val="style2"/>
        <w:numPr>
          <w:ilvl w:val="1"/>
          <w:numId w:val="1"/>
        </w:numPr>
      </w:pPr>
      <w:bookmarkStart w:id="11" w:name="__RefHeading__1673_1169082016"/>
      <w:bookmarkStart w:id="12" w:name="_Toc367972932"/>
      <w:bookmarkEnd w:id="11"/>
      <w:bookmarkEnd w:id="12"/>
      <w:r>
        <w:rPr/>
        <w:t>References</w:t>
      </w:r>
    </w:p>
    <w:p>
      <w:pPr>
        <w:pStyle w:val="style0"/>
      </w:pPr>
      <w:r>
        <w:rPr/>
        <w:t>We will refer to the https://github.com/lexruee/Mensa-Unibe-Webservice for our menu data.</w:t>
      </w:r>
    </w:p>
    <w:p>
      <w:pPr>
        <w:pStyle w:val="style0"/>
      </w:pPr>
      <w:r>
        <w:rPr/>
        <w:t>We will be using the ActionBarSherlock http://actionbarsherlock.com/ to provide compatibility for earlier versions of Android.</w:t>
      </w:r>
    </w:p>
    <w:p>
      <w:pPr>
        <w:pStyle w:val="style0"/>
      </w:pPr>
      <w:r>
        <w:rPr/>
      </w:r>
    </w:p>
    <w:p>
      <w:pPr>
        <w:pStyle w:val="style0"/>
      </w:pPr>
      <w:r>
        <w:rPr/>
      </w:r>
    </w:p>
    <w:p>
      <w:pPr>
        <w:pStyle w:val="style1"/>
        <w:pageBreakBefore/>
        <w:numPr>
          <w:ilvl w:val="0"/>
          <w:numId w:val="1"/>
        </w:numPr>
      </w:pPr>
      <w:bookmarkStart w:id="13" w:name="__RefHeading__1675_1169082016"/>
      <w:bookmarkStart w:id="14" w:name="_Toc367972933"/>
      <w:bookmarkEnd w:id="13"/>
      <w:bookmarkEnd w:id="14"/>
      <w:r>
        <w:rPr/>
        <w:t>Overall description</w:t>
      </w:r>
    </w:p>
    <w:p>
      <w:pPr>
        <w:pStyle w:val="style2"/>
        <w:numPr>
          <w:ilvl w:val="1"/>
          <w:numId w:val="1"/>
        </w:numPr>
      </w:pPr>
      <w:bookmarkStart w:id="15" w:name="__RefHeading__1677_1169082016"/>
      <w:bookmarkStart w:id="16" w:name="_Toc367972934"/>
      <w:bookmarkEnd w:id="15"/>
      <w:bookmarkEnd w:id="16"/>
      <w:r>
        <w:rPr/>
        <w:t>Use cases</w:t>
      </w:r>
    </w:p>
    <w:p>
      <w:pPr>
        <w:pStyle w:val="style0"/>
      </w:pPr>
      <w:r>
        <w:rPr/>
        <w:t>[Diagram for use cases]</w:t>
      </w:r>
      <w:bookmarkStart w:id="17" w:name="_GoBack"/>
      <w:bookmarkEnd w:id="17"/>
      <w:r>
        <w:rPr/>
        <w:t xml:space="preserve"> (draw it with draw.io, we do it after all the use cases were described!)</w:t>
      </w:r>
    </w:p>
    <w:p>
      <w:pPr>
        <w:pStyle w:val="style3"/>
        <w:numPr>
          <w:ilvl w:val="2"/>
          <w:numId w:val="1"/>
        </w:numPr>
      </w:pPr>
      <w:bookmarkStart w:id="18" w:name="__RefHeading__1679_1169082016"/>
      <w:bookmarkStart w:id="19" w:name="_Toc367972935"/>
      <w:bookmarkEnd w:id="18"/>
      <w:bookmarkEnd w:id="19"/>
      <w:r>
        <w:rPr/>
        <w:t>First case</w:t>
      </w:r>
    </w:p>
    <w:p>
      <w:pPr>
        <w:pStyle w:val="style0"/>
      </w:pPr>
      <w:r>
        <w:rPr/>
        <w:t>First case</w:t>
      </w:r>
    </w:p>
    <w:p>
      <w:pPr>
        <w:pStyle w:val="style0"/>
      </w:pPr>
      <w:r>
        <w:rPr/>
      </w:r>
    </w:p>
    <w:p>
      <w:pPr>
        <w:pStyle w:val="style3"/>
        <w:numPr>
          <w:ilvl w:val="2"/>
          <w:numId w:val="1"/>
        </w:numPr>
      </w:pPr>
      <w:bookmarkStart w:id="20" w:name="__RefHeading__1681_1169082016"/>
      <w:bookmarkStart w:id="21" w:name="_Toc367972936"/>
      <w:bookmarkEnd w:id="20"/>
      <w:bookmarkEnd w:id="21"/>
      <w:r>
        <w:rPr/>
        <w:t>Second case</w:t>
      </w:r>
    </w:p>
    <w:p>
      <w:pPr>
        <w:pStyle w:val="style0"/>
      </w:pPr>
      <w:r>
        <w:rPr/>
        <w:t>Second case</w:t>
      </w:r>
    </w:p>
    <w:p>
      <w:pPr>
        <w:pStyle w:val="style0"/>
      </w:pPr>
      <w:r>
        <w:rPr/>
      </w:r>
    </w:p>
    <w:p>
      <w:pPr>
        <w:pStyle w:val="style2"/>
        <w:numPr>
          <w:ilvl w:val="1"/>
          <w:numId w:val="1"/>
        </w:numPr>
      </w:pPr>
      <w:bookmarkStart w:id="22" w:name="__RefHeading__1683_1169082016"/>
      <w:bookmarkStart w:id="23" w:name="_Toc367972937"/>
      <w:bookmarkEnd w:id="22"/>
      <w:bookmarkEnd w:id="23"/>
      <w:r>
        <w:rPr/>
        <w:t>Actor characteristics</w:t>
      </w:r>
    </w:p>
    <w:p>
      <w:pPr>
        <w:pStyle w:val="style0"/>
      </w:pPr>
      <w:r>
        <w:rPr/>
        <w:t>Actor characteristics</w:t>
      </w:r>
    </w:p>
    <w:p>
      <w:pPr>
        <w:pStyle w:val="style0"/>
      </w:pPr>
      <w:r>
        <w:rPr/>
      </w:r>
    </w:p>
    <w:p>
      <w:pPr>
        <w:pStyle w:val="style0"/>
      </w:pPr>
      <w:r>
        <w:rPr/>
      </w:r>
    </w:p>
    <w:p>
      <w:pPr>
        <w:pStyle w:val="style1"/>
        <w:pageBreakBefore/>
        <w:numPr>
          <w:ilvl w:val="0"/>
          <w:numId w:val="1"/>
        </w:numPr>
      </w:pPr>
      <w:bookmarkStart w:id="24" w:name="__RefHeading__1685_1169082016"/>
      <w:bookmarkStart w:id="25" w:name="_Toc367972938"/>
      <w:bookmarkEnd w:id="24"/>
      <w:bookmarkEnd w:id="25"/>
      <w:r>
        <w:rPr/>
        <w:t>Specific requirements</w:t>
      </w:r>
    </w:p>
    <w:p>
      <w:pPr>
        <w:pStyle w:val="style2"/>
        <w:numPr>
          <w:ilvl w:val="1"/>
          <w:numId w:val="1"/>
        </w:numPr>
      </w:pPr>
      <w:bookmarkStart w:id="26" w:name="__RefHeading__1687_1169082016"/>
      <w:bookmarkStart w:id="27" w:name="_Toc367972939"/>
      <w:bookmarkEnd w:id="26"/>
      <w:bookmarkEnd w:id="27"/>
      <w:r>
        <w:rPr/>
        <w:t>Functional requirements</w:t>
      </w:r>
    </w:p>
    <w:p>
      <w:pPr>
        <w:pStyle w:val="style0"/>
      </w:pPr>
      <w:r>
        <w:rPr/>
        <w:t>Functional requirements</w:t>
      </w:r>
    </w:p>
    <w:p>
      <w:pPr>
        <w:pStyle w:val="style0"/>
      </w:pPr>
      <w:r>
        <w:rPr/>
      </w:r>
    </w:p>
    <w:p>
      <w:pPr>
        <w:pStyle w:val="style2"/>
        <w:numPr>
          <w:ilvl w:val="1"/>
          <w:numId w:val="1"/>
        </w:numPr>
      </w:pPr>
      <w:bookmarkStart w:id="28" w:name="__RefHeading__1689_1169082016"/>
      <w:bookmarkStart w:id="29" w:name="_Toc367972940"/>
      <w:bookmarkEnd w:id="28"/>
      <w:bookmarkEnd w:id="29"/>
      <w:r>
        <w:rPr/>
        <w:t>Non-functional requirements</w:t>
      </w:r>
    </w:p>
    <w:p>
      <w:pPr>
        <w:pStyle w:val="style0"/>
      </w:pPr>
      <w:r>
        <w:rPr/>
        <w:t>Non-functional requirements</w:t>
      </w:r>
    </w:p>
    <w:p>
      <w:pPr>
        <w:pStyle w:val="style0"/>
      </w:pPr>
      <w:r>
        <w:rPr/>
      </w:r>
    </w:p>
    <w:p>
      <w:pPr>
        <w:pStyle w:val="style1"/>
        <w:pageBreakBefore/>
        <w:numPr>
          <w:ilvl w:val="0"/>
          <w:numId w:val="7"/>
        </w:numPr>
        <w:tabs>
          <w:tab w:leader="none" w:pos="0" w:val="left"/>
        </w:tabs>
      </w:pPr>
      <w:bookmarkStart w:id="30" w:name="__RefHeading__1691_1169082016"/>
      <w:bookmarkStart w:id="31" w:name="_Toc367972941"/>
      <w:bookmarkEnd w:id="30"/>
      <w:r>
        <w:rPr/>
        <w:t>Diagram</w:t>
      </w:r>
      <w:bookmarkEnd w:id="31"/>
      <w:r>
        <w:rPr/>
        <w:t xml:space="preserve"> </w:t>
      </w:r>
    </w:p>
    <w:p>
      <w:pPr>
        <w:pStyle w:val="style55"/>
      </w:pPr>
      <w:r>
        <w:rPr>
          <w:rFonts w:cs="Arial"/>
          <w:color w:val="A6A6A6"/>
        </w:rPr>
        <w:t xml:space="preserve">Draw a diagram that shows how your use cases are related to each other. </w:t>
      </w:r>
    </w:p>
    <w:p>
      <w:pPr>
        <w:pStyle w:val="style55"/>
      </w:pPr>
      <w:r>
        <w:rPr>
          <w:rFonts w:cs="Arial"/>
          <w:color w:val="A6A6A6"/>
        </w:rPr>
        <w:t>We recommend using the following authoring tool: www.draw.io</w:t>
      </w:r>
    </w:p>
    <w:p>
      <w:pPr>
        <w:pStyle w:val="style0"/>
      </w:pPr>
      <w:r>
        <w:rPr/>
      </w:r>
    </w:p>
    <w:p>
      <w:pPr>
        <w:pStyle w:val="style0"/>
      </w:pPr>
      <w:r>
        <w:rPr/>
      </w:r>
    </w:p>
    <w:p>
      <w:pPr>
        <w:pStyle w:val="style0"/>
        <w:jc w:val="center"/>
      </w:pPr>
      <w:r>
        <w:rPr>
          <w:b/>
          <w:i/>
        </w:rPr>
        <w:t>EXAMPLE</w:t>
      </w:r>
    </w:p>
    <w:p>
      <w:pPr>
        <w:pStyle w:val="style0"/>
        <w:jc w:val="center"/>
      </w:pPr>
      <w:r>
        <w:rPr>
          <w:b/>
          <w:i/>
        </w:rPr>
      </w:r>
    </w:p>
    <w:p>
      <w:pPr>
        <w:pStyle w:val="style0"/>
      </w:pPr>
      <w:r>
        <w:rPr/>
      </w:r>
    </w:p>
    <w:p>
      <w:pPr>
        <w:pStyle w:val="style0"/>
      </w:pPr>
      <w:r>
        <w:rPr/>
        <w:drawing>
          <wp:inline distB="0" distL="0" distR="0" distT="0">
            <wp:extent cx="6000750" cy="5267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00750" cy="5267960"/>
                    </a:xfrm>
                    <a:prstGeom prst="rect">
                      <a:avLst/>
                    </a:prstGeom>
                    <a:noFill/>
                    <a:ln w="9525">
                      <a:noFill/>
                      <a:miter lim="800000"/>
                      <a:headEnd/>
                      <a:tailEnd/>
                    </a:ln>
                  </pic:spPr>
                </pic:pic>
              </a:graphicData>
            </a:graphic>
          </wp:inline>
        </w:drawing>
      </w:r>
    </w:p>
    <w:p>
      <w:pPr>
        <w:pStyle w:val="style0"/>
      </w:pPr>
      <w:r>
        <w:rPr>
          <w:rFonts w:cs="Arial"/>
          <w:b/>
          <w:bCs/>
          <w:sz w:val="32"/>
          <w:szCs w:val="32"/>
        </w:rPr>
      </w:r>
    </w:p>
    <w:p>
      <w:pPr>
        <w:pStyle w:val="style1"/>
        <w:pageBreakBefore/>
      </w:pPr>
      <w:r>
        <w:rPr/>
      </w:r>
    </w:p>
    <w:p>
      <w:pPr>
        <w:pStyle w:val="style1"/>
        <w:numPr>
          <w:ilvl w:val="0"/>
          <w:numId w:val="7"/>
        </w:numPr>
      </w:pPr>
      <w:bookmarkStart w:id="32" w:name="_Toc221528083"/>
      <w:bookmarkStart w:id="33" w:name="__RefHeading__1693_1169082016"/>
      <w:bookmarkStart w:id="34" w:name="_Toc367972942"/>
      <w:bookmarkEnd w:id="33"/>
      <w:r>
        <w:rPr/>
        <w:t>Use cases</w:t>
      </w:r>
      <w:bookmarkStart w:id="35" w:name="_Toc367972943"/>
      <w:bookmarkEnd w:id="34"/>
      <w:bookmarkEnd w:id="32"/>
      <w:r>
        <w:rPr/>
        <w:t xml:space="preserve"> </w:t>
      </w:r>
    </w:p>
    <w:p>
      <w:pPr>
        <w:pStyle w:val="style0"/>
      </w:pPr>
      <w:r>
        <w:rPr/>
      </w:r>
    </w:p>
    <w:p>
      <w:pPr>
        <w:pStyle w:val="style0"/>
        <w:jc w:val="center"/>
      </w:pPr>
      <w:r>
        <w:rPr>
          <w:b/>
          <w:i/>
        </w:rPr>
        <w:t>EXAMPLE</w:t>
      </w:r>
    </w:p>
    <w:p>
      <w:pPr>
        <w:pStyle w:val="style0"/>
      </w:pPr>
      <w:r>
        <w:rPr/>
      </w:r>
    </w:p>
    <w:p>
      <w:pPr>
        <w:pStyle w:val="style52"/>
        <w:numPr>
          <w:ilvl w:val="0"/>
          <w:numId w:val="8"/>
        </w:numPr>
      </w:pPr>
      <w:r>
        <w:rPr>
          <w:rFonts w:cs="Arial"/>
          <w:b/>
          <w:color w:val="A6A6A6"/>
          <w:u w:val="single"/>
        </w:rPr>
        <w:t>Withdraw Cash</w:t>
      </w:r>
      <w:r>
        <w:rPr>
          <w:rFonts w:cs="Arial"/>
          <w:color w:val="A6A6A6"/>
        </w:rPr>
        <w:t xml:space="preserve"> (Enter a short name for the Use Case using an active verb phrase)</w:t>
      </w:r>
    </w:p>
    <w:p>
      <w:pPr>
        <w:pStyle w:val="style52"/>
        <w:numPr>
          <w:ilvl w:val="1"/>
          <w:numId w:val="8"/>
        </w:numPr>
      </w:pPr>
      <w:r>
        <w:rPr>
          <w:b/>
        </w:rPr>
        <w:t xml:space="preserve">Actors  </w:t>
      </w:r>
    </w:p>
    <w:p>
      <w:pPr>
        <w:pStyle w:val="style52"/>
        <w:ind w:hanging="0" w:left="792" w:right="0"/>
      </w:pPr>
      <w:r>
        <w:rPr>
          <w:rFonts w:cs="Arial"/>
          <w:color w:val="A6A6A6"/>
        </w:rPr>
        <w:t>Customer</w:t>
      </w:r>
    </w:p>
    <w:p>
      <w:pPr>
        <w:pStyle w:val="style52"/>
        <w:ind w:hanging="0" w:left="792" w:right="0"/>
      </w:pPr>
      <w:r>
        <w:rPr>
          <w:b/>
        </w:rPr>
      </w:r>
    </w:p>
    <w:p>
      <w:pPr>
        <w:pStyle w:val="style52"/>
        <w:ind w:hanging="0" w:left="792" w:right="0"/>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pStyle w:val="style52"/>
        <w:ind w:hanging="0" w:left="792" w:right="0"/>
      </w:pPr>
      <w:r>
        <w:rPr>
          <w:b/>
        </w:rPr>
      </w:r>
    </w:p>
    <w:p>
      <w:pPr>
        <w:pStyle w:val="style52"/>
        <w:numPr>
          <w:ilvl w:val="1"/>
          <w:numId w:val="8"/>
        </w:numPr>
      </w:pPr>
      <w:r>
        <w:rPr>
          <w:b/>
        </w:rPr>
        <w:t>Description</w:t>
      </w:r>
    </w:p>
    <w:p>
      <w:pPr>
        <w:pStyle w:val="style52"/>
        <w:ind w:hanging="0" w:left="792" w:right="0"/>
      </w:pPr>
      <w:r>
        <w:rPr>
          <w:rFonts w:cs="Arial"/>
          <w:color w:val="A6A6A6"/>
        </w:rPr>
        <w:t>As a customer I want to withdraw money from my account.</w:t>
      </w:r>
    </w:p>
    <w:p>
      <w:pPr>
        <w:pStyle w:val="style52"/>
        <w:ind w:hanging="0" w:left="792" w:right="0"/>
      </w:pPr>
      <w:r>
        <w:rPr>
          <w:rFonts w:cs="Arial"/>
          <w:color w:val="A6A6A6"/>
        </w:rPr>
      </w:r>
    </w:p>
    <w:p>
      <w:pPr>
        <w:pStyle w:val="style52"/>
        <w:ind w:hanging="0" w:left="792" w:right="0"/>
      </w:pPr>
      <w:r>
        <w:rPr>
          <w:rFonts w:cs="Arial"/>
          <w:color w:val="A6A6A6"/>
        </w:rPr>
        <w:t>[Provide a brief description of the reason for and outcome of this use case.</w:t>
      </w:r>
    </w:p>
    <w:p>
      <w:pPr>
        <w:pStyle w:val="style52"/>
        <w:ind w:hanging="0" w:left="792" w:right="0"/>
      </w:pPr>
      <w:r>
        <w:rPr>
          <w:rFonts w:cs="Arial"/>
          <w:color w:val="A6A6A6"/>
        </w:rPr>
        <w:t>Format: As a [user role] I want to [goal] (so I can [reason])]</w:t>
      </w:r>
    </w:p>
    <w:p>
      <w:pPr>
        <w:pStyle w:val="style0"/>
        <w:ind w:hanging="0" w:left="792" w:right="0"/>
      </w:pPr>
      <w:r>
        <w:rPr>
          <w:b/>
        </w:rPr>
      </w:r>
    </w:p>
    <w:p>
      <w:pPr>
        <w:pStyle w:val="style52"/>
        <w:numPr>
          <w:ilvl w:val="1"/>
          <w:numId w:val="8"/>
        </w:numPr>
      </w:pPr>
      <w:r>
        <w:rPr>
          <w:b/>
        </w:rPr>
        <w:t>Trigger</w:t>
      </w:r>
    </w:p>
    <w:p>
      <w:pPr>
        <w:pStyle w:val="style52"/>
        <w:ind w:hanging="0" w:left="792" w:right="0"/>
      </w:pPr>
      <w:r>
        <w:rPr>
          <w:rFonts w:cs="Arial"/>
          <w:color w:val="A6A6A6"/>
        </w:rPr>
        <w:t>Customer inserts ATM card.</w:t>
      </w:r>
    </w:p>
    <w:p>
      <w:pPr>
        <w:pStyle w:val="style52"/>
        <w:ind w:hanging="0" w:left="792" w:right="0"/>
      </w:pPr>
      <w:r>
        <w:rPr>
          <w:b/>
        </w:rPr>
      </w:r>
    </w:p>
    <w:p>
      <w:pPr>
        <w:pStyle w:val="style0"/>
        <w:ind w:hanging="0" w:left="792" w:right="0"/>
      </w:pPr>
      <w:r>
        <w:rPr>
          <w:rFonts w:cs="Arial"/>
          <w:color w:val="A6A6A6"/>
        </w:rPr>
        <w:t>[Identify the event that initiates the use case. This could be an external business event or system event that causes the use case to begin, or it could be the first step in the normal flow.]</w:t>
      </w:r>
    </w:p>
    <w:p>
      <w:pPr>
        <w:pStyle w:val="style0"/>
        <w:ind w:hanging="0" w:left="792" w:right="0"/>
      </w:pPr>
      <w:r>
        <w:rPr>
          <w:b/>
        </w:rPr>
      </w:r>
    </w:p>
    <w:p>
      <w:pPr>
        <w:pStyle w:val="style52"/>
        <w:numPr>
          <w:ilvl w:val="1"/>
          <w:numId w:val="8"/>
        </w:numPr>
      </w:pPr>
      <w:r>
        <w:rPr>
          <w:b/>
        </w:rPr>
        <w:t>Pre-conditions</w:t>
      </w:r>
    </w:p>
    <w:p>
      <w:pPr>
        <w:pStyle w:val="style55"/>
        <w:numPr>
          <w:ilvl w:val="2"/>
          <w:numId w:val="8"/>
        </w:numPr>
      </w:pPr>
      <w:r>
        <w:rPr>
          <w:rFonts w:cs="Arial"/>
          <w:color w:val="A6A6A6"/>
        </w:rPr>
        <w:t>Customer has active deposit account with ATM privileges</w:t>
      </w:r>
    </w:p>
    <w:p>
      <w:pPr>
        <w:pStyle w:val="style55"/>
        <w:numPr>
          <w:ilvl w:val="2"/>
          <w:numId w:val="8"/>
        </w:numPr>
      </w:pPr>
      <w:r>
        <w:rPr>
          <w:rFonts w:cs="Arial"/>
          <w:color w:val="A6A6A6"/>
        </w:rPr>
        <w:t>Customer has an activated ATM card</w:t>
      </w:r>
    </w:p>
    <w:p>
      <w:pPr>
        <w:pStyle w:val="style55"/>
        <w:ind w:hanging="0" w:left="1080" w:right="0"/>
      </w:pPr>
      <w:r>
        <w:rPr>
          <w:rFonts w:cs="Arial"/>
          <w:color w:val="A6A6A6"/>
        </w:rPr>
      </w:r>
    </w:p>
    <w:p>
      <w:pPr>
        <w:pStyle w:val="style55"/>
        <w:ind w:hanging="0" w:left="792" w:right="0"/>
      </w:pPr>
      <w:r>
        <w:rPr>
          <w:rFonts w:cs="Arial"/>
          <w:color w:val="A6A6A6"/>
        </w:rPr>
        <w:t>[List any activities that must take place, or any conditions that must be true, before the use case can be started. Number each pre-condition.]</w:t>
      </w:r>
    </w:p>
    <w:p>
      <w:pPr>
        <w:pStyle w:val="style55"/>
        <w:ind w:hanging="0" w:left="792" w:right="0"/>
      </w:pPr>
      <w:r>
        <w:rPr>
          <w:rFonts w:cs="Arial"/>
          <w:color w:val="A6A6A6"/>
        </w:rPr>
      </w:r>
    </w:p>
    <w:p>
      <w:pPr>
        <w:pStyle w:val="style52"/>
        <w:numPr>
          <w:ilvl w:val="1"/>
          <w:numId w:val="8"/>
        </w:numPr>
      </w:pPr>
      <w:r>
        <w:rPr>
          <w:b/>
        </w:rPr>
        <w:t>Post-conditions</w:t>
      </w:r>
    </w:p>
    <w:p>
      <w:pPr>
        <w:pStyle w:val="style0"/>
        <w:numPr>
          <w:ilvl w:val="0"/>
          <w:numId w:val="4"/>
        </w:numPr>
      </w:pPr>
      <w:r>
        <w:rPr>
          <w:rFonts w:cs="Arial"/>
          <w:color w:val="A6A6A6"/>
          <w:szCs w:val="20"/>
        </w:rPr>
        <w:t>Customer receives cash</w:t>
      </w:r>
    </w:p>
    <w:p>
      <w:pPr>
        <w:pStyle w:val="style0"/>
        <w:numPr>
          <w:ilvl w:val="0"/>
          <w:numId w:val="4"/>
        </w:numPr>
      </w:pPr>
      <w:r>
        <w:rPr>
          <w:rFonts w:cs="Arial"/>
          <w:color w:val="A6A6A6"/>
          <w:szCs w:val="20"/>
        </w:rPr>
        <w:t>Customer account balance is reduced by the amount of the withdrawal and transaction fees</w:t>
      </w:r>
    </w:p>
    <w:p>
      <w:pPr>
        <w:pStyle w:val="style0"/>
        <w:ind w:hanging="0" w:left="1080" w:right="0"/>
      </w:pPr>
      <w:r>
        <w:rPr>
          <w:rFonts w:cs="Arial"/>
          <w:color w:val="A6A6A6"/>
          <w:szCs w:val="20"/>
        </w:rPr>
      </w:r>
    </w:p>
    <w:p>
      <w:pPr>
        <w:pStyle w:val="style0"/>
        <w:ind w:hanging="0" w:left="720" w:right="0"/>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pPr>
        <w:pStyle w:val="style0"/>
      </w:pPr>
      <w:r>
        <w:rPr>
          <w:b/>
        </w:rPr>
      </w:r>
    </w:p>
    <w:p>
      <w:pPr>
        <w:pStyle w:val="style52"/>
        <w:numPr>
          <w:ilvl w:val="1"/>
          <w:numId w:val="8"/>
        </w:numPr>
      </w:pPr>
      <w:r>
        <w:rPr>
          <w:b/>
        </w:rPr>
        <w:t>Main Scenario</w:t>
      </w:r>
    </w:p>
    <w:p>
      <w:pPr>
        <w:pStyle w:val="style0"/>
        <w:numPr>
          <w:ilvl w:val="0"/>
          <w:numId w:val="3"/>
        </w:numPr>
        <w:tabs>
          <w:tab w:leader="none" w:pos="2142" w:val="left"/>
        </w:tabs>
        <w:ind w:hanging="0" w:left="1080" w:right="0"/>
      </w:pPr>
      <w:r>
        <w:rPr>
          <w:rFonts w:cs="Arial"/>
          <w:color w:val="A6A6A6"/>
          <w:szCs w:val="20"/>
        </w:rPr>
        <w:t>Customer inserts ATM card</w:t>
      </w:r>
    </w:p>
    <w:p>
      <w:pPr>
        <w:pStyle w:val="style0"/>
        <w:numPr>
          <w:ilvl w:val="0"/>
          <w:numId w:val="3"/>
        </w:numPr>
        <w:tabs>
          <w:tab w:leader="none" w:pos="2142" w:val="left"/>
        </w:tabs>
        <w:ind w:hanging="0" w:left="1080" w:right="0"/>
      </w:pPr>
      <w:r>
        <w:rPr>
          <w:rFonts w:cs="Arial"/>
          <w:color w:val="A6A6A6"/>
          <w:szCs w:val="20"/>
        </w:rPr>
        <w:t xml:space="preserve">Customer enters PIN </w:t>
      </w:r>
    </w:p>
    <w:p>
      <w:pPr>
        <w:pStyle w:val="style0"/>
        <w:numPr>
          <w:ilvl w:val="0"/>
          <w:numId w:val="3"/>
        </w:numPr>
        <w:tabs>
          <w:tab w:leader="none" w:pos="2142" w:val="left"/>
        </w:tabs>
        <w:ind w:hanging="0" w:left="1080" w:right="0"/>
      </w:pPr>
      <w:r>
        <w:rPr>
          <w:rFonts w:cs="Arial"/>
          <w:color w:val="A6A6A6"/>
          <w:szCs w:val="20"/>
        </w:rPr>
        <w:t>System prompts customer to enter language performance English or Spanish</w:t>
      </w:r>
    </w:p>
    <w:p>
      <w:pPr>
        <w:pStyle w:val="style0"/>
        <w:numPr>
          <w:ilvl w:val="0"/>
          <w:numId w:val="3"/>
        </w:numPr>
        <w:tabs>
          <w:tab w:leader="none" w:pos="2142" w:val="left"/>
        </w:tabs>
        <w:ind w:hanging="0" w:left="1080" w:right="0"/>
      </w:pPr>
      <w:r>
        <w:rPr>
          <w:rFonts w:cs="Arial"/>
          <w:color w:val="A6A6A6"/>
          <w:szCs w:val="20"/>
        </w:rPr>
        <w:t>System validates if customer is in the bank network</w:t>
      </w:r>
    </w:p>
    <w:p>
      <w:pPr>
        <w:pStyle w:val="style0"/>
        <w:numPr>
          <w:ilvl w:val="0"/>
          <w:numId w:val="3"/>
        </w:numPr>
        <w:tabs>
          <w:tab w:leader="none" w:pos="2142" w:val="left"/>
        </w:tabs>
        <w:ind w:hanging="0" w:left="1080" w:right="0"/>
      </w:pPr>
      <w:r>
        <w:rPr>
          <w:rFonts w:cs="Arial"/>
          <w:color w:val="A6A6A6"/>
          <w:szCs w:val="20"/>
        </w:rPr>
        <w:t>System prompts user to select transaction type</w:t>
      </w:r>
    </w:p>
    <w:p>
      <w:pPr>
        <w:pStyle w:val="style0"/>
        <w:numPr>
          <w:ilvl w:val="0"/>
          <w:numId w:val="3"/>
        </w:numPr>
        <w:tabs>
          <w:tab w:leader="none" w:pos="2142" w:val="left"/>
        </w:tabs>
        <w:ind w:hanging="0" w:left="1080" w:right="0"/>
      </w:pPr>
      <w:r>
        <w:rPr>
          <w:rFonts w:cs="Arial"/>
          <w:color w:val="A6A6A6"/>
          <w:szCs w:val="20"/>
        </w:rPr>
        <w:t>Customer selects Withdrawal From Checking</w:t>
      </w:r>
    </w:p>
    <w:p>
      <w:pPr>
        <w:pStyle w:val="style0"/>
        <w:numPr>
          <w:ilvl w:val="0"/>
          <w:numId w:val="3"/>
        </w:numPr>
        <w:tabs>
          <w:tab w:leader="none" w:pos="2142" w:val="left"/>
        </w:tabs>
        <w:ind w:hanging="0" w:left="1080" w:right="0"/>
      </w:pPr>
      <w:r>
        <w:rPr>
          <w:rFonts w:cs="Arial"/>
          <w:color w:val="A6A6A6"/>
          <w:szCs w:val="20"/>
        </w:rPr>
        <w:t>System prompts user to enter withdrawal amount</w:t>
      </w:r>
    </w:p>
    <w:p>
      <w:pPr>
        <w:pStyle w:val="style0"/>
        <w:numPr>
          <w:ilvl w:val="0"/>
          <w:numId w:val="3"/>
        </w:numPr>
        <w:tabs>
          <w:tab w:leader="none" w:pos="2142" w:val="left"/>
        </w:tabs>
        <w:ind w:hanging="0" w:left="1080" w:right="0"/>
      </w:pPr>
      <w:r>
        <w:rPr>
          <w:rFonts w:cs="Arial"/>
          <w:color w:val="A6A6A6"/>
          <w:szCs w:val="20"/>
        </w:rPr>
        <w:t>…</w:t>
      </w:r>
    </w:p>
    <w:p>
      <w:pPr>
        <w:pStyle w:val="style0"/>
        <w:numPr>
          <w:ilvl w:val="0"/>
          <w:numId w:val="3"/>
        </w:numPr>
        <w:tabs>
          <w:tab w:leader="none" w:pos="2142" w:val="left"/>
        </w:tabs>
        <w:ind w:hanging="0" w:left="1080" w:right="0"/>
      </w:pPr>
      <w:r>
        <w:rPr>
          <w:rFonts w:cs="Arial"/>
          <w:color w:val="A6A6A6"/>
          <w:szCs w:val="20"/>
        </w:rPr>
        <w:t xml:space="preserve">System ejects ATM card </w:t>
      </w:r>
    </w:p>
    <w:p>
      <w:pPr>
        <w:pStyle w:val="style0"/>
        <w:ind w:hanging="0" w:left="1080" w:right="0"/>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pPr>
        <w:pStyle w:val="style52"/>
        <w:ind w:hanging="0" w:left="792" w:right="0"/>
      </w:pPr>
      <w:r>
        <w:rPr>
          <w:b/>
        </w:rPr>
      </w:r>
    </w:p>
    <w:p>
      <w:pPr>
        <w:pStyle w:val="style52"/>
        <w:numPr>
          <w:ilvl w:val="1"/>
          <w:numId w:val="8"/>
        </w:numPr>
      </w:pPr>
      <w:r>
        <w:rPr>
          <w:b/>
        </w:rPr>
        <w:t>Alternative Scenarios</w:t>
      </w:r>
    </w:p>
    <w:p>
      <w:pPr>
        <w:pStyle w:val="style55"/>
        <w:ind w:hanging="0" w:left="720" w:right="0"/>
      </w:pPr>
      <w:r>
        <w:rPr>
          <w:rFonts w:cs="Arial"/>
          <w:color w:val="A6A6A6"/>
        </w:rPr>
        <w:t xml:space="preserve">4a. Customer is not in the bank network </w:t>
      </w:r>
    </w:p>
    <w:p>
      <w:pPr>
        <w:pStyle w:val="style55"/>
        <w:numPr>
          <w:ilvl w:val="0"/>
          <w:numId w:val="5"/>
        </w:numPr>
        <w:tabs>
          <w:tab w:leader="none" w:pos="1872" w:val="left"/>
        </w:tabs>
        <w:ind w:hanging="0" w:left="1440" w:right="0"/>
      </w:pPr>
      <w:r>
        <w:rPr>
          <w:rFonts w:cs="Arial"/>
          <w:color w:val="A6A6A6"/>
        </w:rPr>
        <w:t xml:space="preserve">System will prompt customer to accept network fee  </w:t>
      </w:r>
    </w:p>
    <w:p>
      <w:pPr>
        <w:pStyle w:val="style55"/>
        <w:numPr>
          <w:ilvl w:val="0"/>
          <w:numId w:val="5"/>
        </w:numPr>
        <w:tabs>
          <w:tab w:leader="none" w:pos="1872" w:val="left"/>
        </w:tabs>
        <w:ind w:hanging="0" w:left="1440" w:right="0"/>
      </w:pPr>
      <w:r>
        <w:rPr>
          <w:rFonts w:cs="Arial"/>
          <w:color w:val="A6A6A6"/>
        </w:rPr>
        <w:t xml:space="preserve">Customer accepts </w:t>
      </w:r>
    </w:p>
    <w:p>
      <w:pPr>
        <w:pStyle w:val="style55"/>
        <w:numPr>
          <w:ilvl w:val="0"/>
          <w:numId w:val="5"/>
        </w:numPr>
        <w:tabs>
          <w:tab w:leader="none" w:pos="1872" w:val="left"/>
        </w:tabs>
        <w:ind w:hanging="0" w:left="1440" w:right="0"/>
      </w:pPr>
      <w:r>
        <w:rPr>
          <w:rFonts w:cs="Arial"/>
          <w:color w:val="A6A6A6"/>
        </w:rPr>
        <w:t xml:space="preserve">Use Case resumes on step 5 </w:t>
      </w:r>
    </w:p>
    <w:p>
      <w:pPr>
        <w:pStyle w:val="style55"/>
        <w:tabs>
          <w:tab w:leader="none" w:pos="1152" w:val="left"/>
        </w:tabs>
        <w:ind w:hanging="0" w:left="720" w:right="0"/>
      </w:pPr>
      <w:r>
        <w:rPr>
          <w:rFonts w:cs="Arial"/>
          <w:color w:val="A6A6A6"/>
        </w:rPr>
      </w:r>
    </w:p>
    <w:p>
      <w:pPr>
        <w:pStyle w:val="style55"/>
        <w:ind w:hanging="0" w:left="720" w:right="0"/>
      </w:pPr>
      <w:r>
        <w:rPr>
          <w:rFonts w:cs="Arial"/>
          <w:color w:val="A6A6A6"/>
        </w:rPr>
        <w:t xml:space="preserve">4b. Customer is not in the bank network </w:t>
      </w:r>
    </w:p>
    <w:p>
      <w:pPr>
        <w:pStyle w:val="style55"/>
        <w:numPr>
          <w:ilvl w:val="0"/>
          <w:numId w:val="6"/>
        </w:numPr>
        <w:tabs>
          <w:tab w:leader="none" w:pos="1872" w:val="left"/>
        </w:tabs>
        <w:ind w:hanging="0" w:left="1440" w:right="0"/>
      </w:pPr>
      <w:r>
        <w:rPr>
          <w:rFonts w:cs="Arial"/>
          <w:color w:val="A6A6A6"/>
        </w:rPr>
        <w:t xml:space="preserve">System will prompt customer to accept network fee  </w:t>
      </w:r>
    </w:p>
    <w:p>
      <w:pPr>
        <w:pStyle w:val="style55"/>
        <w:numPr>
          <w:ilvl w:val="0"/>
          <w:numId w:val="6"/>
        </w:numPr>
        <w:tabs>
          <w:tab w:leader="none" w:pos="1872" w:val="left"/>
        </w:tabs>
        <w:ind w:hanging="0" w:left="1440" w:right="0"/>
      </w:pPr>
      <w:r>
        <w:rPr>
          <w:rFonts w:cs="Arial"/>
          <w:color w:val="A6A6A6"/>
        </w:rPr>
        <w:t xml:space="preserve">Customer declines </w:t>
      </w:r>
    </w:p>
    <w:p>
      <w:pPr>
        <w:pStyle w:val="style55"/>
        <w:numPr>
          <w:ilvl w:val="0"/>
          <w:numId w:val="6"/>
        </w:numPr>
        <w:tabs>
          <w:tab w:leader="none" w:pos="1872" w:val="left"/>
        </w:tabs>
        <w:ind w:hanging="0" w:left="1440" w:right="0"/>
      </w:pPr>
      <w:r>
        <w:rPr>
          <w:rFonts w:cs="Arial"/>
          <w:color w:val="A6A6A6"/>
        </w:rPr>
        <w:t>Transaction is terminated</w:t>
      </w:r>
    </w:p>
    <w:p>
      <w:pPr>
        <w:pStyle w:val="style55"/>
        <w:numPr>
          <w:ilvl w:val="0"/>
          <w:numId w:val="6"/>
        </w:numPr>
        <w:tabs>
          <w:tab w:leader="none" w:pos="1872" w:val="left"/>
        </w:tabs>
        <w:ind w:hanging="0" w:left="1440" w:right="0"/>
      </w:pPr>
      <w:r>
        <w:rPr>
          <w:rFonts w:cs="Arial"/>
          <w:color w:val="A6A6A6"/>
        </w:rPr>
        <w:t>Use Case resumes on step 9 of normal flow</w:t>
      </w:r>
    </w:p>
    <w:p>
      <w:pPr>
        <w:pStyle w:val="style0"/>
        <w:ind w:hanging="0" w:left="720" w:right="0"/>
      </w:pPr>
      <w:r>
        <w:rPr>
          <w:rFonts w:cs="Arial"/>
          <w:color w:val="A6A6A6"/>
          <w:szCs w:val="20"/>
        </w:rPr>
      </w:r>
    </w:p>
    <w:p>
      <w:pPr>
        <w:pStyle w:val="style0"/>
        <w:ind w:hanging="0" w:left="720" w:right="0"/>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pPr>
        <w:pStyle w:val="style0"/>
        <w:ind w:hanging="0" w:left="720" w:right="0"/>
      </w:pPr>
      <w:r>
        <w:rPr>
          <w:rFonts w:cs="Arial"/>
          <w:color w:val="A6A6A6"/>
          <w:szCs w:val="20"/>
        </w:rPr>
      </w:r>
    </w:p>
    <w:p>
      <w:pPr>
        <w:pStyle w:val="style52"/>
        <w:numPr>
          <w:ilvl w:val="1"/>
          <w:numId w:val="8"/>
        </w:numPr>
      </w:pPr>
      <w:r>
        <w:rPr>
          <w:b/>
        </w:rPr>
        <w:t>Special Requirements</w:t>
      </w:r>
    </w:p>
    <w:p>
      <w:pPr>
        <w:pStyle w:val="style52"/>
        <w:ind w:hanging="0" w:left="792" w:right="0"/>
      </w:pPr>
      <w:r>
        <w:rPr>
          <w:rFonts w:cs="Arial"/>
          <w:color w:val="A6A6A6"/>
        </w:rPr>
        <w:t xml:space="preserve">User validation (step 4) cannot take more then 30 seconds.  </w:t>
      </w:r>
    </w:p>
    <w:p>
      <w:pPr>
        <w:pStyle w:val="style52"/>
        <w:ind w:hanging="0" w:left="792" w:right="0"/>
      </w:pPr>
      <w:r>
        <w:rPr>
          <w:b/>
        </w:rPr>
      </w:r>
    </w:p>
    <w:p>
      <w:pPr>
        <w:pStyle w:val="style52"/>
        <w:ind w:hanging="0" w:left="792" w:right="0"/>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pPr>
        <w:pStyle w:val="style52"/>
        <w:ind w:hanging="0" w:left="792" w:right="0"/>
      </w:pPr>
      <w:r>
        <w:rPr>
          <w:b/>
        </w:rPr>
      </w:r>
    </w:p>
    <w:p>
      <w:pPr>
        <w:pStyle w:val="style52"/>
        <w:numPr>
          <w:ilvl w:val="1"/>
          <w:numId w:val="8"/>
        </w:numPr>
      </w:pPr>
      <w:r>
        <w:rPr>
          <w:b/>
        </w:rPr>
        <w:t>Notes</w:t>
      </w:r>
    </w:p>
    <w:p>
      <w:pPr>
        <w:pStyle w:val="style52"/>
        <w:numPr>
          <w:ilvl w:val="2"/>
          <w:numId w:val="8"/>
        </w:numPr>
      </w:pPr>
      <w:r>
        <w:rPr>
          <w:rFonts w:cs="Arial"/>
          <w:color w:val="A6A6A6"/>
        </w:rPr>
        <w:t>What is the maximum size of the PIN that a use can have?</w:t>
      </w:r>
    </w:p>
    <w:p>
      <w:pPr>
        <w:pStyle w:val="style52"/>
        <w:ind w:hanging="0" w:left="792" w:right="0"/>
      </w:pPr>
      <w:r>
        <w:rPr>
          <w:rFonts w:cs="Arial"/>
          <w:color w:val="A6A6A6"/>
        </w:rPr>
      </w:r>
    </w:p>
    <w:p>
      <w:pPr>
        <w:pStyle w:val="style52"/>
        <w:ind w:hanging="0" w:left="792" w:right="0"/>
      </w:pPr>
      <w:r>
        <w:rPr>
          <w:rFonts w:cs="Arial"/>
          <w:color w:val="A6A6A6"/>
        </w:rPr>
        <w:t>[List any additional comments about this use case or any remaining open issues or TBDs (To Be Determined) that must be resolved.]</w:t>
      </w:r>
    </w:p>
    <w:p>
      <w:pPr>
        <w:pStyle w:val="style52"/>
        <w:ind w:hanging="0" w:left="792" w:right="0"/>
      </w:pPr>
      <w:r>
        <w:rPr>
          <w:b/>
        </w:rPr>
      </w:r>
    </w:p>
    <w:p>
      <w:pPr>
        <w:pStyle w:val="style52"/>
        <w:keepNext/>
        <w:numPr>
          <w:ilvl w:val="0"/>
          <w:numId w:val="2"/>
        </w:numPr>
        <w:spacing w:after="60" w:before="240"/>
      </w:pPr>
      <w:bookmarkStart w:id="36" w:name="_Toc367972911"/>
      <w:bookmarkStart w:id="37" w:name="_Toc221528087"/>
      <w:bookmarkStart w:id="38" w:name="_Toc221522344"/>
      <w:bookmarkStart w:id="39" w:name="_Toc221416323"/>
      <w:bookmarkStart w:id="40" w:name="_Toc221415339"/>
      <w:bookmarkStart w:id="41" w:name="_Toc221414951"/>
      <w:bookmarkStart w:id="42" w:name="_Toc221414829"/>
      <w:bookmarkStart w:id="43" w:name="_Toc221414643"/>
      <w:bookmarkStart w:id="44" w:name="_Toc221414561"/>
      <w:bookmarkStart w:id="45" w:name="_Toc221414483"/>
      <w:bookmarkStart w:id="46" w:name="_Toc221413219"/>
      <w:bookmarkStart w:id="47" w:name="_Toc221413152"/>
      <w:bookmarkStart w:id="48" w:name="_Toc221413038"/>
      <w:bookmarkStart w:id="49" w:name="_Toc221412565"/>
      <w:bookmarkStart w:id="50" w:name="_Toc221412490"/>
      <w:bookmarkStart w:id="51" w:name="Bookmark"/>
      <w:bookmarkStart w:id="52" w:name="_Toc367972911"/>
      <w:bookmarkStart w:id="53" w:name="_Toc221528087"/>
      <w:bookmarkStart w:id="54" w:name="_Toc221522344"/>
      <w:bookmarkStart w:id="55" w:name="_Toc221416323"/>
      <w:bookmarkStart w:id="56" w:name="_Toc221415339"/>
      <w:bookmarkStart w:id="57" w:name="_Toc221414951"/>
      <w:bookmarkStart w:id="58" w:name="_Toc221414829"/>
      <w:bookmarkStart w:id="59" w:name="_Toc221414643"/>
      <w:bookmarkStart w:id="60" w:name="_Toc221414561"/>
      <w:bookmarkStart w:id="61" w:name="_Toc221414483"/>
      <w:bookmarkStart w:id="62" w:name="_Toc221413219"/>
      <w:bookmarkStart w:id="63" w:name="_Toc221413152"/>
      <w:bookmarkStart w:id="64" w:name="_Toc221413038"/>
      <w:bookmarkStart w:id="65" w:name="_Toc221412565"/>
      <w:bookmarkStart w:id="66" w:name="_Toc221412490"/>
      <w:bookmarkStart w:id="67" w:name="Bookmark"/>
      <w:bookmarkEnd w:id="3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cs="Arial"/>
          <w:b/>
          <w:bCs/>
          <w:i/>
          <w:iCs/>
          <w:vanish/>
          <w:sz w:val="28"/>
          <w:szCs w:val="28"/>
        </w:rPr>
      </w:r>
    </w:p>
    <w:p>
      <w:pPr>
        <w:pStyle w:val="style52"/>
        <w:keepNext/>
        <w:numPr>
          <w:ilvl w:val="0"/>
          <w:numId w:val="2"/>
        </w:numPr>
        <w:spacing w:after="60" w:before="240"/>
      </w:pPr>
      <w:bookmarkStart w:id="68" w:name="_Toc367972912"/>
      <w:bookmarkStart w:id="69" w:name="_Toc221528088"/>
      <w:bookmarkStart w:id="70" w:name="_Toc221522345"/>
      <w:bookmarkStart w:id="71" w:name="_Toc221416324"/>
      <w:bookmarkStart w:id="72" w:name="_Toc221415340"/>
      <w:bookmarkStart w:id="73" w:name="_Toc221414952"/>
      <w:bookmarkStart w:id="74" w:name="_Toc221414830"/>
      <w:bookmarkStart w:id="75" w:name="_Toc221414644"/>
      <w:bookmarkStart w:id="76" w:name="_Toc221414562"/>
      <w:bookmarkStart w:id="77" w:name="_Toc221414484"/>
      <w:bookmarkStart w:id="78" w:name="_Toc367972944"/>
      <w:bookmarkStart w:id="79" w:name="_Toc367972912"/>
      <w:bookmarkStart w:id="80" w:name="_Toc221528088"/>
      <w:bookmarkStart w:id="81" w:name="_Toc221522345"/>
      <w:bookmarkStart w:id="82" w:name="_Toc221416324"/>
      <w:bookmarkStart w:id="83" w:name="_Toc221415340"/>
      <w:bookmarkStart w:id="84" w:name="_Toc221414952"/>
      <w:bookmarkStart w:id="85" w:name="_Toc221414830"/>
      <w:bookmarkStart w:id="86" w:name="_Toc221414644"/>
      <w:bookmarkStart w:id="87" w:name="_Toc221414562"/>
      <w:bookmarkStart w:id="88" w:name="_Toc221414484"/>
      <w:bookmarkStart w:id="89" w:name="_Toc367972944"/>
      <w:bookmarkEnd w:id="79"/>
      <w:bookmarkEnd w:id="80"/>
      <w:bookmarkEnd w:id="81"/>
      <w:bookmarkEnd w:id="82"/>
      <w:bookmarkEnd w:id="83"/>
      <w:bookmarkEnd w:id="84"/>
      <w:bookmarkEnd w:id="85"/>
      <w:bookmarkEnd w:id="86"/>
      <w:bookmarkEnd w:id="87"/>
      <w:bookmarkEnd w:id="88"/>
      <w:bookmarkEnd w:id="89"/>
      <w:r>
        <w:rPr>
          <w:rFonts w:cs="Arial"/>
          <w:b/>
          <w:bCs/>
          <w:i/>
          <w:iCs/>
          <w:vanish/>
          <w:sz w:val="28"/>
          <w:szCs w:val="28"/>
        </w:rPr>
      </w:r>
    </w:p>
    <w:p>
      <w:pPr>
        <w:pStyle w:val="style52"/>
        <w:keepNext/>
        <w:numPr>
          <w:ilvl w:val="0"/>
          <w:numId w:val="2"/>
        </w:numPr>
        <w:spacing w:after="60" w:before="240"/>
      </w:pPr>
      <w:bookmarkStart w:id="90" w:name="_Toc367972913"/>
      <w:bookmarkStart w:id="91" w:name="_Toc221528089"/>
      <w:bookmarkStart w:id="92" w:name="_Toc221522346"/>
      <w:bookmarkStart w:id="93" w:name="_Toc221416325"/>
      <w:bookmarkStart w:id="94" w:name="_Toc221415341"/>
      <w:bookmarkStart w:id="95" w:name="_Toc221414953"/>
      <w:bookmarkStart w:id="96" w:name="_Toc221414831"/>
      <w:bookmarkStart w:id="97" w:name="_Toc221414645"/>
      <w:bookmarkStart w:id="98" w:name="_Toc221414563"/>
      <w:bookmarkStart w:id="99" w:name="_Toc221414485"/>
      <w:bookmarkStart w:id="100" w:name="_Toc367972945"/>
      <w:bookmarkStart w:id="101" w:name="_Toc367972913"/>
      <w:bookmarkStart w:id="102" w:name="_Toc221528089"/>
      <w:bookmarkStart w:id="103" w:name="_Toc221522346"/>
      <w:bookmarkStart w:id="104" w:name="_Toc221416325"/>
      <w:bookmarkStart w:id="105" w:name="_Toc221415341"/>
      <w:bookmarkStart w:id="106" w:name="_Toc221414953"/>
      <w:bookmarkStart w:id="107" w:name="_Toc221414831"/>
      <w:bookmarkStart w:id="108" w:name="_Toc221414645"/>
      <w:bookmarkStart w:id="109" w:name="_Toc221414563"/>
      <w:bookmarkStart w:id="110" w:name="_Toc221414485"/>
      <w:bookmarkStart w:id="111" w:name="_Toc367972945"/>
      <w:bookmarkEnd w:id="101"/>
      <w:bookmarkEnd w:id="102"/>
      <w:bookmarkEnd w:id="103"/>
      <w:bookmarkEnd w:id="104"/>
      <w:bookmarkEnd w:id="105"/>
      <w:bookmarkEnd w:id="106"/>
      <w:bookmarkEnd w:id="107"/>
      <w:bookmarkEnd w:id="108"/>
      <w:bookmarkEnd w:id="109"/>
      <w:bookmarkEnd w:id="110"/>
      <w:bookmarkEnd w:id="111"/>
      <w:r>
        <w:rPr>
          <w:rFonts w:cs="Arial"/>
          <w:b/>
          <w:bCs/>
          <w:i/>
          <w:iCs/>
          <w:vanish/>
          <w:sz w:val="28"/>
          <w:szCs w:val="28"/>
        </w:rPr>
      </w:r>
    </w:p>
    <w:p>
      <w:pPr>
        <w:pStyle w:val="style52"/>
        <w:keepNext/>
        <w:numPr>
          <w:ilvl w:val="0"/>
          <w:numId w:val="2"/>
        </w:numPr>
        <w:spacing w:after="60" w:before="240"/>
      </w:pPr>
      <w:bookmarkStart w:id="112" w:name="_Toc367972914"/>
      <w:bookmarkStart w:id="113" w:name="_Toc221528090"/>
      <w:bookmarkStart w:id="114" w:name="_Toc221522347"/>
      <w:bookmarkStart w:id="115" w:name="_Toc221416326"/>
      <w:bookmarkStart w:id="116" w:name="_Toc221415342"/>
      <w:bookmarkStart w:id="117" w:name="_Toc221414954"/>
      <w:bookmarkStart w:id="118" w:name="_Toc221414832"/>
      <w:bookmarkStart w:id="119" w:name="_Toc221414646"/>
      <w:bookmarkStart w:id="120" w:name="_Toc221414564"/>
      <w:bookmarkStart w:id="121" w:name="_Toc221414486"/>
      <w:bookmarkStart w:id="122" w:name="_Toc367972946"/>
      <w:bookmarkStart w:id="123" w:name="_Toc367972914"/>
      <w:bookmarkStart w:id="124" w:name="_Toc221528090"/>
      <w:bookmarkStart w:id="125" w:name="_Toc221522347"/>
      <w:bookmarkStart w:id="126" w:name="_Toc221416326"/>
      <w:bookmarkStart w:id="127" w:name="_Toc221415342"/>
      <w:bookmarkStart w:id="128" w:name="_Toc221414954"/>
      <w:bookmarkStart w:id="129" w:name="_Toc221414832"/>
      <w:bookmarkStart w:id="130" w:name="_Toc221414646"/>
      <w:bookmarkStart w:id="131" w:name="_Toc221414564"/>
      <w:bookmarkStart w:id="132" w:name="_Toc221414486"/>
      <w:bookmarkStart w:id="133" w:name="_Toc367972946"/>
      <w:bookmarkEnd w:id="123"/>
      <w:bookmarkEnd w:id="124"/>
      <w:bookmarkEnd w:id="125"/>
      <w:bookmarkEnd w:id="126"/>
      <w:bookmarkEnd w:id="127"/>
      <w:bookmarkEnd w:id="128"/>
      <w:bookmarkEnd w:id="129"/>
      <w:bookmarkEnd w:id="130"/>
      <w:bookmarkEnd w:id="131"/>
      <w:bookmarkEnd w:id="132"/>
      <w:bookmarkEnd w:id="133"/>
      <w:r>
        <w:rPr>
          <w:rFonts w:cs="Arial"/>
          <w:b/>
          <w:bCs/>
          <w:i/>
          <w:iCs/>
          <w:vanish/>
          <w:sz w:val="28"/>
          <w:szCs w:val="28"/>
        </w:rPr>
      </w:r>
    </w:p>
    <w:p>
      <w:pPr>
        <w:pStyle w:val="style52"/>
        <w:keepNext/>
        <w:numPr>
          <w:ilvl w:val="0"/>
          <w:numId w:val="2"/>
        </w:numPr>
        <w:spacing w:after="60" w:before="240"/>
      </w:pPr>
      <w:bookmarkStart w:id="134" w:name="_Toc367972915"/>
      <w:bookmarkStart w:id="135" w:name="_Toc221528091"/>
      <w:bookmarkStart w:id="136" w:name="_Toc221522348"/>
      <w:bookmarkStart w:id="137" w:name="_Toc221416327"/>
      <w:bookmarkStart w:id="138" w:name="_Toc221415343"/>
      <w:bookmarkStart w:id="139" w:name="_Toc221414955"/>
      <w:bookmarkStart w:id="140" w:name="_Toc221414833"/>
      <w:bookmarkStart w:id="141" w:name="_Toc221414647"/>
      <w:bookmarkStart w:id="142" w:name="_Toc221414565"/>
      <w:bookmarkStart w:id="143" w:name="_Toc221414487"/>
      <w:bookmarkStart w:id="144" w:name="_Toc367972947"/>
      <w:bookmarkStart w:id="145" w:name="_Toc367972915"/>
      <w:bookmarkStart w:id="146" w:name="_Toc221528091"/>
      <w:bookmarkStart w:id="147" w:name="_Toc221522348"/>
      <w:bookmarkStart w:id="148" w:name="_Toc221416327"/>
      <w:bookmarkStart w:id="149" w:name="_Toc221415343"/>
      <w:bookmarkStart w:id="150" w:name="_Toc221414955"/>
      <w:bookmarkStart w:id="151" w:name="_Toc221414833"/>
      <w:bookmarkStart w:id="152" w:name="_Toc221414647"/>
      <w:bookmarkStart w:id="153" w:name="_Toc221414565"/>
      <w:bookmarkStart w:id="154" w:name="_Toc221414487"/>
      <w:bookmarkStart w:id="155" w:name="_Toc367972947"/>
      <w:bookmarkEnd w:id="145"/>
      <w:bookmarkEnd w:id="146"/>
      <w:bookmarkEnd w:id="147"/>
      <w:bookmarkEnd w:id="148"/>
      <w:bookmarkEnd w:id="149"/>
      <w:bookmarkEnd w:id="150"/>
      <w:bookmarkEnd w:id="151"/>
      <w:bookmarkEnd w:id="152"/>
      <w:bookmarkEnd w:id="153"/>
      <w:bookmarkEnd w:id="154"/>
      <w:bookmarkEnd w:id="155"/>
      <w:r>
        <w:rPr>
          <w:rFonts w:cs="Arial"/>
          <w:b/>
          <w:bCs/>
          <w:i/>
          <w:iCs/>
          <w:vanish/>
          <w:sz w:val="28"/>
          <w:szCs w:val="28"/>
        </w:rPr>
      </w:r>
    </w:p>
    <w:p>
      <w:pPr>
        <w:pStyle w:val="style52"/>
        <w:keepNext/>
        <w:numPr>
          <w:ilvl w:val="0"/>
          <w:numId w:val="2"/>
        </w:numPr>
        <w:spacing w:after="60" w:before="240"/>
      </w:pPr>
      <w:bookmarkStart w:id="156" w:name="_Toc367972916"/>
      <w:bookmarkStart w:id="157" w:name="_Toc221528092"/>
      <w:bookmarkStart w:id="158" w:name="_Toc221522349"/>
      <w:bookmarkStart w:id="159" w:name="_Toc221416328"/>
      <w:bookmarkStart w:id="160" w:name="_Toc221415344"/>
      <w:bookmarkStart w:id="161" w:name="_Toc221414956"/>
      <w:bookmarkStart w:id="162" w:name="_Toc221414834"/>
      <w:bookmarkStart w:id="163" w:name="_Toc221414648"/>
      <w:bookmarkStart w:id="164" w:name="_Toc221414566"/>
      <w:bookmarkStart w:id="165" w:name="_Toc221414488"/>
      <w:bookmarkStart w:id="166" w:name="_Toc367972948"/>
      <w:bookmarkStart w:id="167" w:name="_Toc367972916"/>
      <w:bookmarkStart w:id="168" w:name="_Toc221528092"/>
      <w:bookmarkStart w:id="169" w:name="_Toc221522349"/>
      <w:bookmarkStart w:id="170" w:name="_Toc221416328"/>
      <w:bookmarkStart w:id="171" w:name="_Toc221415344"/>
      <w:bookmarkStart w:id="172" w:name="_Toc221414956"/>
      <w:bookmarkStart w:id="173" w:name="_Toc221414834"/>
      <w:bookmarkStart w:id="174" w:name="_Toc221414648"/>
      <w:bookmarkStart w:id="175" w:name="_Toc221414566"/>
      <w:bookmarkStart w:id="176" w:name="_Toc221414488"/>
      <w:bookmarkStart w:id="177" w:name="_Toc367972948"/>
      <w:bookmarkEnd w:id="167"/>
      <w:bookmarkEnd w:id="168"/>
      <w:bookmarkEnd w:id="169"/>
      <w:bookmarkEnd w:id="170"/>
      <w:bookmarkEnd w:id="171"/>
      <w:bookmarkEnd w:id="172"/>
      <w:bookmarkEnd w:id="173"/>
      <w:bookmarkEnd w:id="174"/>
      <w:bookmarkEnd w:id="175"/>
      <w:bookmarkEnd w:id="176"/>
      <w:bookmarkEnd w:id="177"/>
      <w:r>
        <w:rPr>
          <w:rFonts w:cs="Arial"/>
          <w:b/>
          <w:bCs/>
          <w:i/>
          <w:iCs/>
          <w:vanish/>
          <w:sz w:val="28"/>
          <w:szCs w:val="28"/>
        </w:rPr>
      </w:r>
    </w:p>
    <w:p>
      <w:pPr>
        <w:pStyle w:val="style52"/>
        <w:keepNext/>
        <w:numPr>
          <w:ilvl w:val="0"/>
          <w:numId w:val="2"/>
        </w:numPr>
        <w:spacing w:after="60" w:before="240"/>
      </w:pPr>
      <w:bookmarkStart w:id="178" w:name="_Toc367972917"/>
      <w:bookmarkStart w:id="179" w:name="_Toc221528093"/>
      <w:bookmarkStart w:id="180" w:name="_Toc221522350"/>
      <w:bookmarkStart w:id="181" w:name="_Toc221416329"/>
      <w:bookmarkStart w:id="182" w:name="_Toc221415345"/>
      <w:bookmarkStart w:id="183" w:name="_Toc221414957"/>
      <w:bookmarkStart w:id="184" w:name="_Toc221414835"/>
      <w:bookmarkStart w:id="185" w:name="_Toc221414649"/>
      <w:bookmarkStart w:id="186" w:name="_Toc221414567"/>
      <w:bookmarkStart w:id="187" w:name="_Toc221414489"/>
      <w:bookmarkStart w:id="188" w:name="_Toc367972949"/>
      <w:bookmarkStart w:id="189" w:name="_Toc367972917"/>
      <w:bookmarkStart w:id="190" w:name="_Toc221528093"/>
      <w:bookmarkStart w:id="191" w:name="_Toc221522350"/>
      <w:bookmarkStart w:id="192" w:name="_Toc221416329"/>
      <w:bookmarkStart w:id="193" w:name="_Toc221415345"/>
      <w:bookmarkStart w:id="194" w:name="_Toc221414957"/>
      <w:bookmarkStart w:id="195" w:name="_Toc221414835"/>
      <w:bookmarkStart w:id="196" w:name="_Toc221414649"/>
      <w:bookmarkStart w:id="197" w:name="_Toc221414567"/>
      <w:bookmarkStart w:id="198" w:name="_Toc221414489"/>
      <w:bookmarkStart w:id="199" w:name="_Toc367972949"/>
      <w:bookmarkEnd w:id="189"/>
      <w:bookmarkEnd w:id="190"/>
      <w:bookmarkEnd w:id="191"/>
      <w:bookmarkEnd w:id="192"/>
      <w:bookmarkEnd w:id="193"/>
      <w:bookmarkEnd w:id="194"/>
      <w:bookmarkEnd w:id="195"/>
      <w:bookmarkEnd w:id="196"/>
      <w:bookmarkEnd w:id="197"/>
      <w:bookmarkEnd w:id="198"/>
      <w:bookmarkEnd w:id="199"/>
      <w:r>
        <w:rPr>
          <w:rFonts w:cs="Arial"/>
          <w:b/>
          <w:bCs/>
          <w:i/>
          <w:iCs/>
          <w:vanish/>
          <w:sz w:val="28"/>
          <w:szCs w:val="28"/>
        </w:rPr>
      </w:r>
    </w:p>
    <w:p>
      <w:pPr>
        <w:pStyle w:val="style52"/>
        <w:keepNext/>
        <w:numPr>
          <w:ilvl w:val="0"/>
          <w:numId w:val="2"/>
        </w:numPr>
        <w:spacing w:after="60" w:before="240"/>
      </w:pPr>
      <w:bookmarkStart w:id="200" w:name="_Toc367972918"/>
      <w:bookmarkStart w:id="201" w:name="_Toc221528094"/>
      <w:bookmarkStart w:id="202" w:name="_Toc221522351"/>
      <w:bookmarkStart w:id="203" w:name="_Toc221416330"/>
      <w:bookmarkStart w:id="204" w:name="_Toc221415346"/>
      <w:bookmarkStart w:id="205" w:name="_Toc221414958"/>
      <w:bookmarkStart w:id="206" w:name="_Toc221414836"/>
      <w:bookmarkStart w:id="207" w:name="_Toc221414650"/>
      <w:bookmarkStart w:id="208" w:name="_Toc221414568"/>
      <w:bookmarkStart w:id="209" w:name="_Toc221414490"/>
      <w:bookmarkStart w:id="210" w:name="_Toc367972950"/>
      <w:bookmarkStart w:id="211" w:name="_Toc367972918"/>
      <w:bookmarkStart w:id="212" w:name="_Toc221528094"/>
      <w:bookmarkStart w:id="213" w:name="_Toc221522351"/>
      <w:bookmarkStart w:id="214" w:name="_Toc221416330"/>
      <w:bookmarkStart w:id="215" w:name="_Toc221415346"/>
      <w:bookmarkStart w:id="216" w:name="_Toc221414958"/>
      <w:bookmarkStart w:id="217" w:name="_Toc221414836"/>
      <w:bookmarkStart w:id="218" w:name="_Toc221414650"/>
      <w:bookmarkStart w:id="219" w:name="_Toc221414568"/>
      <w:bookmarkStart w:id="220" w:name="_Toc221414490"/>
      <w:bookmarkStart w:id="221" w:name="_Toc367972950"/>
      <w:bookmarkEnd w:id="211"/>
      <w:bookmarkEnd w:id="212"/>
      <w:bookmarkEnd w:id="213"/>
      <w:bookmarkEnd w:id="214"/>
      <w:bookmarkEnd w:id="215"/>
      <w:bookmarkEnd w:id="216"/>
      <w:bookmarkEnd w:id="217"/>
      <w:bookmarkEnd w:id="218"/>
      <w:bookmarkEnd w:id="219"/>
      <w:bookmarkEnd w:id="220"/>
      <w:bookmarkEnd w:id="221"/>
      <w:r>
        <w:rPr>
          <w:rFonts w:cs="Arial"/>
          <w:b/>
          <w:bCs/>
          <w:i/>
          <w:iCs/>
          <w:vanish/>
          <w:sz w:val="28"/>
          <w:szCs w:val="28"/>
        </w:rPr>
      </w:r>
    </w:p>
    <w:p>
      <w:pPr>
        <w:pStyle w:val="style52"/>
        <w:keepNext/>
        <w:numPr>
          <w:ilvl w:val="0"/>
          <w:numId w:val="2"/>
        </w:numPr>
        <w:spacing w:after="60" w:before="240"/>
      </w:pPr>
      <w:bookmarkStart w:id="222" w:name="_Toc367972919"/>
      <w:bookmarkStart w:id="223" w:name="_Toc221528095"/>
      <w:bookmarkStart w:id="224" w:name="_Toc221522352"/>
      <w:bookmarkStart w:id="225" w:name="_Toc221416331"/>
      <w:bookmarkStart w:id="226" w:name="_Toc221415347"/>
      <w:bookmarkStart w:id="227" w:name="_Toc221414959"/>
      <w:bookmarkStart w:id="228" w:name="_Toc221414837"/>
      <w:bookmarkStart w:id="229" w:name="_Toc221414651"/>
      <w:bookmarkStart w:id="230" w:name="_Toc221414569"/>
      <w:bookmarkStart w:id="231" w:name="_Toc221414491"/>
      <w:bookmarkStart w:id="232" w:name="_Toc367972951"/>
      <w:bookmarkStart w:id="233" w:name="_Toc367972919"/>
      <w:bookmarkStart w:id="234" w:name="_Toc221528095"/>
      <w:bookmarkStart w:id="235" w:name="_Toc221522352"/>
      <w:bookmarkStart w:id="236" w:name="_Toc221416331"/>
      <w:bookmarkStart w:id="237" w:name="_Toc221415347"/>
      <w:bookmarkStart w:id="238" w:name="_Toc221414959"/>
      <w:bookmarkStart w:id="239" w:name="_Toc221414837"/>
      <w:bookmarkStart w:id="240" w:name="_Toc221414651"/>
      <w:bookmarkStart w:id="241" w:name="_Toc221414569"/>
      <w:bookmarkStart w:id="242" w:name="_Toc221414491"/>
      <w:bookmarkStart w:id="243" w:name="_Toc367972951"/>
      <w:bookmarkEnd w:id="233"/>
      <w:bookmarkEnd w:id="234"/>
      <w:bookmarkEnd w:id="235"/>
      <w:bookmarkEnd w:id="236"/>
      <w:bookmarkEnd w:id="237"/>
      <w:bookmarkEnd w:id="238"/>
      <w:bookmarkEnd w:id="239"/>
      <w:bookmarkEnd w:id="240"/>
      <w:bookmarkEnd w:id="241"/>
      <w:bookmarkEnd w:id="242"/>
      <w:bookmarkEnd w:id="243"/>
      <w:r>
        <w:rPr>
          <w:rFonts w:cs="Arial"/>
          <w:b/>
          <w:bCs/>
          <w:i/>
          <w:iCs/>
          <w:vanish/>
          <w:sz w:val="28"/>
          <w:szCs w:val="28"/>
        </w:rPr>
      </w:r>
    </w:p>
    <w:p>
      <w:pPr>
        <w:pStyle w:val="style52"/>
        <w:keepNext/>
        <w:numPr>
          <w:ilvl w:val="0"/>
          <w:numId w:val="2"/>
        </w:numPr>
        <w:spacing w:after="60" w:before="240"/>
      </w:pPr>
      <w:bookmarkStart w:id="244" w:name="_Toc367972920"/>
      <w:bookmarkStart w:id="245" w:name="_Toc221528096"/>
      <w:bookmarkStart w:id="246" w:name="_Toc221522353"/>
      <w:bookmarkStart w:id="247" w:name="_Toc221416332"/>
      <w:bookmarkStart w:id="248" w:name="_Toc221415348"/>
      <w:bookmarkStart w:id="249" w:name="_Toc221414960"/>
      <w:bookmarkStart w:id="250" w:name="_Toc221414838"/>
      <w:bookmarkStart w:id="251" w:name="_Toc221414652"/>
      <w:bookmarkStart w:id="252" w:name="_Toc221414570"/>
      <w:bookmarkStart w:id="253" w:name="_Toc221414492"/>
      <w:bookmarkStart w:id="254" w:name="_Toc367972952"/>
      <w:bookmarkStart w:id="255" w:name="_Toc367972920"/>
      <w:bookmarkStart w:id="256" w:name="_Toc221528096"/>
      <w:bookmarkStart w:id="257" w:name="_Toc221522353"/>
      <w:bookmarkStart w:id="258" w:name="_Toc221416332"/>
      <w:bookmarkStart w:id="259" w:name="_Toc221415348"/>
      <w:bookmarkStart w:id="260" w:name="_Toc221414960"/>
      <w:bookmarkStart w:id="261" w:name="_Toc221414838"/>
      <w:bookmarkStart w:id="262" w:name="_Toc221414652"/>
      <w:bookmarkStart w:id="263" w:name="_Toc221414570"/>
      <w:bookmarkStart w:id="264" w:name="_Toc221414492"/>
      <w:bookmarkStart w:id="265" w:name="_Toc367972952"/>
      <w:bookmarkEnd w:id="255"/>
      <w:bookmarkEnd w:id="256"/>
      <w:bookmarkEnd w:id="257"/>
      <w:bookmarkEnd w:id="258"/>
      <w:bookmarkEnd w:id="259"/>
      <w:bookmarkEnd w:id="260"/>
      <w:bookmarkEnd w:id="261"/>
      <w:bookmarkEnd w:id="262"/>
      <w:bookmarkEnd w:id="263"/>
      <w:bookmarkEnd w:id="264"/>
      <w:bookmarkEnd w:id="265"/>
      <w:r>
        <w:rPr>
          <w:rFonts w:cs="Arial"/>
          <w:b/>
          <w:bCs/>
          <w:i/>
          <w:iCs/>
          <w:vanish/>
          <w:sz w:val="28"/>
          <w:szCs w:val="28"/>
        </w:rPr>
      </w:r>
    </w:p>
    <w:p>
      <w:pPr>
        <w:pStyle w:val="style52"/>
        <w:keepNext/>
        <w:numPr>
          <w:ilvl w:val="0"/>
          <w:numId w:val="2"/>
        </w:numPr>
        <w:spacing w:after="60" w:before="240"/>
      </w:pPr>
      <w:r>
        <w:rPr/>
      </w:r>
    </w:p>
    <w:sectPr>
      <w:type w:val="continuous"/>
      <w:pgSz w:h="15840" w:w="12240"/>
      <w:pgMar w:bottom="900" w:footer="390" w:gutter="0" w:header="720" w:left="1440" w:right="1350" w:top="90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tabs>
        <w:tab w:leader="none" w:pos="4320" w:val="center"/>
        <w:tab w:leader="none" w:pos="9450" w:val="right"/>
      </w:tabs>
    </w:pPr>
    <w:r>
      <w:rPr>
        <w:sz w:val="12"/>
        <w:szCs w:val="12"/>
      </w:rPr>
      <w:tab/>
      <w:t xml:space="preserve">Page </w:t>
    </w:r>
    <w:r>
      <w:rPr>
        <w:sz w:val="12"/>
        <w:szCs w:val="12"/>
      </w:rPr>
      <w:fldChar w:fldCharType="begin"/>
    </w:r>
    <w:r>
      <w:instrText> PAGE </w:instrText>
    </w:r>
    <w:r>
      <w:fldChar w:fldCharType="separate"/>
    </w:r>
    <w:r>
      <w:t>8</w:t>
    </w:r>
    <w:r>
      <w:fldChar w:fldCharType="end"/>
    </w:r>
    <w:r>
      <w:rPr>
        <w:sz w:val="12"/>
        <w:szCs w:val="12"/>
      </w:rPr>
      <w:tab/>
      <w:t>9/26/2013</w:t>
    </w:r>
  </w:p>
  <w:p>
    <w:pPr>
      <w:pStyle w:val="style41"/>
      <w:tabs>
        <w:tab w:leader="none" w:pos="4320" w:val="center"/>
        <w:tab w:leader="none" w:pos="945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40"/>
    <w:tabs>
      <w:tab w:leader="none" w:pos="4320" w:val="center"/>
      <w:tab w:leader="none" w:pos="7920" w:val="right"/>
      <w:tab w:leader="none" w:pos="8640" w:val="right"/>
    </w:tabs>
    <w:bottom w:color="00000A" w:space="0" w:sz="4" w:val="single"/>
    <w:pPr/>
  </w:p>
  <w:p>
    <w:r>
      <w:rPr/>
    </w:r>
    <w:pStyle w:val="style40"/>
    <w:tabs>
      <w:tab w:leader="none" w:pos="4320" w:val="center"/>
      <w:tab w:leader="none" w:pos="7920" w:val="right"/>
      <w:tab w:leader="none" w:pos="8640" w:val="right"/>
    </w:tabs>
    <w:bottom w:color="00000A" w:space="0" w:sz="4" w:val="single"/>
    <w:pPr/>
  </w:p>
  <w:p>
    <w:r>
      <w:rPr/>
    </w:r>
    <w:pStyle w:val="style40"/>
    <w:tabs>
      <w:tab w:leader="none" w:pos="4320" w:val="center"/>
      <w:tab w:leader="none" w:pos="7920" w:val="right"/>
      <w:tab w:leader="none" w:pos="8640" w:val="right"/>
    </w:tabs>
    <w:bottom w:color="00000A" w:space="0" w:sz="4" w:val="single"/>
    <w:pPr/>
  </w:p>
  <w:p>
    <w:r>
      <w:rPr/>
    </w:r>
    <w:pStyle w:val="style40"/>
    <w:tabs>
      <w:tab w:leader="none" w:pos="4320" w:val="center"/>
      <w:tab w:leader="none" w:pos="7920" w:val="right"/>
      <w:tab w:leader="none" w:pos="8640" w:val="right"/>
    </w:tabs>
    <w:bottom w:color="00000A" w:space="0" w:sz="4" w:val="single"/>
    <w:pPr/>
  </w:p>
  <w:p>
    <w:r>
      <w:rPr/>
    </w:r>
    <w:pStyle w:val="style40"/>
    <w:tabs>
      <w:tab w:leader="none" w:pos="4320" w:val="center"/>
      <w:tab w:leader="none" w:pos="7920" w:val="right"/>
      <w:tab w:leader="none" w:pos="8640" w:val="right"/>
    </w:tabs>
    <w:bottom w:color="00000A" w:space="0" w:sz="4" w:val="single"/>
    <w:pPr/>
  </w:p>
  <w:p>
    <w:pPr>
      <w:pStyle w:val="style40"/>
    </w:pPr>
    <w:r>
      <w:rPr/>
    </w:r>
  </w:p>
</w:hdr>
</file>

<file path=word/numbering.xml><?xml version="1.0" encoding="utf-8"?>
<w:numbering xmlns:w="http://schemas.openxmlformats.org/wordprocessingml/2006/main">
  <w:abstractNum w:abstractNumId="1">
    <w:lvl w:ilvl="0">
      <w:start w:val="1"/>
      <w:numFmt w:val="decimal"/>
      <w:lvlText w:val="%1"/>
      <w:lvlJc w:val="left"/>
      <w:pPr>
        <w:ind w:hanging="432" w:left="432"/>
      </w:pPr>
      <w:rPr>
        <w:color w:val="00000A"/>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decimal"/>
      <w:lvlText w:val="%1."/>
      <w:lvlJc w:val="left"/>
      <w:pPr>
        <w:tabs>
          <w:tab w:pos="540" w:val="num"/>
        </w:tabs>
        <w:ind w:hanging="360" w:left="54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4">
    <w:lvl w:ilvl="0">
      <w:start w:val="1"/>
      <w:numFmt w:val="decimal"/>
      <w:lvlText w:val="%1."/>
      <w:lvlJc w:val="left"/>
      <w:pPr>
        <w:ind w:hanging="360" w:left="108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3."/>
      <w:lvlJc w:val="left"/>
      <w:pPr>
        <w:ind w:hanging="360" w:left="1080"/>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Times New Roman" w:hAnsi="Arial"/>
      <w:color w:val="auto"/>
      <w:sz w:val="20"/>
      <w:szCs w:val="24"/>
      <w:lang w:bidi="ar-SA" w:eastAsia="en-US" w:val="en-US"/>
    </w:rPr>
  </w:style>
  <w:style w:styleId="style1" w:type="paragraph">
    <w:name w:val="Heading 1"/>
    <w:basedOn w:val="style34"/>
    <w:next w:val="style35"/>
    <w:pPr>
      <w:keepNext/>
      <w:widowControl/>
      <w:numPr>
        <w:ilvl w:val="0"/>
        <w:numId w:val="1"/>
      </w:numPr>
      <w:spacing w:after="60" w:before="240"/>
      <w:outlineLvl w:val="0"/>
    </w:pPr>
    <w:rPr>
      <w:rFonts w:ascii="Arial" w:cs="Arial" w:hAnsi="Arial"/>
      <w:b/>
      <w:bCs/>
      <w:color w:val="auto"/>
      <w:sz w:val="32"/>
      <w:szCs w:val="32"/>
    </w:rPr>
  </w:style>
  <w:style w:styleId="style2" w:type="paragraph">
    <w:name w:val="Heading 2"/>
    <w:basedOn w:val="style0"/>
    <w:next w:val="style35"/>
    <w:pPr>
      <w:keepNext/>
      <w:numPr>
        <w:ilvl w:val="1"/>
        <w:numId w:val="1"/>
      </w:numPr>
      <w:tabs>
        <w:tab w:leader="none" w:pos="540" w:val="left"/>
      </w:tabs>
      <w:spacing w:after="60" w:before="240"/>
      <w:outlineLvl w:val="1"/>
    </w:pPr>
    <w:rPr>
      <w:rFonts w:cs="Arial"/>
      <w:b/>
      <w:bCs/>
      <w:iCs/>
      <w:sz w:val="28"/>
      <w:szCs w:val="28"/>
    </w:rPr>
  </w:style>
  <w:style w:styleId="style3" w:type="paragraph">
    <w:name w:val="Heading 3"/>
    <w:basedOn w:val="style0"/>
    <w:next w:val="style35"/>
    <w:pPr>
      <w:keepNext/>
      <w:numPr>
        <w:ilvl w:val="2"/>
        <w:numId w:val="1"/>
      </w:numPr>
      <w:spacing w:after="60" w:before="240"/>
      <w:outlineLvl w:val="2"/>
    </w:pPr>
    <w:rPr>
      <w:rFonts w:cs="Arial"/>
      <w:b/>
      <w:bCs/>
      <w:sz w:val="26"/>
      <w:szCs w:val="26"/>
    </w:rPr>
  </w:style>
  <w:style w:styleId="style4" w:type="paragraph">
    <w:name w:val="Heading 4"/>
    <w:basedOn w:val="style0"/>
    <w:next w:val="style35"/>
    <w:pPr>
      <w:keepNext/>
      <w:numPr>
        <w:ilvl w:val="3"/>
        <w:numId w:val="1"/>
      </w:numPr>
      <w:spacing w:after="60" w:before="240"/>
      <w:outlineLvl w:val="3"/>
    </w:pPr>
    <w:rPr>
      <w:rFonts w:ascii="Calibri" w:hAnsi="Calibri"/>
      <w:b/>
      <w:bCs/>
      <w:sz w:val="28"/>
      <w:szCs w:val="28"/>
    </w:rPr>
  </w:style>
  <w:style w:styleId="style5" w:type="paragraph">
    <w:name w:val="Heading 5"/>
    <w:basedOn w:val="style0"/>
    <w:next w:val="style35"/>
    <w:pPr>
      <w:numPr>
        <w:ilvl w:val="4"/>
        <w:numId w:val="1"/>
      </w:numPr>
      <w:spacing w:after="60" w:before="240"/>
      <w:outlineLvl w:val="4"/>
    </w:pPr>
    <w:rPr>
      <w:rFonts w:ascii="Calibri" w:hAnsi="Calibri"/>
      <w:b/>
      <w:bCs/>
      <w:i/>
      <w:iCs/>
      <w:sz w:val="26"/>
      <w:szCs w:val="26"/>
    </w:rPr>
  </w:style>
  <w:style w:styleId="style6" w:type="paragraph">
    <w:name w:val="Heading 6"/>
    <w:basedOn w:val="style0"/>
    <w:next w:val="style35"/>
    <w:pPr>
      <w:numPr>
        <w:ilvl w:val="5"/>
        <w:numId w:val="1"/>
      </w:numPr>
      <w:spacing w:after="60" w:before="240"/>
      <w:outlineLvl w:val="5"/>
    </w:pPr>
    <w:rPr>
      <w:rFonts w:ascii="Calibri" w:hAnsi="Calibri"/>
      <w:b/>
      <w:bCs/>
      <w:sz w:val="22"/>
      <w:szCs w:val="22"/>
    </w:rPr>
  </w:style>
  <w:style w:styleId="style7" w:type="paragraph">
    <w:name w:val="Heading 7"/>
    <w:basedOn w:val="style0"/>
    <w:next w:val="style35"/>
    <w:pPr>
      <w:numPr>
        <w:ilvl w:val="6"/>
        <w:numId w:val="1"/>
      </w:numPr>
      <w:spacing w:after="60" w:before="240"/>
      <w:outlineLvl w:val="6"/>
    </w:pPr>
    <w:rPr>
      <w:rFonts w:ascii="Calibri" w:hAnsi="Calibri"/>
    </w:rPr>
  </w:style>
  <w:style w:styleId="style8" w:type="paragraph">
    <w:name w:val="Heading 8"/>
    <w:basedOn w:val="style0"/>
    <w:next w:val="style35"/>
    <w:pPr>
      <w:numPr>
        <w:ilvl w:val="7"/>
        <w:numId w:val="1"/>
      </w:numPr>
      <w:spacing w:after="60" w:before="240"/>
      <w:outlineLvl w:val="7"/>
    </w:pPr>
    <w:rPr>
      <w:rFonts w:ascii="Calibri" w:hAnsi="Calibri"/>
      <w:i/>
      <w:iCs/>
    </w:rPr>
  </w:style>
  <w:style w:styleId="style9" w:type="paragraph">
    <w:name w:val="Heading 9"/>
    <w:basedOn w:val="style0"/>
    <w:next w:val="style35"/>
    <w:pPr>
      <w:numPr>
        <w:ilvl w:val="8"/>
        <w:numId w:val="1"/>
      </w:numPr>
      <w:spacing w:after="60" w:before="240"/>
      <w:outlineLvl w:val="8"/>
    </w:pPr>
    <w:rPr>
      <w:rFonts w:ascii="Cambria" w:hAnsi="Cambria"/>
      <w:sz w:val="22"/>
      <w:szCs w:val="22"/>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page number"/>
    <w:basedOn w:val="style15"/>
    <w:next w:val="style17"/>
    <w:rPr>
      <w:rFonts w:ascii="Arial" w:hAnsi="Arial"/>
      <w:sz w:val="16"/>
    </w:rPr>
  </w:style>
  <w:style w:styleId="style18" w:type="character">
    <w:name w:val="Überschrift 2 Zchn"/>
    <w:basedOn w:val="style15"/>
    <w:next w:val="style18"/>
    <w:rPr>
      <w:rFonts w:ascii="Arial" w:cs="Arial" w:hAnsi="Arial"/>
      <w:b/>
      <w:bCs/>
      <w:iCs/>
      <w:sz w:val="28"/>
      <w:szCs w:val="28"/>
    </w:rPr>
  </w:style>
  <w:style w:styleId="style19" w:type="character">
    <w:name w:val="Überschrift 4 Zchn"/>
    <w:basedOn w:val="style15"/>
    <w:next w:val="style19"/>
    <w:rPr>
      <w:rFonts w:ascii="Calibri" w:hAnsi="Calibri"/>
      <w:b/>
      <w:bCs/>
      <w:sz w:val="28"/>
      <w:szCs w:val="28"/>
    </w:rPr>
  </w:style>
  <w:style w:styleId="style20" w:type="character">
    <w:name w:val="Überschrift 5 Zchn"/>
    <w:basedOn w:val="style15"/>
    <w:next w:val="style20"/>
    <w:rPr>
      <w:rFonts w:ascii="Calibri" w:hAnsi="Calibri"/>
      <w:b/>
      <w:bCs/>
      <w:i/>
      <w:iCs/>
      <w:sz w:val="26"/>
      <w:szCs w:val="26"/>
    </w:rPr>
  </w:style>
  <w:style w:styleId="style21" w:type="character">
    <w:name w:val="Überschrift 6 Zchn"/>
    <w:basedOn w:val="style15"/>
    <w:next w:val="style21"/>
    <w:rPr>
      <w:rFonts w:ascii="Calibri" w:hAnsi="Calibri"/>
      <w:b/>
      <w:bCs/>
      <w:sz w:val="22"/>
      <w:szCs w:val="22"/>
    </w:rPr>
  </w:style>
  <w:style w:styleId="style22" w:type="character">
    <w:name w:val="Überschrift 7 Zchn"/>
    <w:basedOn w:val="style15"/>
    <w:next w:val="style22"/>
    <w:rPr>
      <w:rFonts w:ascii="Calibri" w:hAnsi="Calibri"/>
      <w:sz w:val="24"/>
      <w:szCs w:val="24"/>
    </w:rPr>
  </w:style>
  <w:style w:styleId="style23" w:type="character">
    <w:name w:val="Überschrift 8 Zchn"/>
    <w:basedOn w:val="style15"/>
    <w:next w:val="style23"/>
    <w:rPr>
      <w:rFonts w:ascii="Calibri" w:hAnsi="Calibri"/>
      <w:i/>
      <w:iCs/>
      <w:sz w:val="24"/>
      <w:szCs w:val="24"/>
    </w:rPr>
  </w:style>
  <w:style w:styleId="style24" w:type="character">
    <w:name w:val="Überschrift 9 Zchn"/>
    <w:basedOn w:val="style15"/>
    <w:next w:val="style24"/>
    <w:rPr>
      <w:rFonts w:ascii="Cambria" w:hAnsi="Cambria"/>
      <w:sz w:val="22"/>
      <w:szCs w:val="22"/>
    </w:rPr>
  </w:style>
  <w:style w:styleId="style25" w:type="character">
    <w:name w:val="Titel Zchn"/>
    <w:basedOn w:val="style15"/>
    <w:next w:val="style25"/>
    <w:rPr>
      <w:rFonts w:ascii="Arial" w:hAnsi="Arial"/>
      <w:b/>
      <w:sz w:val="64"/>
    </w:rPr>
  </w:style>
  <w:style w:styleId="style26" w:type="character">
    <w:name w:val="Hints Char"/>
    <w:basedOn w:val="style15"/>
    <w:next w:val="style26"/>
    <w:rPr>
      <w:rFonts w:ascii="Arial" w:hAnsi="Arial"/>
      <w:color w:val="5F5F5F"/>
    </w:rPr>
  </w:style>
  <w:style w:styleId="style27" w:type="character">
    <w:name w:val="Textkörper Zchn"/>
    <w:basedOn w:val="style15"/>
    <w:next w:val="style27"/>
    <w:rPr>
      <w:sz w:val="24"/>
      <w:szCs w:val="24"/>
    </w:rPr>
  </w:style>
  <w:style w:styleId="style28" w:type="character">
    <w:name w:val="ListLabel 1"/>
    <w:next w:val="style28"/>
    <w:rPr>
      <w:sz w:val="28"/>
      <w:szCs w:val="28"/>
    </w:rPr>
  </w:style>
  <w:style w:styleId="style29" w:type="character">
    <w:name w:val="ListLabel 2"/>
    <w:next w:val="style29"/>
    <w:rPr>
      <w:color w:val="00000A"/>
      <w:sz w:val="28"/>
      <w:szCs w:val="28"/>
    </w:rPr>
  </w:style>
  <w:style w:styleId="style30" w:type="character">
    <w:name w:val="ListLabel 3"/>
    <w:next w:val="style30"/>
    <w:rPr>
      <w:b/>
      <w:sz w:val="28"/>
      <w:szCs w:val="28"/>
    </w:rPr>
  </w:style>
  <w:style w:styleId="style31" w:type="character">
    <w:name w:val="ListLabel 4"/>
    <w:next w:val="style31"/>
    <w:rPr>
      <w:color w:val="00000A"/>
    </w:rPr>
  </w:style>
  <w:style w:styleId="style32" w:type="character">
    <w:name w:val="ListLabel 5"/>
    <w:next w:val="style32"/>
    <w:rPr>
      <w:b w:val="false"/>
    </w:rPr>
  </w:style>
  <w:style w:styleId="style33" w:type="character">
    <w:name w:val="Index Link"/>
    <w:next w:val="style33"/>
    <w:rPr/>
  </w:style>
  <w:style w:styleId="style34" w:type="paragraph">
    <w:name w:val="Heading"/>
    <w:basedOn w:val="style0"/>
    <w:next w:val="style35"/>
    <w:pPr>
      <w:keepNext/>
      <w:spacing w:after="120" w:before="240"/>
    </w:pPr>
    <w:rPr>
      <w:rFonts w:ascii="Liberation Sans" w:cs="Lohit Hindi" w:eastAsia="Droid Sans"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Balloon Text"/>
    <w:basedOn w:val="style0"/>
    <w:next w:val="style39"/>
    <w:pPr/>
    <w:rPr>
      <w:rFonts w:ascii="Tahoma" w:cs="Tahoma" w:hAnsi="Tahoma"/>
      <w:sz w:val="16"/>
      <w:szCs w:val="16"/>
    </w:rPr>
  </w:style>
  <w:style w:styleId="style40" w:type="paragraph">
    <w:name w:val="Header"/>
    <w:basedOn w:val="style0"/>
    <w:next w:val="style40"/>
    <w:pPr>
      <w:suppressLineNumbers/>
      <w:tabs>
        <w:tab w:leader="none" w:pos="4320" w:val="center"/>
        <w:tab w:leader="none" w:pos="8640" w:val="right"/>
      </w:tabs>
    </w:pPr>
    <w:rPr/>
  </w:style>
  <w:style w:styleId="style41" w:type="paragraph">
    <w:name w:val="Footer"/>
    <w:basedOn w:val="style0"/>
    <w:next w:val="style41"/>
    <w:pPr>
      <w:suppressLineNumbers/>
      <w:tabs>
        <w:tab w:leader="none" w:pos="4320" w:val="center"/>
        <w:tab w:leader="none" w:pos="8640" w:val="right"/>
      </w:tabs>
    </w:pPr>
    <w:rPr/>
  </w:style>
  <w:style w:styleId="style42" w:type="paragraph">
    <w:name w:val="Contents 1"/>
    <w:basedOn w:val="style0"/>
    <w:next w:val="style42"/>
    <w:pPr>
      <w:tabs>
        <w:tab w:leader="dot" w:pos="9638" w:val="right"/>
      </w:tabs>
      <w:spacing w:after="120" w:before="120"/>
      <w:ind w:hanging="0" w:left="0" w:right="0"/>
    </w:pPr>
    <w:rPr>
      <w:b/>
      <w:bCs/>
      <w:caps/>
      <w:szCs w:val="20"/>
    </w:rPr>
  </w:style>
  <w:style w:styleId="style43" w:type="paragraph">
    <w:name w:val="Bodytext"/>
    <w:basedOn w:val="style0"/>
    <w:next w:val="style43"/>
    <w:pPr>
      <w:spacing w:after="120" w:before="0"/>
      <w:ind w:hanging="0" w:left="1440" w:right="0"/>
    </w:pPr>
    <w:rPr>
      <w:sz w:val="22"/>
      <w:szCs w:val="20"/>
    </w:rPr>
  </w:style>
  <w:style w:styleId="style44" w:type="paragraph">
    <w:name w:val="Contents 2"/>
    <w:basedOn w:val="style0"/>
    <w:next w:val="style44"/>
    <w:pPr>
      <w:tabs>
        <w:tab w:leader="dot" w:pos="9595" w:val="right"/>
      </w:tabs>
      <w:ind w:hanging="0" w:left="240" w:right="0"/>
    </w:pPr>
    <w:rPr>
      <w:smallCaps/>
      <w:szCs w:val="20"/>
    </w:rPr>
  </w:style>
  <w:style w:styleId="style45" w:type="paragraph">
    <w:name w:val="Contents 3"/>
    <w:basedOn w:val="style0"/>
    <w:next w:val="style45"/>
    <w:pPr>
      <w:tabs>
        <w:tab w:leader="dot" w:pos="9552" w:val="right"/>
      </w:tabs>
      <w:ind w:hanging="0" w:left="480" w:right="0"/>
    </w:pPr>
    <w:rPr>
      <w:i/>
      <w:iCs/>
      <w:szCs w:val="20"/>
    </w:rPr>
  </w:style>
  <w:style w:styleId="style46" w:type="paragraph">
    <w:name w:val="Contents 4"/>
    <w:basedOn w:val="style0"/>
    <w:next w:val="style46"/>
    <w:pPr>
      <w:tabs>
        <w:tab w:leader="dot" w:pos="9509" w:val="right"/>
      </w:tabs>
      <w:ind w:hanging="0" w:left="720" w:right="0"/>
    </w:pPr>
    <w:rPr>
      <w:sz w:val="18"/>
      <w:szCs w:val="18"/>
    </w:rPr>
  </w:style>
  <w:style w:styleId="style47" w:type="paragraph">
    <w:name w:val="Contents 5"/>
    <w:basedOn w:val="style0"/>
    <w:next w:val="style47"/>
    <w:pPr>
      <w:tabs>
        <w:tab w:leader="dot" w:pos="9466" w:val="right"/>
      </w:tabs>
      <w:ind w:hanging="0" w:left="960" w:right="0"/>
    </w:pPr>
    <w:rPr>
      <w:sz w:val="18"/>
      <w:szCs w:val="18"/>
    </w:rPr>
  </w:style>
  <w:style w:styleId="style48" w:type="paragraph">
    <w:name w:val="Contents 6"/>
    <w:basedOn w:val="style0"/>
    <w:next w:val="style48"/>
    <w:pPr>
      <w:tabs>
        <w:tab w:leader="dot" w:pos="9423" w:val="right"/>
      </w:tabs>
      <w:ind w:hanging="0" w:left="1200" w:right="0"/>
    </w:pPr>
    <w:rPr>
      <w:sz w:val="18"/>
      <w:szCs w:val="18"/>
    </w:rPr>
  </w:style>
  <w:style w:styleId="style49" w:type="paragraph">
    <w:name w:val="Contents 7"/>
    <w:basedOn w:val="style0"/>
    <w:next w:val="style49"/>
    <w:pPr>
      <w:tabs>
        <w:tab w:leader="dot" w:pos="9380" w:val="right"/>
      </w:tabs>
      <w:ind w:hanging="0" w:left="1440" w:right="0"/>
    </w:pPr>
    <w:rPr>
      <w:sz w:val="18"/>
      <w:szCs w:val="18"/>
    </w:rPr>
  </w:style>
  <w:style w:styleId="style50" w:type="paragraph">
    <w:name w:val="Contents 8"/>
    <w:basedOn w:val="style0"/>
    <w:next w:val="style50"/>
    <w:pPr>
      <w:tabs>
        <w:tab w:leader="dot" w:pos="9337" w:val="right"/>
      </w:tabs>
      <w:ind w:hanging="0" w:left="1680" w:right="0"/>
    </w:pPr>
    <w:rPr>
      <w:sz w:val="18"/>
      <w:szCs w:val="18"/>
    </w:rPr>
  </w:style>
  <w:style w:styleId="style51" w:type="paragraph">
    <w:name w:val="Contents 9"/>
    <w:basedOn w:val="style0"/>
    <w:next w:val="style51"/>
    <w:pPr>
      <w:tabs>
        <w:tab w:leader="dot" w:pos="9294" w:val="right"/>
      </w:tabs>
      <w:ind w:hanging="0" w:left="1920" w:right="0"/>
    </w:pPr>
    <w:rPr>
      <w:sz w:val="18"/>
      <w:szCs w:val="18"/>
    </w:rPr>
  </w:style>
  <w:style w:styleId="style52" w:type="paragraph">
    <w:name w:val="List Paragraph"/>
    <w:basedOn w:val="style0"/>
    <w:next w:val="style52"/>
    <w:pPr>
      <w:ind w:hanging="0" w:left="720" w:right="0"/>
    </w:pPr>
    <w:rPr/>
  </w:style>
  <w:style w:styleId="style53" w:type="paragraph">
    <w:name w:val="Title"/>
    <w:basedOn w:val="style0"/>
    <w:next w:val="style54"/>
    <w:pPr>
      <w:spacing w:after="720" w:before="240"/>
      <w:jc w:val="right"/>
    </w:pPr>
    <w:rPr>
      <w:b/>
      <w:bCs/>
      <w:sz w:val="64"/>
      <w:szCs w:val="20"/>
    </w:rPr>
  </w:style>
  <w:style w:styleId="style54" w:type="paragraph">
    <w:name w:val="Subtitle"/>
    <w:basedOn w:val="style34"/>
    <w:next w:val="style35"/>
    <w:pPr>
      <w:jc w:val="center"/>
    </w:pPr>
    <w:rPr>
      <w:i/>
      <w:iCs/>
      <w:sz w:val="28"/>
      <w:szCs w:val="28"/>
    </w:rPr>
  </w:style>
  <w:style w:styleId="style55" w:type="paragraph">
    <w:name w:val="Hints"/>
    <w:basedOn w:val="style0"/>
    <w:next w:val="style55"/>
    <w:pPr/>
    <w:rPr>
      <w:color w:val="5F5F5F"/>
      <w:szCs w:val="20"/>
    </w:rPr>
  </w:style>
  <w:style w:styleId="style56" w:type="paragraph">
    <w:name w:val="Table Head"/>
    <w:basedOn w:val="style3"/>
    <w:next w:val="style56"/>
    <w:pPr>
      <w:keepNext/>
      <w:spacing w:after="60" w:before="300" w:line="240" w:lineRule="exact"/>
    </w:pPr>
    <w:rPr>
      <w:rFonts w:cs="Times New Roman"/>
      <w:bCs w:val="false"/>
      <w:i/>
      <w:sz w:val="24"/>
      <w:szCs w:val="20"/>
    </w:rPr>
  </w:style>
  <w:style w:styleId="style57" w:type="paragraph">
    <w:name w:val="Contents Heading"/>
    <w:basedOn w:val="style1"/>
    <w:next w:val="style57"/>
    <w:pPr>
      <w:keepLines/>
      <w:suppressLineNumbers/>
      <w:spacing w:after="0" w:before="480" w:line="276" w:lineRule="auto"/>
    </w:pPr>
    <w:rPr>
      <w:rFonts w:ascii="Calibri" w:cs="" w:hAnsi="Calibri"/>
      <w:b/>
      <w:bCs/>
      <w:color w:val="365F91"/>
      <w:sz w:val="28"/>
      <w:szCs w:val="28"/>
      <w:lang w:eastAsia="de-CH"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2013-09-26T12:53:00.00Z</dcterms:created>
  <dc:creator>andrea caracciolo</dc:creator>
  <dc:description>This template was provided to the IIBA</dc:description>
  <cp:lastModifiedBy>Andi Hohler</cp:lastModifiedBy>
  <cp:lastPrinted>2013-08-29T12:10:00.00Z</cp:lastPrinted>
  <dcterms:modified xsi:type="dcterms:W3CDTF">2013-09-26T13:38:00.00Z</dcterms:modified>
  <cp:revision>10</cp:revision>
  <dc:title>Sample Use Case Template</dc:title>
</cp:coreProperties>
</file>