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43647840"/>
        <w:docPartObj>
          <w:docPartGallery w:val="Cover Pages"/>
          <w:docPartUnique/>
        </w:docPartObj>
      </w:sdtPr>
      <w:sdtContent>
        <w:p w14:paraId="3234DE78" w14:textId="77777777" w:rsidR="004B56F5" w:rsidRDefault="004B56F5" w:rsidP="004B56F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1BE110AE" wp14:editId="2449ABF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5715" b="254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A1C8C40" w14:textId="77777777" w:rsidR="004B56F5" w:rsidRPr="004230C8" w:rsidRDefault="004B56F5" w:rsidP="004B56F5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</w:rPr>
                                  </w:pPr>
                                  <w:r w:rsidRPr="004230C8">
                                    <w:rPr>
                                      <w:color w:val="FFFFFF" w:themeColor="background1"/>
                                      <w:sz w:val="36"/>
                                    </w:rPr>
                                    <w:t>White Pinnacle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3D5B07" w14:textId="77777777" w:rsidR="004B56F5" w:rsidRDefault="004B56F5" w:rsidP="004B56F5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ITERATION 4</w:t>
                                  </w:r>
                                  <w:r w:rsidRPr="004230C8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 xml:space="preserve"> TEST CASE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BE110AE" id="Group 193" o:spid="_x0000_s1026" style="position:absolute;margin-left:0;margin-top:0;width:540.55pt;height:718.4pt;z-index:-251658240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14:paraId="7A1C8C40" w14:textId="77777777" w:rsidR="004B56F5" w:rsidRPr="004230C8" w:rsidRDefault="004B56F5" w:rsidP="004B56F5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 w:rsidRPr="004230C8">
                              <w:rPr>
                                <w:color w:val="FFFFFF" w:themeColor="background1"/>
                                <w:sz w:val="36"/>
                              </w:rPr>
                              <w:t>White Pinnacle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p w14:paraId="343D5B07" w14:textId="77777777" w:rsidR="004B56F5" w:rsidRDefault="004B56F5" w:rsidP="004B56F5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ITERATION 4</w:t>
                            </w:r>
                            <w:r w:rsidRPr="004230C8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 xml:space="preserve"> TEST CASE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14764A8" w14:textId="77777777" w:rsidR="004B56F5" w:rsidRDefault="004B56F5" w:rsidP="004B56F5">
          <w:pPr>
            <w:rPr>
              <w:rFonts w:asciiTheme="majorHAnsi" w:eastAsiaTheme="majorEastAsia" w:hAnsiTheme="majorHAnsi" w:cstheme="majorBidi"/>
              <w:color w:val="323E4F" w:themeColor="text2" w:themeShade="BF"/>
              <w:spacing w:val="5"/>
              <w:sz w:val="52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570AE2" wp14:editId="5B494602">
                    <wp:simplePos x="0" y="0"/>
                    <wp:positionH relativeFrom="column">
                      <wp:posOffset>170597</wp:posOffset>
                    </wp:positionH>
                    <wp:positionV relativeFrom="paragraph">
                      <wp:posOffset>1921842</wp:posOffset>
                    </wp:positionV>
                    <wp:extent cx="8775510" cy="709684"/>
                    <wp:effectExtent l="0" t="0" r="698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775510" cy="70968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D9E50D" w14:textId="77777777" w:rsidR="004B56F5" w:rsidRPr="00744F0D" w:rsidRDefault="004B56F5" w:rsidP="004B56F5">
                                <w:pPr>
                                  <w:jc w:val="center"/>
                                  <w:rPr>
                                    <w:color w:val="323E4F" w:themeColor="text2" w:themeShade="BF"/>
                                    <w:sz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9570AE2" id="Text Box 1" o:spid="_x0000_s1030" type="#_x0000_t202" style="position:absolute;margin-left:13.45pt;margin-top:151.35pt;width:691pt;height:55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" fillcolor="white [3201]" stroked="f" strokeweight=".5pt">
                    <v:textbox>
                      <w:txbxContent>
                        <w:p w14:paraId="30D9E50D" w14:textId="77777777" w:rsidR="004B56F5" w:rsidRPr="00744F0D" w:rsidRDefault="004B56F5" w:rsidP="004B56F5">
                          <w:pPr>
                            <w:jc w:val="center"/>
                            <w:rPr>
                              <w:color w:val="323E4F" w:themeColor="text2" w:themeShade="BF"/>
                              <w:sz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6829727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AED4A50" w14:textId="77777777" w:rsidR="004B56F5" w:rsidRDefault="004B56F5" w:rsidP="004B56F5">
          <w:pPr>
            <w:pStyle w:val="TOCHeading"/>
          </w:pPr>
          <w:r>
            <w:t>Contents</w:t>
          </w:r>
        </w:p>
        <w:p w14:paraId="1C48AB44" w14:textId="77777777" w:rsidR="004B56F5" w:rsidRDefault="004B56F5" w:rsidP="004B56F5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3733248" w:history="1">
            <w:r w:rsidRPr="00144458">
              <w:rPr>
                <w:rStyle w:val="Hyperlink"/>
                <w:noProof/>
              </w:rPr>
              <w:t>View Multidisciplinary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_Toc403733248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F1F21" w14:textId="77777777" w:rsidR="004B56F5" w:rsidRDefault="004B56F5" w:rsidP="004B56F5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3733249" w:history="1">
            <w:r w:rsidRPr="00144458">
              <w:rPr>
                <w:rStyle w:val="Hyperlink"/>
                <w:noProof/>
              </w:rPr>
              <w:t>View Activated Case 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_Toc403733249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9FD25" w14:textId="77777777" w:rsidR="004B56F5" w:rsidRDefault="004B56F5" w:rsidP="004B56F5">
          <w:pPr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14:paraId="16314B36" w14:textId="77777777" w:rsidR="004B56F5" w:rsidRDefault="004B56F5" w:rsidP="004B56F5"/>
    <w:p w14:paraId="7C1F1721" w14:textId="77777777" w:rsidR="004B56F5" w:rsidRDefault="004B56F5" w:rsidP="004B56F5"/>
    <w:p w14:paraId="4FC735E3" w14:textId="77777777" w:rsidR="004B56F5" w:rsidRDefault="004B56F5" w:rsidP="004B56F5"/>
    <w:p w14:paraId="286B2AB2" w14:textId="77777777" w:rsidR="004B56F5" w:rsidRDefault="004B56F5" w:rsidP="004B56F5"/>
    <w:p w14:paraId="3251B15A" w14:textId="77777777" w:rsidR="004B56F5" w:rsidRDefault="004B56F5" w:rsidP="004B56F5"/>
    <w:p w14:paraId="030D9680" w14:textId="77777777" w:rsidR="004B56F5" w:rsidRDefault="004B56F5" w:rsidP="004B56F5"/>
    <w:p w14:paraId="3B5366F2" w14:textId="77777777" w:rsidR="004B56F5" w:rsidRDefault="004B56F5" w:rsidP="004B56F5"/>
    <w:p w14:paraId="09A11F79" w14:textId="77777777" w:rsidR="004B56F5" w:rsidRDefault="004B56F5" w:rsidP="004B56F5"/>
    <w:p w14:paraId="05410900" w14:textId="77777777" w:rsidR="004B56F5" w:rsidRDefault="004B56F5" w:rsidP="004B56F5"/>
    <w:p w14:paraId="2B0306A4" w14:textId="77777777" w:rsidR="004B56F5" w:rsidRDefault="004B56F5" w:rsidP="004B56F5"/>
    <w:p w14:paraId="2E22798D" w14:textId="77777777" w:rsidR="004B56F5" w:rsidRDefault="004B56F5" w:rsidP="004B56F5"/>
    <w:p w14:paraId="7B9DE3FF" w14:textId="77777777" w:rsidR="004B56F5" w:rsidRDefault="004B56F5" w:rsidP="004B56F5"/>
    <w:p w14:paraId="73409C4E" w14:textId="77777777" w:rsidR="004B56F5" w:rsidRDefault="004B56F5" w:rsidP="004B56F5"/>
    <w:p w14:paraId="10B9411E" w14:textId="77777777" w:rsidR="004B56F5" w:rsidRDefault="004B56F5" w:rsidP="004B56F5"/>
    <w:p w14:paraId="2E03DB37" w14:textId="77777777" w:rsidR="004B56F5" w:rsidRDefault="004B56F5" w:rsidP="004B56F5"/>
    <w:p w14:paraId="64FD931D" w14:textId="77777777" w:rsidR="004B56F5" w:rsidRDefault="004B56F5" w:rsidP="004B56F5"/>
    <w:p w14:paraId="6F0199F9" w14:textId="77777777" w:rsidR="004B56F5" w:rsidRDefault="004B56F5" w:rsidP="004B56F5"/>
    <w:p w14:paraId="2B7CC884" w14:textId="77777777" w:rsidR="004B56F5" w:rsidRDefault="004B56F5" w:rsidP="004B56F5"/>
    <w:p w14:paraId="6D252886" w14:textId="77777777" w:rsidR="004B56F5" w:rsidRDefault="004B56F5" w:rsidP="004B56F5">
      <w:pPr>
        <w:pStyle w:val="Heading1"/>
      </w:pPr>
      <w:bookmarkStart w:id="0" w:name="_Toc403733248"/>
      <w:r>
        <w:lastRenderedPageBreak/>
        <w:t>View Multidisciplinary notes</w:t>
      </w:r>
      <w:bookmarkEnd w:id="0"/>
    </w:p>
    <w:p w14:paraId="45907BD7" w14:textId="77777777" w:rsidR="004B56F5" w:rsidRDefault="004B56F5" w:rsidP="004B56F5"/>
    <w:tbl>
      <w:tblPr>
        <w:tblStyle w:val="GridTable4-Accent2"/>
        <w:tblW w:w="14598" w:type="dxa"/>
        <w:tblLayout w:type="fixed"/>
        <w:tblLook w:val="04A0" w:firstRow="1" w:lastRow="0" w:firstColumn="1" w:lastColumn="0" w:noHBand="0" w:noVBand="1"/>
      </w:tblPr>
      <w:tblGrid>
        <w:gridCol w:w="561"/>
        <w:gridCol w:w="1707"/>
        <w:gridCol w:w="1857"/>
        <w:gridCol w:w="1911"/>
        <w:gridCol w:w="2532"/>
        <w:gridCol w:w="2250"/>
        <w:gridCol w:w="1710"/>
        <w:gridCol w:w="900"/>
        <w:gridCol w:w="1170"/>
      </w:tblGrid>
      <w:tr w:rsidR="004B56F5" w:rsidRPr="005367F7" w14:paraId="24F52604" w14:textId="77777777" w:rsidTr="003C3B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Align w:val="center"/>
            <w:hideMark/>
          </w:tcPr>
          <w:p w14:paraId="52EBB4F5" w14:textId="77777777" w:rsidR="004B56F5" w:rsidRPr="005367F7" w:rsidRDefault="004B56F5" w:rsidP="003C3BD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707" w:type="dxa"/>
            <w:vAlign w:val="center"/>
            <w:hideMark/>
          </w:tcPr>
          <w:p w14:paraId="3789EA47" w14:textId="77777777" w:rsidR="004B56F5" w:rsidRPr="005367F7" w:rsidRDefault="004B56F5" w:rsidP="003C3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857" w:type="dxa"/>
            <w:vAlign w:val="center"/>
            <w:hideMark/>
          </w:tcPr>
          <w:p w14:paraId="40ED8660" w14:textId="77777777" w:rsidR="004B56F5" w:rsidRPr="005367F7" w:rsidRDefault="004B56F5" w:rsidP="003C3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911" w:type="dxa"/>
            <w:vAlign w:val="center"/>
            <w:hideMark/>
          </w:tcPr>
          <w:p w14:paraId="7348EFE2" w14:textId="77777777" w:rsidR="004B56F5" w:rsidRPr="005367F7" w:rsidRDefault="004B56F5" w:rsidP="003C3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32" w:type="dxa"/>
            <w:vAlign w:val="center"/>
            <w:hideMark/>
          </w:tcPr>
          <w:p w14:paraId="5027973A" w14:textId="77777777" w:rsidR="004B56F5" w:rsidRPr="005367F7" w:rsidRDefault="004B56F5" w:rsidP="003C3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250" w:type="dxa"/>
            <w:vAlign w:val="center"/>
            <w:hideMark/>
          </w:tcPr>
          <w:p w14:paraId="19E17C17" w14:textId="77777777" w:rsidR="004B56F5" w:rsidRPr="005367F7" w:rsidRDefault="004B56F5" w:rsidP="003C3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710" w:type="dxa"/>
            <w:vAlign w:val="center"/>
            <w:hideMark/>
          </w:tcPr>
          <w:p w14:paraId="7A624708" w14:textId="77777777" w:rsidR="004B56F5" w:rsidRPr="005367F7" w:rsidRDefault="004B56F5" w:rsidP="003C3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900" w:type="dxa"/>
            <w:vAlign w:val="center"/>
            <w:hideMark/>
          </w:tcPr>
          <w:p w14:paraId="274C0574" w14:textId="77777777" w:rsidR="004B56F5" w:rsidRPr="005367F7" w:rsidRDefault="004B56F5" w:rsidP="003C3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2A79FD3F" w14:textId="77777777" w:rsidR="004B56F5" w:rsidRPr="005367F7" w:rsidRDefault="004B56F5" w:rsidP="003C3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4B56F5" w:rsidRPr="005367F7" w14:paraId="08CAA138" w14:textId="77777777" w:rsidTr="004B5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Align w:val="center"/>
            <w:hideMark/>
          </w:tcPr>
          <w:p w14:paraId="6BC02FE8" w14:textId="77777777" w:rsidR="004B56F5" w:rsidRPr="005367F7" w:rsidRDefault="004B56F5" w:rsidP="003C3BD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07" w:type="dxa"/>
            <w:vAlign w:val="center"/>
            <w:hideMark/>
          </w:tcPr>
          <w:p w14:paraId="46FAC9EC" w14:textId="77777777" w:rsidR="004B56F5" w:rsidRPr="005367F7" w:rsidRDefault="004B56F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multidis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ci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plinary notes</w:t>
            </w:r>
          </w:p>
        </w:tc>
        <w:tc>
          <w:tcPr>
            <w:tcW w:w="1857" w:type="dxa"/>
            <w:vAlign w:val="center"/>
            <w:hideMark/>
          </w:tcPr>
          <w:p w14:paraId="1E213947" w14:textId="77777777" w:rsidR="004B56F5" w:rsidRPr="005367F7" w:rsidRDefault="004B56F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student is able to view the multidisciplinary notes in the multidisciplinary tab</w:t>
            </w:r>
          </w:p>
        </w:tc>
        <w:tc>
          <w:tcPr>
            <w:tcW w:w="1911" w:type="dxa"/>
            <w:vAlign w:val="center"/>
            <w:hideMark/>
          </w:tcPr>
          <w:p w14:paraId="7B9F2AC3" w14:textId="77777777" w:rsidR="004B56F5" w:rsidRPr="005367F7" w:rsidRDefault="004B56F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Nurse-in-charge names: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Gkzx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Tsq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Nwy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Khp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Jn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Multidisciplinary note: Administered Panadol</w:t>
            </w:r>
          </w:p>
        </w:tc>
        <w:tc>
          <w:tcPr>
            <w:tcW w:w="2532" w:type="dxa"/>
            <w:vAlign w:val="center"/>
            <w:hideMark/>
          </w:tcPr>
          <w:p w14:paraId="2438701B" w14:textId="77777777" w:rsidR="004B56F5" w:rsidRPr="005367F7" w:rsidRDefault="004B56F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nurse in charge names and multidisciplinary notes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submit button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Success message should be shown</w:t>
            </w:r>
          </w:p>
        </w:tc>
        <w:tc>
          <w:tcPr>
            <w:tcW w:w="2250" w:type="dxa"/>
            <w:vAlign w:val="center"/>
            <w:hideMark/>
          </w:tcPr>
          <w:p w14:paraId="243179A0" w14:textId="77777777" w:rsidR="004B56F5" w:rsidRPr="005367F7" w:rsidRDefault="004B56F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be able to submit the multidisciplinary notes successfully</w:t>
            </w:r>
          </w:p>
        </w:tc>
        <w:tc>
          <w:tcPr>
            <w:tcW w:w="1710" w:type="dxa"/>
            <w:vAlign w:val="center"/>
          </w:tcPr>
          <w:p w14:paraId="1913C359" w14:textId="11B8D792" w:rsidR="004B56F5" w:rsidRPr="005367F7" w:rsidRDefault="004B56F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2639E71B" w14:textId="56DDB014" w:rsidR="004B56F5" w:rsidRPr="005367F7" w:rsidRDefault="004B56F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  <w:hideMark/>
          </w:tcPr>
          <w:p w14:paraId="1663AC03" w14:textId="77777777" w:rsidR="004B56F5" w:rsidRPr="005367F7" w:rsidRDefault="004B56F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4B56F5" w:rsidRPr="005367F7" w14:paraId="3B8B5933" w14:textId="77777777" w:rsidTr="004B56F5">
        <w:trPr>
          <w:trHeight w:val="1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Align w:val="center"/>
            <w:hideMark/>
          </w:tcPr>
          <w:p w14:paraId="6097A8AC" w14:textId="77777777" w:rsidR="004B56F5" w:rsidRPr="005367F7" w:rsidRDefault="004B56F5" w:rsidP="003C3BD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707" w:type="dxa"/>
            <w:vAlign w:val="center"/>
            <w:hideMark/>
          </w:tcPr>
          <w:p w14:paraId="352ECBB1" w14:textId="77777777" w:rsidR="004B56F5" w:rsidRPr="005367F7" w:rsidRDefault="004B56F5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Submit multidisciplinary notes</w:t>
            </w:r>
          </w:p>
        </w:tc>
        <w:tc>
          <w:tcPr>
            <w:tcW w:w="1857" w:type="dxa"/>
            <w:vAlign w:val="center"/>
            <w:hideMark/>
          </w:tcPr>
          <w:p w14:paraId="5F490CC8" w14:textId="77777777" w:rsidR="004B56F5" w:rsidRPr="005367F7" w:rsidRDefault="004B56F5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nurse-in-charge fields must be filled before submission</w:t>
            </w:r>
          </w:p>
        </w:tc>
        <w:tc>
          <w:tcPr>
            <w:tcW w:w="1911" w:type="dxa"/>
            <w:vAlign w:val="center"/>
            <w:hideMark/>
          </w:tcPr>
          <w:p w14:paraId="107C3970" w14:textId="77777777" w:rsidR="004B56F5" w:rsidRPr="005367F7" w:rsidRDefault="004B56F5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Nurse-in-charge names: &lt;Empty&gt;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Multidisciplinary note: Administered Panadol</w:t>
            </w:r>
          </w:p>
        </w:tc>
        <w:tc>
          <w:tcPr>
            <w:tcW w:w="2532" w:type="dxa"/>
            <w:vAlign w:val="center"/>
            <w:hideMark/>
          </w:tcPr>
          <w:p w14:paraId="08B43CEE" w14:textId="77777777" w:rsidR="004B56F5" w:rsidRPr="005367F7" w:rsidRDefault="004B56F5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nurse in charge names and multidisciplinary notes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submit button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Error message should be shown</w:t>
            </w:r>
          </w:p>
        </w:tc>
        <w:tc>
          <w:tcPr>
            <w:tcW w:w="2250" w:type="dxa"/>
            <w:vAlign w:val="center"/>
            <w:hideMark/>
          </w:tcPr>
          <w:p w14:paraId="059235A1" w14:textId="77777777" w:rsidR="004B56F5" w:rsidRPr="005367F7" w:rsidRDefault="004B56F5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not  be able to submit the multidisciplinary notes and shows error message</w:t>
            </w:r>
          </w:p>
        </w:tc>
        <w:tc>
          <w:tcPr>
            <w:tcW w:w="1710" w:type="dxa"/>
            <w:vAlign w:val="center"/>
          </w:tcPr>
          <w:p w14:paraId="552019AF" w14:textId="619E36F8" w:rsidR="004B56F5" w:rsidRPr="005367F7" w:rsidRDefault="004B56F5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4B863141" w14:textId="7B32A984" w:rsidR="004B56F5" w:rsidRPr="005367F7" w:rsidRDefault="004B56F5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  <w:hideMark/>
          </w:tcPr>
          <w:p w14:paraId="761C6CEB" w14:textId="77777777" w:rsidR="004B56F5" w:rsidRPr="005367F7" w:rsidRDefault="004B56F5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4B56F5" w:rsidRPr="005367F7" w14:paraId="3FFF851A" w14:textId="77777777" w:rsidTr="004B5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Align w:val="center"/>
            <w:hideMark/>
          </w:tcPr>
          <w:p w14:paraId="6BE9CDAB" w14:textId="77777777" w:rsidR="004B56F5" w:rsidRPr="005367F7" w:rsidRDefault="004B56F5" w:rsidP="003C3BD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707" w:type="dxa"/>
            <w:vAlign w:val="center"/>
            <w:hideMark/>
          </w:tcPr>
          <w:p w14:paraId="038418A7" w14:textId="77777777" w:rsidR="004B56F5" w:rsidRPr="005367F7" w:rsidRDefault="004B56F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Submit multidisciplinary notes</w:t>
            </w:r>
          </w:p>
        </w:tc>
        <w:tc>
          <w:tcPr>
            <w:tcW w:w="1857" w:type="dxa"/>
            <w:vAlign w:val="center"/>
            <w:hideMark/>
          </w:tcPr>
          <w:p w14:paraId="7DB27822" w14:textId="77777777" w:rsidR="004B56F5" w:rsidRPr="005367F7" w:rsidRDefault="004B56F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multidisciplinary notes fields must be filled before submission</w:t>
            </w:r>
          </w:p>
        </w:tc>
        <w:tc>
          <w:tcPr>
            <w:tcW w:w="1911" w:type="dxa"/>
            <w:vAlign w:val="center"/>
            <w:hideMark/>
          </w:tcPr>
          <w:p w14:paraId="42B7BCC4" w14:textId="77777777" w:rsidR="004B56F5" w:rsidRPr="005367F7" w:rsidRDefault="004B56F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Nurse-in-charge names: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Gkzx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Tsq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Nwy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Khp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Jn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Multidisciplinary note: &lt;Empty&gt;</w:t>
            </w:r>
          </w:p>
        </w:tc>
        <w:tc>
          <w:tcPr>
            <w:tcW w:w="2532" w:type="dxa"/>
            <w:vAlign w:val="center"/>
            <w:hideMark/>
          </w:tcPr>
          <w:p w14:paraId="1DD19454" w14:textId="77777777" w:rsidR="004B56F5" w:rsidRPr="005367F7" w:rsidRDefault="004B56F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Enter nurse in charge names and Nurse-in-charge names 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submit button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Error message should be shown</w:t>
            </w:r>
          </w:p>
        </w:tc>
        <w:tc>
          <w:tcPr>
            <w:tcW w:w="2250" w:type="dxa"/>
            <w:vAlign w:val="center"/>
            <w:hideMark/>
          </w:tcPr>
          <w:p w14:paraId="0C342E4A" w14:textId="77777777" w:rsidR="004B56F5" w:rsidRPr="005367F7" w:rsidRDefault="004B56F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not  be able to submit the multidisciplinary notes and shows error message</w:t>
            </w:r>
          </w:p>
        </w:tc>
        <w:tc>
          <w:tcPr>
            <w:tcW w:w="1710" w:type="dxa"/>
            <w:vAlign w:val="center"/>
          </w:tcPr>
          <w:p w14:paraId="48E08335" w14:textId="294278B3" w:rsidR="004B56F5" w:rsidRPr="005367F7" w:rsidRDefault="004B56F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6816562D" w14:textId="0DAFB86A" w:rsidR="004B56F5" w:rsidRPr="005367F7" w:rsidRDefault="004B56F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  <w:hideMark/>
          </w:tcPr>
          <w:p w14:paraId="3BF4F8F4" w14:textId="77777777" w:rsidR="004B56F5" w:rsidRPr="005367F7" w:rsidRDefault="004B56F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4B56F5" w:rsidRPr="005367F7" w14:paraId="7824414F" w14:textId="77777777" w:rsidTr="004B56F5">
        <w:trPr>
          <w:trHeight w:val="1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Align w:val="center"/>
            <w:hideMark/>
          </w:tcPr>
          <w:p w14:paraId="48A215D4" w14:textId="77777777" w:rsidR="004B56F5" w:rsidRPr="005367F7" w:rsidRDefault="004B56F5" w:rsidP="003C3BD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707" w:type="dxa"/>
            <w:vAlign w:val="center"/>
            <w:hideMark/>
          </w:tcPr>
          <w:p w14:paraId="0D2C48A0" w14:textId="77777777" w:rsidR="004B56F5" w:rsidRPr="005367F7" w:rsidRDefault="004B56F5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Submit multidisciplinary notes</w:t>
            </w:r>
          </w:p>
        </w:tc>
        <w:tc>
          <w:tcPr>
            <w:tcW w:w="1857" w:type="dxa"/>
            <w:vAlign w:val="center"/>
            <w:hideMark/>
          </w:tcPr>
          <w:p w14:paraId="76EAD719" w14:textId="77777777" w:rsidR="004B56F5" w:rsidRPr="005367F7" w:rsidRDefault="004B56F5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is able to see multidisciplinary notes submitted</w:t>
            </w:r>
          </w:p>
        </w:tc>
        <w:tc>
          <w:tcPr>
            <w:tcW w:w="1911" w:type="dxa"/>
            <w:vAlign w:val="center"/>
            <w:hideMark/>
          </w:tcPr>
          <w:p w14:paraId="2A4AC408" w14:textId="77777777" w:rsidR="004B56F5" w:rsidRPr="005367F7" w:rsidRDefault="004B56F5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Nurse-in-charge names: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Gkzx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Tsq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Nwy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Khp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Jn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Multidisciplinary note: Administered Panadol</w:t>
            </w:r>
          </w:p>
        </w:tc>
        <w:tc>
          <w:tcPr>
            <w:tcW w:w="2532" w:type="dxa"/>
            <w:vAlign w:val="center"/>
            <w:hideMark/>
          </w:tcPr>
          <w:p w14:paraId="114F3AC1" w14:textId="77777777" w:rsidR="004B56F5" w:rsidRPr="005367F7" w:rsidRDefault="004B56F5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Enter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Nurse-in-charge name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and multidisciplinary notes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submit button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Scroll down to see multidisciplinary notes</w:t>
            </w:r>
          </w:p>
        </w:tc>
        <w:tc>
          <w:tcPr>
            <w:tcW w:w="2250" w:type="dxa"/>
            <w:vAlign w:val="center"/>
            <w:hideMark/>
          </w:tcPr>
          <w:p w14:paraId="278DBB68" w14:textId="77777777" w:rsidR="004B56F5" w:rsidRPr="005367F7" w:rsidRDefault="004B56F5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be able to see multidisciplinary notes below the textboxes</w:t>
            </w:r>
          </w:p>
        </w:tc>
        <w:tc>
          <w:tcPr>
            <w:tcW w:w="1710" w:type="dxa"/>
            <w:vAlign w:val="center"/>
          </w:tcPr>
          <w:p w14:paraId="035B4E97" w14:textId="5A891A19" w:rsidR="004B56F5" w:rsidRPr="005367F7" w:rsidRDefault="004B56F5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60E2A71C" w14:textId="761D3BB9" w:rsidR="004B56F5" w:rsidRPr="005367F7" w:rsidRDefault="004B56F5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  <w:hideMark/>
          </w:tcPr>
          <w:p w14:paraId="7231B61C" w14:textId="77777777" w:rsidR="004B56F5" w:rsidRPr="005367F7" w:rsidRDefault="004B56F5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4B56F5" w:rsidRPr="005367F7" w14:paraId="10E34EEF" w14:textId="77777777" w:rsidTr="004B5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Align w:val="center"/>
            <w:hideMark/>
          </w:tcPr>
          <w:p w14:paraId="21EA7EB2" w14:textId="77777777" w:rsidR="004B56F5" w:rsidRPr="005367F7" w:rsidRDefault="004B56F5" w:rsidP="003C3BD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1707" w:type="dxa"/>
            <w:vAlign w:val="center"/>
            <w:hideMark/>
          </w:tcPr>
          <w:p w14:paraId="3C0B240B" w14:textId="77777777" w:rsidR="004B56F5" w:rsidRPr="005367F7" w:rsidRDefault="004B56F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Submit multidisciplinary notes</w:t>
            </w:r>
          </w:p>
        </w:tc>
        <w:tc>
          <w:tcPr>
            <w:tcW w:w="1857" w:type="dxa"/>
            <w:vAlign w:val="center"/>
            <w:hideMark/>
          </w:tcPr>
          <w:p w14:paraId="12728860" w14:textId="77777777" w:rsidR="004B56F5" w:rsidRPr="005367F7" w:rsidRDefault="004B56F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the most recent multidisciplinary notes is submitted at the top</w:t>
            </w:r>
          </w:p>
        </w:tc>
        <w:tc>
          <w:tcPr>
            <w:tcW w:w="1911" w:type="dxa"/>
            <w:vAlign w:val="center"/>
            <w:hideMark/>
          </w:tcPr>
          <w:p w14:paraId="4EE67E33" w14:textId="77777777" w:rsidR="004B56F5" w:rsidRPr="005367F7" w:rsidRDefault="004B56F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Nurse-in-charge names: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Gkzx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Tsq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Nwy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Khp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Jn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Multidisciplinary note: Administered Panadol</w:t>
            </w:r>
          </w:p>
        </w:tc>
        <w:tc>
          <w:tcPr>
            <w:tcW w:w="2532" w:type="dxa"/>
            <w:vAlign w:val="center"/>
            <w:hideMark/>
          </w:tcPr>
          <w:p w14:paraId="7B84549F" w14:textId="77777777" w:rsidR="004B56F5" w:rsidRPr="005367F7" w:rsidRDefault="004B56F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Nurse-in-charge names and multidisciplinary notes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submit button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Scroll down to see multidisciplinary notes</w:t>
            </w:r>
          </w:p>
        </w:tc>
        <w:tc>
          <w:tcPr>
            <w:tcW w:w="2250" w:type="dxa"/>
            <w:vAlign w:val="center"/>
            <w:hideMark/>
          </w:tcPr>
          <w:p w14:paraId="1EAF5FC2" w14:textId="77777777" w:rsidR="004B56F5" w:rsidRPr="005367F7" w:rsidRDefault="004B56F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be able to see multidisciplinary notes below above the other multidisciplinary notes</w:t>
            </w:r>
          </w:p>
        </w:tc>
        <w:tc>
          <w:tcPr>
            <w:tcW w:w="1710" w:type="dxa"/>
            <w:vAlign w:val="center"/>
          </w:tcPr>
          <w:p w14:paraId="48F96307" w14:textId="1B28CB33" w:rsidR="004B56F5" w:rsidRPr="005367F7" w:rsidRDefault="004B56F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2258DD4F" w14:textId="58BB0E84" w:rsidR="004B56F5" w:rsidRPr="005367F7" w:rsidRDefault="004B56F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  <w:hideMark/>
          </w:tcPr>
          <w:p w14:paraId="462EEA67" w14:textId="77777777" w:rsidR="004B56F5" w:rsidRPr="005367F7" w:rsidRDefault="004B56F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4B56F5" w:rsidRPr="005367F7" w14:paraId="41EB351D" w14:textId="77777777" w:rsidTr="004B56F5">
        <w:trPr>
          <w:trHeight w:val="1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Align w:val="center"/>
            <w:hideMark/>
          </w:tcPr>
          <w:p w14:paraId="7B57CE4F" w14:textId="77777777" w:rsidR="004B56F5" w:rsidRPr="005367F7" w:rsidRDefault="004B56F5" w:rsidP="003C3BD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707" w:type="dxa"/>
            <w:vAlign w:val="center"/>
            <w:hideMark/>
          </w:tcPr>
          <w:p w14:paraId="7292A255" w14:textId="77777777" w:rsidR="004B56F5" w:rsidRPr="005367F7" w:rsidRDefault="004B56F5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Submit multidisciplinary notes</w:t>
            </w:r>
          </w:p>
        </w:tc>
        <w:tc>
          <w:tcPr>
            <w:tcW w:w="1857" w:type="dxa"/>
            <w:vAlign w:val="center"/>
            <w:hideMark/>
          </w:tcPr>
          <w:p w14:paraId="7E6A9DF9" w14:textId="77777777" w:rsidR="004B56F5" w:rsidRPr="005367F7" w:rsidRDefault="004B56F5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the displayed information is correct</w:t>
            </w:r>
          </w:p>
        </w:tc>
        <w:tc>
          <w:tcPr>
            <w:tcW w:w="1911" w:type="dxa"/>
            <w:vAlign w:val="center"/>
            <w:hideMark/>
          </w:tcPr>
          <w:p w14:paraId="5B3B467A" w14:textId="77777777" w:rsidR="004B56F5" w:rsidRPr="005367F7" w:rsidRDefault="004B56F5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Nurse-in-charge names: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Gkzx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Tsq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Nwy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Khp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Jn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Multidisciplinary note: Administered Panadol</w:t>
            </w:r>
          </w:p>
        </w:tc>
        <w:tc>
          <w:tcPr>
            <w:tcW w:w="2532" w:type="dxa"/>
            <w:vAlign w:val="center"/>
            <w:hideMark/>
          </w:tcPr>
          <w:p w14:paraId="0C0B9B41" w14:textId="77777777" w:rsidR="004B56F5" w:rsidRPr="005367F7" w:rsidRDefault="004B56F5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Nurse-in-charge names and multidisciplinary notes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submit button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Scroll down to see multidisciplinary notes</w:t>
            </w:r>
          </w:p>
        </w:tc>
        <w:tc>
          <w:tcPr>
            <w:tcW w:w="2250" w:type="dxa"/>
            <w:vAlign w:val="center"/>
            <w:hideMark/>
          </w:tcPr>
          <w:p w14:paraId="344FB36D" w14:textId="77777777" w:rsidR="004B56F5" w:rsidRPr="005367F7" w:rsidRDefault="004B56F5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be able to see multidisciplinary notes below the textboxes</w:t>
            </w:r>
          </w:p>
        </w:tc>
        <w:tc>
          <w:tcPr>
            <w:tcW w:w="1710" w:type="dxa"/>
            <w:vAlign w:val="center"/>
          </w:tcPr>
          <w:p w14:paraId="70A339E1" w14:textId="612FDBF1" w:rsidR="004B56F5" w:rsidRPr="005367F7" w:rsidRDefault="004B56F5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40F07269" w14:textId="070836ED" w:rsidR="004B56F5" w:rsidRPr="005367F7" w:rsidRDefault="004B56F5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  <w:hideMark/>
          </w:tcPr>
          <w:p w14:paraId="636201C8" w14:textId="77777777" w:rsidR="004B56F5" w:rsidRPr="005367F7" w:rsidRDefault="004B56F5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4B56F5" w:rsidRPr="005367F7" w14:paraId="601D6972" w14:textId="77777777" w:rsidTr="004B5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Align w:val="center"/>
            <w:hideMark/>
          </w:tcPr>
          <w:p w14:paraId="7761831B" w14:textId="77777777" w:rsidR="004B56F5" w:rsidRPr="005367F7" w:rsidRDefault="004B56F5" w:rsidP="003C3BD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707" w:type="dxa"/>
            <w:vAlign w:val="center"/>
            <w:hideMark/>
          </w:tcPr>
          <w:p w14:paraId="72EFA063" w14:textId="77777777" w:rsidR="004B56F5" w:rsidRPr="005367F7" w:rsidRDefault="004B56F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Submit multidisciplinary notes</w:t>
            </w:r>
          </w:p>
        </w:tc>
        <w:tc>
          <w:tcPr>
            <w:tcW w:w="1857" w:type="dxa"/>
            <w:vAlign w:val="center"/>
            <w:hideMark/>
          </w:tcPr>
          <w:p w14:paraId="6DE8E049" w14:textId="77777777" w:rsidR="004B56F5" w:rsidRPr="005367F7" w:rsidRDefault="004B56F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the displayed information is correct</w:t>
            </w:r>
          </w:p>
        </w:tc>
        <w:tc>
          <w:tcPr>
            <w:tcW w:w="1911" w:type="dxa"/>
            <w:vAlign w:val="center"/>
            <w:hideMark/>
          </w:tcPr>
          <w:p w14:paraId="19F14722" w14:textId="77777777" w:rsidR="004B56F5" w:rsidRPr="005367F7" w:rsidRDefault="004B56F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Nurse-in-charge names: Amelia, betty,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charles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daisy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Multidisciplinary note: Check temperature for patient </w:t>
            </w:r>
          </w:p>
        </w:tc>
        <w:tc>
          <w:tcPr>
            <w:tcW w:w="2532" w:type="dxa"/>
            <w:vAlign w:val="center"/>
            <w:hideMark/>
          </w:tcPr>
          <w:p w14:paraId="5842AB82" w14:textId="77777777" w:rsidR="004B56F5" w:rsidRPr="005367F7" w:rsidRDefault="004B56F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Nurse-in-charge names and multidisciplinary notes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submit button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Scroll down to see multidisciplinary notes</w:t>
            </w:r>
          </w:p>
        </w:tc>
        <w:tc>
          <w:tcPr>
            <w:tcW w:w="2250" w:type="dxa"/>
            <w:vAlign w:val="center"/>
            <w:hideMark/>
          </w:tcPr>
          <w:p w14:paraId="10BA70FF" w14:textId="77777777" w:rsidR="004B56F5" w:rsidRPr="005367F7" w:rsidRDefault="004B56F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be able to see multidisciplinary notes below the textboxes</w:t>
            </w:r>
          </w:p>
        </w:tc>
        <w:tc>
          <w:tcPr>
            <w:tcW w:w="1710" w:type="dxa"/>
            <w:vAlign w:val="center"/>
          </w:tcPr>
          <w:p w14:paraId="5B8DA726" w14:textId="4A1EECFF" w:rsidR="004B56F5" w:rsidRPr="005367F7" w:rsidRDefault="004B56F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645245B4" w14:textId="04158F16" w:rsidR="004B56F5" w:rsidRPr="005367F7" w:rsidRDefault="004B56F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  <w:hideMark/>
          </w:tcPr>
          <w:p w14:paraId="4348EF9E" w14:textId="77777777" w:rsidR="004B56F5" w:rsidRPr="005367F7" w:rsidRDefault="004B56F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4B56F5" w:rsidRPr="005367F7" w14:paraId="1C06360F" w14:textId="77777777" w:rsidTr="004B56F5">
        <w:trPr>
          <w:trHeight w:val="1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Align w:val="center"/>
            <w:hideMark/>
          </w:tcPr>
          <w:p w14:paraId="63632D94" w14:textId="77777777" w:rsidR="004B56F5" w:rsidRPr="005367F7" w:rsidRDefault="004B56F5" w:rsidP="003C3BD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707" w:type="dxa"/>
            <w:vAlign w:val="center"/>
            <w:hideMark/>
          </w:tcPr>
          <w:p w14:paraId="6ED86792" w14:textId="77777777" w:rsidR="004B56F5" w:rsidRPr="005367F7" w:rsidRDefault="004B56F5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Submit multidisciplinary notes</w:t>
            </w:r>
          </w:p>
        </w:tc>
        <w:tc>
          <w:tcPr>
            <w:tcW w:w="1857" w:type="dxa"/>
            <w:vAlign w:val="center"/>
            <w:hideMark/>
          </w:tcPr>
          <w:p w14:paraId="7F0A3FF3" w14:textId="77777777" w:rsidR="004B56F5" w:rsidRPr="005367F7" w:rsidRDefault="004B56F5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all fields must be filled before submission</w:t>
            </w:r>
          </w:p>
        </w:tc>
        <w:tc>
          <w:tcPr>
            <w:tcW w:w="1911" w:type="dxa"/>
            <w:vAlign w:val="center"/>
            <w:hideMark/>
          </w:tcPr>
          <w:p w14:paraId="47444D7B" w14:textId="77777777" w:rsidR="004B56F5" w:rsidRPr="005367F7" w:rsidRDefault="004B56F5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Nurse-in-charge names: &lt;Empty&gt;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Multidisciplinary note: &lt;Empty&gt;</w:t>
            </w:r>
          </w:p>
        </w:tc>
        <w:tc>
          <w:tcPr>
            <w:tcW w:w="2532" w:type="dxa"/>
            <w:vAlign w:val="center"/>
            <w:hideMark/>
          </w:tcPr>
          <w:p w14:paraId="225D396F" w14:textId="77777777" w:rsidR="004B56F5" w:rsidRPr="005367F7" w:rsidRDefault="004B56F5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Submit button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Error message would be displayed</w:t>
            </w:r>
          </w:p>
        </w:tc>
        <w:tc>
          <w:tcPr>
            <w:tcW w:w="2250" w:type="dxa"/>
            <w:vAlign w:val="center"/>
            <w:hideMark/>
          </w:tcPr>
          <w:p w14:paraId="6D711151" w14:textId="77777777" w:rsidR="004B56F5" w:rsidRPr="005367F7" w:rsidRDefault="004B56F5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not be able to submit empty fields , an error message would be displayed</w:t>
            </w:r>
          </w:p>
        </w:tc>
        <w:tc>
          <w:tcPr>
            <w:tcW w:w="1710" w:type="dxa"/>
            <w:vAlign w:val="center"/>
          </w:tcPr>
          <w:p w14:paraId="25B240E5" w14:textId="2E975313" w:rsidR="004B56F5" w:rsidRPr="005367F7" w:rsidRDefault="004B56F5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42705D65" w14:textId="1F76E0B5" w:rsidR="004B56F5" w:rsidRPr="005367F7" w:rsidRDefault="004B56F5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  <w:hideMark/>
          </w:tcPr>
          <w:p w14:paraId="6BBBBB1D" w14:textId="77777777" w:rsidR="004B56F5" w:rsidRPr="005367F7" w:rsidRDefault="004B56F5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</w:tbl>
    <w:p w14:paraId="35548DEE" w14:textId="77777777" w:rsidR="004B56F5" w:rsidRDefault="004B56F5" w:rsidP="004B56F5"/>
    <w:p w14:paraId="07D5AAF2" w14:textId="77777777" w:rsidR="004B56F5" w:rsidRDefault="004B56F5" w:rsidP="004B56F5">
      <w:pPr>
        <w:pStyle w:val="Heading1"/>
      </w:pPr>
      <w:bookmarkStart w:id="1" w:name="_Toc403733249"/>
      <w:r>
        <w:t>View Activated Case Scenario</w:t>
      </w:r>
      <w:bookmarkEnd w:id="1"/>
    </w:p>
    <w:p w14:paraId="2B0BC455" w14:textId="77777777" w:rsidR="004B56F5" w:rsidRDefault="004B56F5" w:rsidP="004B56F5"/>
    <w:tbl>
      <w:tblPr>
        <w:tblStyle w:val="GridTable4-Accent4"/>
        <w:tblW w:w="14416" w:type="dxa"/>
        <w:tblLook w:val="04A0" w:firstRow="1" w:lastRow="0" w:firstColumn="1" w:lastColumn="0" w:noHBand="0" w:noVBand="1"/>
      </w:tblPr>
      <w:tblGrid>
        <w:gridCol w:w="700"/>
        <w:gridCol w:w="1660"/>
        <w:gridCol w:w="2200"/>
        <w:gridCol w:w="1218"/>
        <w:gridCol w:w="2340"/>
        <w:gridCol w:w="1920"/>
        <w:gridCol w:w="2028"/>
        <w:gridCol w:w="810"/>
        <w:gridCol w:w="1540"/>
      </w:tblGrid>
      <w:tr w:rsidR="004B56F5" w:rsidRPr="005367F7" w14:paraId="4ABD9F13" w14:textId="77777777" w:rsidTr="003C3B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vAlign w:val="center"/>
            <w:hideMark/>
          </w:tcPr>
          <w:p w14:paraId="7D77B01D" w14:textId="77777777" w:rsidR="004B56F5" w:rsidRPr="005367F7" w:rsidRDefault="004B56F5" w:rsidP="003C3BD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S/N</w:t>
            </w:r>
          </w:p>
        </w:tc>
        <w:tc>
          <w:tcPr>
            <w:tcW w:w="1660" w:type="dxa"/>
            <w:vAlign w:val="center"/>
            <w:hideMark/>
          </w:tcPr>
          <w:p w14:paraId="73AC546C" w14:textId="77777777" w:rsidR="004B56F5" w:rsidRPr="005367F7" w:rsidRDefault="004B56F5" w:rsidP="003C3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2200" w:type="dxa"/>
            <w:vAlign w:val="center"/>
            <w:hideMark/>
          </w:tcPr>
          <w:p w14:paraId="352FB83C" w14:textId="77777777" w:rsidR="004B56F5" w:rsidRPr="005367F7" w:rsidRDefault="004B56F5" w:rsidP="003C3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218" w:type="dxa"/>
            <w:vAlign w:val="center"/>
            <w:hideMark/>
          </w:tcPr>
          <w:p w14:paraId="02BB9929" w14:textId="77777777" w:rsidR="004B56F5" w:rsidRPr="005367F7" w:rsidRDefault="004B56F5" w:rsidP="003C3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340" w:type="dxa"/>
            <w:vAlign w:val="center"/>
            <w:hideMark/>
          </w:tcPr>
          <w:p w14:paraId="71EF78AF" w14:textId="77777777" w:rsidR="004B56F5" w:rsidRPr="005367F7" w:rsidRDefault="004B56F5" w:rsidP="003C3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920" w:type="dxa"/>
            <w:vAlign w:val="center"/>
            <w:hideMark/>
          </w:tcPr>
          <w:p w14:paraId="0AF5B3A9" w14:textId="77777777" w:rsidR="004B56F5" w:rsidRPr="005367F7" w:rsidRDefault="004B56F5" w:rsidP="003C3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2028" w:type="dxa"/>
            <w:vAlign w:val="center"/>
            <w:hideMark/>
          </w:tcPr>
          <w:p w14:paraId="0EFA1BF6" w14:textId="77777777" w:rsidR="004B56F5" w:rsidRPr="005367F7" w:rsidRDefault="004B56F5" w:rsidP="003C3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810" w:type="dxa"/>
            <w:vAlign w:val="center"/>
            <w:hideMark/>
          </w:tcPr>
          <w:p w14:paraId="2C0F5D5F" w14:textId="77777777" w:rsidR="004B56F5" w:rsidRPr="005367F7" w:rsidRDefault="004B56F5" w:rsidP="003C3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540" w:type="dxa"/>
            <w:vAlign w:val="center"/>
            <w:hideMark/>
          </w:tcPr>
          <w:p w14:paraId="647DD768" w14:textId="77777777" w:rsidR="004B56F5" w:rsidRPr="005367F7" w:rsidRDefault="004B56F5" w:rsidP="003C3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4B56F5" w:rsidRPr="005367F7" w14:paraId="2266679F" w14:textId="77777777" w:rsidTr="004B5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vAlign w:val="center"/>
            <w:hideMark/>
          </w:tcPr>
          <w:p w14:paraId="678C8420" w14:textId="77777777" w:rsidR="004B56F5" w:rsidRPr="005367F7" w:rsidRDefault="004B56F5" w:rsidP="003C3BD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60" w:type="dxa"/>
            <w:vAlign w:val="center"/>
            <w:hideMark/>
          </w:tcPr>
          <w:p w14:paraId="14B5B2DE" w14:textId="77777777" w:rsidR="004B56F5" w:rsidRPr="005367F7" w:rsidRDefault="004B56F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Activated Case Scenario</w:t>
            </w:r>
          </w:p>
        </w:tc>
        <w:tc>
          <w:tcPr>
            <w:tcW w:w="2200" w:type="dxa"/>
            <w:vAlign w:val="center"/>
            <w:hideMark/>
          </w:tcPr>
          <w:p w14:paraId="199BB010" w14:textId="77777777" w:rsidR="004B56F5" w:rsidRPr="005367F7" w:rsidRDefault="004B56F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student is able to see the CORRECT case information</w:t>
            </w:r>
          </w:p>
        </w:tc>
        <w:tc>
          <w:tcPr>
            <w:tcW w:w="1218" w:type="dxa"/>
            <w:vAlign w:val="center"/>
            <w:hideMark/>
          </w:tcPr>
          <w:p w14:paraId="04BE1F3F" w14:textId="77777777" w:rsidR="004B56F5" w:rsidRPr="005367F7" w:rsidRDefault="004B56F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0CC167AA" w14:textId="77777777" w:rsidR="004B56F5" w:rsidRPr="005367F7" w:rsidRDefault="004B56F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Activate Case 1 in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account 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Log in into PG account</w:t>
            </w:r>
          </w:p>
        </w:tc>
        <w:tc>
          <w:tcPr>
            <w:tcW w:w="1920" w:type="dxa"/>
            <w:vAlign w:val="center"/>
            <w:hideMark/>
          </w:tcPr>
          <w:p w14:paraId="72B2ABF0" w14:textId="77777777" w:rsidR="004B56F5" w:rsidRPr="005367F7" w:rsidRDefault="004B56F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see case 1's information upon logging in</w:t>
            </w:r>
          </w:p>
        </w:tc>
        <w:tc>
          <w:tcPr>
            <w:tcW w:w="2028" w:type="dxa"/>
            <w:vAlign w:val="center"/>
          </w:tcPr>
          <w:p w14:paraId="4B7B0575" w14:textId="7E4920BA" w:rsidR="004B56F5" w:rsidRPr="005367F7" w:rsidRDefault="004B56F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vAlign w:val="center"/>
          </w:tcPr>
          <w:p w14:paraId="498D294D" w14:textId="7E5AD923" w:rsidR="004B56F5" w:rsidRPr="005367F7" w:rsidRDefault="004B56F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vAlign w:val="center"/>
            <w:hideMark/>
          </w:tcPr>
          <w:p w14:paraId="477659F8" w14:textId="77777777" w:rsidR="004B56F5" w:rsidRPr="005367F7" w:rsidRDefault="004B56F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56F5" w:rsidRPr="005367F7" w14:paraId="1B94318C" w14:textId="77777777" w:rsidTr="004B56F5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vAlign w:val="center"/>
            <w:hideMark/>
          </w:tcPr>
          <w:p w14:paraId="4DA20126" w14:textId="77777777" w:rsidR="004B56F5" w:rsidRPr="005367F7" w:rsidRDefault="004B56F5" w:rsidP="003C3BD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60" w:type="dxa"/>
            <w:vAlign w:val="center"/>
            <w:hideMark/>
          </w:tcPr>
          <w:p w14:paraId="5B12E618" w14:textId="77777777" w:rsidR="004B56F5" w:rsidRPr="005367F7" w:rsidRDefault="004B56F5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Activated Case Scenario</w:t>
            </w:r>
          </w:p>
        </w:tc>
        <w:tc>
          <w:tcPr>
            <w:tcW w:w="2200" w:type="dxa"/>
            <w:vAlign w:val="center"/>
            <w:hideMark/>
          </w:tcPr>
          <w:p w14:paraId="7F121802" w14:textId="77777777" w:rsidR="004B56F5" w:rsidRPr="005367F7" w:rsidRDefault="004B56F5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student is able to see the CORRECT case information</w:t>
            </w:r>
          </w:p>
        </w:tc>
        <w:tc>
          <w:tcPr>
            <w:tcW w:w="1218" w:type="dxa"/>
            <w:vAlign w:val="center"/>
            <w:hideMark/>
          </w:tcPr>
          <w:p w14:paraId="742FF724" w14:textId="77777777" w:rsidR="004B56F5" w:rsidRPr="005367F7" w:rsidRDefault="004B56F5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6F290800" w14:textId="77777777" w:rsidR="004B56F5" w:rsidRPr="005367F7" w:rsidRDefault="004B56F5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Activate Case 2 in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account 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Log in into PG account</w:t>
            </w:r>
          </w:p>
        </w:tc>
        <w:tc>
          <w:tcPr>
            <w:tcW w:w="1920" w:type="dxa"/>
            <w:vAlign w:val="center"/>
            <w:hideMark/>
          </w:tcPr>
          <w:p w14:paraId="1424E5CF" w14:textId="77777777" w:rsidR="004B56F5" w:rsidRPr="005367F7" w:rsidRDefault="004B56F5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see case 2's information upon logging in</w:t>
            </w:r>
          </w:p>
        </w:tc>
        <w:tc>
          <w:tcPr>
            <w:tcW w:w="2028" w:type="dxa"/>
            <w:vAlign w:val="center"/>
          </w:tcPr>
          <w:p w14:paraId="6690E8C6" w14:textId="0D4D2A82" w:rsidR="004B56F5" w:rsidRPr="005367F7" w:rsidRDefault="004B56F5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vAlign w:val="center"/>
          </w:tcPr>
          <w:p w14:paraId="603EE512" w14:textId="56797A14" w:rsidR="004B56F5" w:rsidRPr="005367F7" w:rsidRDefault="004B56F5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vAlign w:val="center"/>
            <w:hideMark/>
          </w:tcPr>
          <w:p w14:paraId="67E6C804" w14:textId="77777777" w:rsidR="004B56F5" w:rsidRPr="005367F7" w:rsidRDefault="004B56F5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56F5" w:rsidRPr="005367F7" w14:paraId="02E91EAD" w14:textId="77777777" w:rsidTr="004B5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vAlign w:val="center"/>
            <w:hideMark/>
          </w:tcPr>
          <w:p w14:paraId="1F3D9783" w14:textId="77777777" w:rsidR="004B56F5" w:rsidRPr="005367F7" w:rsidRDefault="004B56F5" w:rsidP="003C3BD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60" w:type="dxa"/>
            <w:vAlign w:val="center"/>
            <w:hideMark/>
          </w:tcPr>
          <w:p w14:paraId="18EA334A" w14:textId="77777777" w:rsidR="004B56F5" w:rsidRPr="005367F7" w:rsidRDefault="004B56F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Activated Case Scenario</w:t>
            </w:r>
          </w:p>
        </w:tc>
        <w:tc>
          <w:tcPr>
            <w:tcW w:w="2200" w:type="dxa"/>
            <w:vAlign w:val="center"/>
            <w:hideMark/>
          </w:tcPr>
          <w:p w14:paraId="6BBE6849" w14:textId="77777777" w:rsidR="004B56F5" w:rsidRPr="005367F7" w:rsidRDefault="004B56F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if no case is activated, a message will be shown</w:t>
            </w:r>
          </w:p>
        </w:tc>
        <w:tc>
          <w:tcPr>
            <w:tcW w:w="1218" w:type="dxa"/>
            <w:vAlign w:val="center"/>
            <w:hideMark/>
          </w:tcPr>
          <w:p w14:paraId="02B3A086" w14:textId="77777777" w:rsidR="004B56F5" w:rsidRPr="005367F7" w:rsidRDefault="004B56F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4021ECA7" w14:textId="77777777" w:rsidR="004B56F5" w:rsidRPr="005367F7" w:rsidRDefault="004B56F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De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ctivate all cases in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account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Log in into PG Account</w:t>
            </w:r>
          </w:p>
        </w:tc>
        <w:tc>
          <w:tcPr>
            <w:tcW w:w="1920" w:type="dxa"/>
            <w:vAlign w:val="center"/>
            <w:hideMark/>
          </w:tcPr>
          <w:p w14:paraId="70809071" w14:textId="77777777" w:rsidR="004B56F5" w:rsidRPr="005367F7" w:rsidRDefault="004B56F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see a message saying that no case has been activated</w:t>
            </w:r>
          </w:p>
        </w:tc>
        <w:tc>
          <w:tcPr>
            <w:tcW w:w="2028" w:type="dxa"/>
            <w:vAlign w:val="center"/>
          </w:tcPr>
          <w:p w14:paraId="0F3244BA" w14:textId="7E3004F2" w:rsidR="004B56F5" w:rsidRPr="005367F7" w:rsidRDefault="004B56F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vAlign w:val="center"/>
          </w:tcPr>
          <w:p w14:paraId="168348D9" w14:textId="64647D83" w:rsidR="004B56F5" w:rsidRPr="005367F7" w:rsidRDefault="004B56F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vAlign w:val="center"/>
            <w:hideMark/>
          </w:tcPr>
          <w:p w14:paraId="458E65ED" w14:textId="77777777" w:rsidR="004B56F5" w:rsidRPr="005367F7" w:rsidRDefault="004B56F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56F5" w:rsidRPr="005367F7" w14:paraId="603A6E21" w14:textId="77777777" w:rsidTr="004B56F5">
        <w:trPr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vAlign w:val="center"/>
            <w:hideMark/>
          </w:tcPr>
          <w:p w14:paraId="444A83B3" w14:textId="77777777" w:rsidR="004B56F5" w:rsidRPr="005367F7" w:rsidRDefault="004B56F5" w:rsidP="003C3BD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60" w:type="dxa"/>
            <w:vAlign w:val="center"/>
            <w:hideMark/>
          </w:tcPr>
          <w:p w14:paraId="79AB545A" w14:textId="77777777" w:rsidR="004B56F5" w:rsidRPr="005367F7" w:rsidRDefault="004B56F5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Activated Case Scenario</w:t>
            </w:r>
          </w:p>
        </w:tc>
        <w:tc>
          <w:tcPr>
            <w:tcW w:w="2200" w:type="dxa"/>
            <w:vAlign w:val="center"/>
            <w:hideMark/>
          </w:tcPr>
          <w:p w14:paraId="3CCFE7DF" w14:textId="77777777" w:rsidR="004B56F5" w:rsidRPr="005367F7" w:rsidRDefault="004B56F5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when the student clicks on proceed, it is directed to the correct patient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informtation</w:t>
            </w:r>
            <w:proofErr w:type="spellEnd"/>
          </w:p>
        </w:tc>
        <w:tc>
          <w:tcPr>
            <w:tcW w:w="1218" w:type="dxa"/>
            <w:vAlign w:val="center"/>
            <w:hideMark/>
          </w:tcPr>
          <w:p w14:paraId="0EFF3480" w14:textId="77777777" w:rsidR="004B56F5" w:rsidRPr="005367F7" w:rsidRDefault="004B56F5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6F8DC7D9" w14:textId="77777777" w:rsidR="004B56F5" w:rsidRPr="005367F7" w:rsidRDefault="004B56F5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Activate Case 1 in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account 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Log in into PG Account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proceed button</w:t>
            </w:r>
          </w:p>
        </w:tc>
        <w:tc>
          <w:tcPr>
            <w:tcW w:w="1920" w:type="dxa"/>
            <w:vAlign w:val="center"/>
            <w:hideMark/>
          </w:tcPr>
          <w:p w14:paraId="2D38B643" w14:textId="77777777" w:rsidR="004B56F5" w:rsidRPr="005367F7" w:rsidRDefault="004B56F5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be directed to Case 1's patient information</w:t>
            </w:r>
          </w:p>
        </w:tc>
        <w:tc>
          <w:tcPr>
            <w:tcW w:w="2028" w:type="dxa"/>
            <w:vAlign w:val="center"/>
          </w:tcPr>
          <w:p w14:paraId="73B4E780" w14:textId="4C85A1CA" w:rsidR="004B56F5" w:rsidRPr="005367F7" w:rsidRDefault="004B56F5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vAlign w:val="center"/>
          </w:tcPr>
          <w:p w14:paraId="7E221E6B" w14:textId="133AA982" w:rsidR="004B56F5" w:rsidRPr="005367F7" w:rsidRDefault="004B56F5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vAlign w:val="center"/>
            <w:hideMark/>
          </w:tcPr>
          <w:p w14:paraId="7DF5F810" w14:textId="77777777" w:rsidR="004B56F5" w:rsidRPr="005367F7" w:rsidRDefault="004B56F5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bookmarkStart w:id="2" w:name="_GoBack"/>
        <w:bookmarkEnd w:id="2"/>
      </w:tr>
      <w:tr w:rsidR="004B56F5" w:rsidRPr="005367F7" w14:paraId="35F4DDA7" w14:textId="77777777" w:rsidTr="004B5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vAlign w:val="center"/>
            <w:hideMark/>
          </w:tcPr>
          <w:p w14:paraId="3C9FCC9E" w14:textId="77777777" w:rsidR="004B56F5" w:rsidRPr="005367F7" w:rsidRDefault="004B56F5" w:rsidP="003C3BD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60" w:type="dxa"/>
            <w:vAlign w:val="center"/>
            <w:hideMark/>
          </w:tcPr>
          <w:p w14:paraId="5979A110" w14:textId="77777777" w:rsidR="004B56F5" w:rsidRPr="005367F7" w:rsidRDefault="004B56F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Activated Case Scenario</w:t>
            </w:r>
          </w:p>
        </w:tc>
        <w:tc>
          <w:tcPr>
            <w:tcW w:w="2200" w:type="dxa"/>
            <w:vAlign w:val="center"/>
            <w:hideMark/>
          </w:tcPr>
          <w:p w14:paraId="2A24D096" w14:textId="77777777" w:rsidR="004B56F5" w:rsidRPr="005367F7" w:rsidRDefault="004B56F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when the student clicks on proceed, it is directed to the correct patient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informtation</w:t>
            </w:r>
            <w:proofErr w:type="spellEnd"/>
          </w:p>
        </w:tc>
        <w:tc>
          <w:tcPr>
            <w:tcW w:w="1218" w:type="dxa"/>
            <w:vAlign w:val="center"/>
            <w:hideMark/>
          </w:tcPr>
          <w:p w14:paraId="6162C1F0" w14:textId="77777777" w:rsidR="004B56F5" w:rsidRPr="005367F7" w:rsidRDefault="004B56F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24B6FDEA" w14:textId="77777777" w:rsidR="004B56F5" w:rsidRPr="005367F7" w:rsidRDefault="004B56F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Activate Case 2 in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account 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Log in into PG Account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proceed button</w:t>
            </w:r>
          </w:p>
        </w:tc>
        <w:tc>
          <w:tcPr>
            <w:tcW w:w="1920" w:type="dxa"/>
            <w:vAlign w:val="center"/>
            <w:hideMark/>
          </w:tcPr>
          <w:p w14:paraId="1B37B8CD" w14:textId="77777777" w:rsidR="004B56F5" w:rsidRPr="005367F7" w:rsidRDefault="004B56F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be directed to Case 2's patient information</w:t>
            </w:r>
          </w:p>
        </w:tc>
        <w:tc>
          <w:tcPr>
            <w:tcW w:w="2028" w:type="dxa"/>
            <w:vAlign w:val="center"/>
          </w:tcPr>
          <w:p w14:paraId="43B94C31" w14:textId="3BC32CA6" w:rsidR="004B56F5" w:rsidRPr="005367F7" w:rsidRDefault="004B56F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vAlign w:val="center"/>
          </w:tcPr>
          <w:p w14:paraId="36ACC4B9" w14:textId="3D9C99C0" w:rsidR="004B56F5" w:rsidRPr="005367F7" w:rsidRDefault="004B56F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vAlign w:val="center"/>
            <w:hideMark/>
          </w:tcPr>
          <w:p w14:paraId="1D03CDA4" w14:textId="77777777" w:rsidR="004B56F5" w:rsidRPr="005367F7" w:rsidRDefault="004B56F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DE817AD" w14:textId="77777777" w:rsidR="004B56F5" w:rsidRPr="005367F7" w:rsidRDefault="004B56F5" w:rsidP="004B56F5"/>
    <w:p w14:paraId="67400B72" w14:textId="77777777" w:rsidR="005367F7" w:rsidRPr="004B56F5" w:rsidRDefault="005367F7" w:rsidP="004B56F5"/>
    <w:sectPr w:rsidR="005367F7" w:rsidRPr="004B56F5" w:rsidSect="00744F0D">
      <w:pgSz w:w="15840" w:h="12240" w:orient="landscape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A5118"/>
    <w:multiLevelType w:val="hybridMultilevel"/>
    <w:tmpl w:val="28A48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F718E0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9CB3325"/>
    <w:multiLevelType w:val="hybridMultilevel"/>
    <w:tmpl w:val="2DEC43E0"/>
    <w:lvl w:ilvl="0" w:tplc="A80E9BD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5A3111"/>
    <w:multiLevelType w:val="hybridMultilevel"/>
    <w:tmpl w:val="6D0C0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2A5956"/>
    <w:multiLevelType w:val="hybridMultilevel"/>
    <w:tmpl w:val="EA9888E6"/>
    <w:lvl w:ilvl="0" w:tplc="2898B1F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22330B"/>
    <w:multiLevelType w:val="hybridMultilevel"/>
    <w:tmpl w:val="64F8E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900889"/>
    <w:multiLevelType w:val="hybridMultilevel"/>
    <w:tmpl w:val="88246204"/>
    <w:lvl w:ilvl="0" w:tplc="CDB65C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FD50C7"/>
    <w:multiLevelType w:val="hybridMultilevel"/>
    <w:tmpl w:val="B1C67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4"/>
  </w:num>
  <w:num w:numId="13">
    <w:abstractNumId w:val="2"/>
  </w:num>
  <w:num w:numId="14">
    <w:abstractNumId w:val="6"/>
  </w:num>
  <w:num w:numId="15">
    <w:abstractNumId w:val="7"/>
  </w:num>
  <w:num w:numId="16">
    <w:abstractNumId w:val="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909"/>
    <w:rsid w:val="00002448"/>
    <w:rsid w:val="000041DE"/>
    <w:rsid w:val="000079F7"/>
    <w:rsid w:val="00012563"/>
    <w:rsid w:val="000353A5"/>
    <w:rsid w:val="0004216F"/>
    <w:rsid w:val="00044038"/>
    <w:rsid w:val="00094C5F"/>
    <w:rsid w:val="000A123E"/>
    <w:rsid w:val="000A5F95"/>
    <w:rsid w:val="000B32DD"/>
    <w:rsid w:val="000B3E9B"/>
    <w:rsid w:val="000F2BBE"/>
    <w:rsid w:val="0012362B"/>
    <w:rsid w:val="0014142A"/>
    <w:rsid w:val="001554BB"/>
    <w:rsid w:val="00160BC5"/>
    <w:rsid w:val="00161914"/>
    <w:rsid w:val="00187B39"/>
    <w:rsid w:val="001A31B1"/>
    <w:rsid w:val="001C2DDE"/>
    <w:rsid w:val="001C4E30"/>
    <w:rsid w:val="00203BC0"/>
    <w:rsid w:val="00205EBA"/>
    <w:rsid w:val="0020671D"/>
    <w:rsid w:val="00232C3F"/>
    <w:rsid w:val="0024133A"/>
    <w:rsid w:val="00264B64"/>
    <w:rsid w:val="002A4EB5"/>
    <w:rsid w:val="002A78D3"/>
    <w:rsid w:val="002C5417"/>
    <w:rsid w:val="002E01D2"/>
    <w:rsid w:val="002E4352"/>
    <w:rsid w:val="002F6192"/>
    <w:rsid w:val="00305E52"/>
    <w:rsid w:val="003207F8"/>
    <w:rsid w:val="00331B1B"/>
    <w:rsid w:val="003752DE"/>
    <w:rsid w:val="003770A4"/>
    <w:rsid w:val="00386225"/>
    <w:rsid w:val="003A7B60"/>
    <w:rsid w:val="003B4DFC"/>
    <w:rsid w:val="003E1377"/>
    <w:rsid w:val="003F2BF5"/>
    <w:rsid w:val="00404531"/>
    <w:rsid w:val="004136D4"/>
    <w:rsid w:val="00421ECF"/>
    <w:rsid w:val="004230C8"/>
    <w:rsid w:val="00443B43"/>
    <w:rsid w:val="00485EA1"/>
    <w:rsid w:val="00493F54"/>
    <w:rsid w:val="004A30C9"/>
    <w:rsid w:val="004A572C"/>
    <w:rsid w:val="004B3346"/>
    <w:rsid w:val="004B56F5"/>
    <w:rsid w:val="004D74C9"/>
    <w:rsid w:val="004E1391"/>
    <w:rsid w:val="004E7097"/>
    <w:rsid w:val="00501F97"/>
    <w:rsid w:val="00502532"/>
    <w:rsid w:val="00526723"/>
    <w:rsid w:val="005367F7"/>
    <w:rsid w:val="00537BF4"/>
    <w:rsid w:val="005669C2"/>
    <w:rsid w:val="00572A9C"/>
    <w:rsid w:val="00590566"/>
    <w:rsid w:val="005C3A1B"/>
    <w:rsid w:val="005D6E97"/>
    <w:rsid w:val="005E5D76"/>
    <w:rsid w:val="005F316A"/>
    <w:rsid w:val="0065026B"/>
    <w:rsid w:val="0066018B"/>
    <w:rsid w:val="00661254"/>
    <w:rsid w:val="00662F25"/>
    <w:rsid w:val="006857C2"/>
    <w:rsid w:val="0069471A"/>
    <w:rsid w:val="006A47B2"/>
    <w:rsid w:val="006A5860"/>
    <w:rsid w:val="006A6A5A"/>
    <w:rsid w:val="006C0951"/>
    <w:rsid w:val="006F0F5D"/>
    <w:rsid w:val="00701D15"/>
    <w:rsid w:val="00705566"/>
    <w:rsid w:val="00715255"/>
    <w:rsid w:val="00720A45"/>
    <w:rsid w:val="00725709"/>
    <w:rsid w:val="007301CD"/>
    <w:rsid w:val="007305CA"/>
    <w:rsid w:val="00736DE7"/>
    <w:rsid w:val="00737F1C"/>
    <w:rsid w:val="00744F0D"/>
    <w:rsid w:val="0077754A"/>
    <w:rsid w:val="007A6708"/>
    <w:rsid w:val="007F3B2C"/>
    <w:rsid w:val="00801FAC"/>
    <w:rsid w:val="008025E4"/>
    <w:rsid w:val="008056E1"/>
    <w:rsid w:val="00816674"/>
    <w:rsid w:val="00826176"/>
    <w:rsid w:val="00831B1E"/>
    <w:rsid w:val="00841A78"/>
    <w:rsid w:val="008458DD"/>
    <w:rsid w:val="00850FED"/>
    <w:rsid w:val="0085209B"/>
    <w:rsid w:val="00862AB1"/>
    <w:rsid w:val="00867F82"/>
    <w:rsid w:val="00896532"/>
    <w:rsid w:val="008A1173"/>
    <w:rsid w:val="00911DED"/>
    <w:rsid w:val="00957687"/>
    <w:rsid w:val="0099721F"/>
    <w:rsid w:val="00997CCD"/>
    <w:rsid w:val="009A0C66"/>
    <w:rsid w:val="009A3EFF"/>
    <w:rsid w:val="009C40C1"/>
    <w:rsid w:val="009C51E5"/>
    <w:rsid w:val="00A2069C"/>
    <w:rsid w:val="00A331B6"/>
    <w:rsid w:val="00A6215D"/>
    <w:rsid w:val="00A86548"/>
    <w:rsid w:val="00AA1E18"/>
    <w:rsid w:val="00AA2304"/>
    <w:rsid w:val="00AC6624"/>
    <w:rsid w:val="00B22EDA"/>
    <w:rsid w:val="00B413F9"/>
    <w:rsid w:val="00B45954"/>
    <w:rsid w:val="00B527A7"/>
    <w:rsid w:val="00B61A62"/>
    <w:rsid w:val="00B622D0"/>
    <w:rsid w:val="00BA10B4"/>
    <w:rsid w:val="00BA20C4"/>
    <w:rsid w:val="00BB1477"/>
    <w:rsid w:val="00BB2FED"/>
    <w:rsid w:val="00BC0C79"/>
    <w:rsid w:val="00BE7DC6"/>
    <w:rsid w:val="00C31FD4"/>
    <w:rsid w:val="00C54AEB"/>
    <w:rsid w:val="00C6224C"/>
    <w:rsid w:val="00C72ECE"/>
    <w:rsid w:val="00CA5F37"/>
    <w:rsid w:val="00CC128E"/>
    <w:rsid w:val="00CE09BF"/>
    <w:rsid w:val="00CF20AA"/>
    <w:rsid w:val="00D07514"/>
    <w:rsid w:val="00D24ED0"/>
    <w:rsid w:val="00D27D1F"/>
    <w:rsid w:val="00D47BD1"/>
    <w:rsid w:val="00D56909"/>
    <w:rsid w:val="00D8211F"/>
    <w:rsid w:val="00D835DD"/>
    <w:rsid w:val="00D85727"/>
    <w:rsid w:val="00D94C4F"/>
    <w:rsid w:val="00D95131"/>
    <w:rsid w:val="00DA3346"/>
    <w:rsid w:val="00DA3C14"/>
    <w:rsid w:val="00DC023A"/>
    <w:rsid w:val="00DC570C"/>
    <w:rsid w:val="00DC6BCC"/>
    <w:rsid w:val="00DE2363"/>
    <w:rsid w:val="00DE7FF9"/>
    <w:rsid w:val="00E2280E"/>
    <w:rsid w:val="00E4375F"/>
    <w:rsid w:val="00E52907"/>
    <w:rsid w:val="00E63F82"/>
    <w:rsid w:val="00E76643"/>
    <w:rsid w:val="00E865F2"/>
    <w:rsid w:val="00EA1AE0"/>
    <w:rsid w:val="00EA270B"/>
    <w:rsid w:val="00EF01DE"/>
    <w:rsid w:val="00F11706"/>
    <w:rsid w:val="00F15464"/>
    <w:rsid w:val="00F2584A"/>
    <w:rsid w:val="00F30367"/>
    <w:rsid w:val="00F511D5"/>
    <w:rsid w:val="00F52649"/>
    <w:rsid w:val="00F53BEF"/>
    <w:rsid w:val="00F57E71"/>
    <w:rsid w:val="00F65E2A"/>
    <w:rsid w:val="00FB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9D6789"/>
  <w15:docId w15:val="{490B3132-A8C4-4FA4-99D7-956BBFB7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563"/>
  </w:style>
  <w:style w:type="paragraph" w:styleId="Heading1">
    <w:name w:val="heading 1"/>
    <w:basedOn w:val="Normal"/>
    <w:next w:val="Normal"/>
    <w:link w:val="Heading1Char"/>
    <w:uiPriority w:val="9"/>
    <w:qFormat/>
    <w:rsid w:val="00EF01DE"/>
    <w:pPr>
      <w:keepNext/>
      <w:keepLines/>
      <w:pBdr>
        <w:bottom w:val="single" w:sz="4" w:space="2" w:color="222A35" w:themeColor="text2" w:themeShade="80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26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5Dark-Accent11">
    <w:name w:val="Grid Table 5 Dark - Accent 11"/>
    <w:basedOn w:val="TableNormal"/>
    <w:uiPriority w:val="50"/>
    <w:rsid w:val="00D569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41">
    <w:name w:val="Grid Table 4 - Accent 41"/>
    <w:basedOn w:val="TableNormal"/>
    <w:uiPriority w:val="49"/>
    <w:rsid w:val="00443B4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5Dark-Accent41">
    <w:name w:val="Grid Table 5 Dark - Accent 4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F01D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026B"/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FE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FE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0FE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50F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50FE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FE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FE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50FED"/>
    <w:rPr>
      <w:b/>
      <w:bCs/>
    </w:rPr>
  </w:style>
  <w:style w:type="character" w:styleId="Emphasis">
    <w:name w:val="Emphasis"/>
    <w:basedOn w:val="DefaultParagraphFont"/>
    <w:uiPriority w:val="20"/>
    <w:qFormat/>
    <w:rsid w:val="00850FED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850F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0FE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0FE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FE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FE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50FE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0FE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850FE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0FE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0FE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50FE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744F0D"/>
  </w:style>
  <w:style w:type="paragraph" w:styleId="TOC1">
    <w:name w:val="toc 1"/>
    <w:basedOn w:val="Normal"/>
    <w:next w:val="Normal"/>
    <w:autoRedefine/>
    <w:uiPriority w:val="39"/>
    <w:unhideWhenUsed/>
    <w:rsid w:val="00720A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0A4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A2304"/>
    <w:pPr>
      <w:spacing w:after="100"/>
      <w:ind w:left="210"/>
    </w:pPr>
  </w:style>
  <w:style w:type="table" w:customStyle="1" w:styleId="GridTable5Dark-Accent51">
    <w:name w:val="Grid Table 5 Dark - Accent 51"/>
    <w:basedOn w:val="TableNormal"/>
    <w:uiPriority w:val="50"/>
    <w:rsid w:val="00485E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C54A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C6B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CC"/>
    <w:rPr>
      <w:rFonts w:ascii="Segoe UI" w:hAnsi="Segoe UI" w:cs="Segoe UI"/>
      <w:sz w:val="18"/>
      <w:szCs w:val="18"/>
    </w:rPr>
  </w:style>
  <w:style w:type="table" w:customStyle="1" w:styleId="GridTable5Dark-Accent61">
    <w:name w:val="Grid Table 5 Dark - Accent 61"/>
    <w:basedOn w:val="TableNormal"/>
    <w:uiPriority w:val="50"/>
    <w:rsid w:val="00BC0C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PlainTable51">
    <w:name w:val="Plain Table 51"/>
    <w:basedOn w:val="TableNormal"/>
    <w:uiPriority w:val="45"/>
    <w:rsid w:val="00CF20A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CF20A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6857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A7B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7B6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7B6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7B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7B60"/>
    <w:rPr>
      <w:b/>
      <w:bCs/>
      <w:sz w:val="20"/>
      <w:szCs w:val="20"/>
    </w:rPr>
  </w:style>
  <w:style w:type="table" w:customStyle="1" w:styleId="GridTable4-Accent11">
    <w:name w:val="Grid Table 4 - Accent 11"/>
    <w:basedOn w:val="TableNormal"/>
    <w:uiPriority w:val="49"/>
    <w:rsid w:val="000440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5Dark-Accent32">
    <w:name w:val="Grid Table 5 Dark - Accent 3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-Accent42">
    <w:name w:val="Grid Table 5 Dark - Accent 4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4-Accent2">
    <w:name w:val="Grid Table 4 Accent 2"/>
    <w:basedOn w:val="TableNormal"/>
    <w:uiPriority w:val="49"/>
    <w:rsid w:val="005367F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367F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367F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1330</TotalTime>
  <Pages>5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Pinnacle </vt:lpstr>
    </vt:vector>
  </TitlesOfParts>
  <Company/>
  <LinksUpToDate>false</LinksUpToDate>
  <CharactersWithSpaces>4970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Pinnacle </dc:title>
  <dc:subject/>
  <dc:creator>Gladys KHONG Zhi Xuan</dc:creator>
  <cp:keywords/>
  <dc:description/>
  <cp:lastModifiedBy>Gladys KHONG Zhi Xuan</cp:lastModifiedBy>
  <cp:revision>164</cp:revision>
  <dcterms:created xsi:type="dcterms:W3CDTF">2014-09-24T01:55:00Z</dcterms:created>
  <dcterms:modified xsi:type="dcterms:W3CDTF">2014-11-14T05:27:00Z</dcterms:modified>
</cp:coreProperties>
</file>