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631B9" w:rsidRPr="004230C8" w:rsidRDefault="005631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0211AA5B" w:rsidR="005631B9" w:rsidRDefault="00DE616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6</w:t>
                                  </w:r>
                                  <w:r w:rsidR="005631B9"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631B9" w:rsidRPr="004230C8" w:rsidRDefault="005631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0211AA5B" w:rsidR="005631B9" w:rsidRDefault="00DE616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6</w:t>
                            </w:r>
                            <w:r w:rsidR="005631B9"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631B9" w:rsidRPr="00744F0D" w:rsidRDefault="005631B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631B9" w:rsidRPr="00744F0D" w:rsidRDefault="005631B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B5690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B5690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B5690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B5690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B5690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B5690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8347148"/>
      <w:r>
        <w:lastRenderedPageBreak/>
        <w:t>Case Setup</w:t>
      </w:r>
      <w:bookmarkEnd w:id="0"/>
    </w:p>
    <w:p w14:paraId="0E5EE85D" w14:textId="5CB35920" w:rsidR="00FF6B09" w:rsidRDefault="00FF6B09" w:rsidP="00FF6B09">
      <w:pPr>
        <w:pStyle w:val="Heading2"/>
      </w:pPr>
      <w:bookmarkStart w:id="1" w:name="_Toc408347149"/>
      <w:r>
        <w:t>Create case</w:t>
      </w:r>
      <w:bookmarkEnd w:id="1"/>
      <w:r>
        <w:t xml:space="preserve"> </w:t>
      </w:r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0"/>
        <w:gridCol w:w="1080"/>
        <w:gridCol w:w="1620"/>
      </w:tblGrid>
      <w:tr w:rsidR="00B466C5" w:rsidRPr="00B466C5" w14:paraId="649BFB1E" w14:textId="77777777" w:rsidTr="00B466C5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27DA1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7E7990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AE74DA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9A056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CD70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4F4D7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65C1D4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DB42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8099E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466C5" w:rsidRPr="00B466C5" w14:paraId="2E6AAC13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987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327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6E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required fields are filled before going to the next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678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C648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B31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33C3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24B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10F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05D31D9A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0E4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958B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6B6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filled in with the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corrrect</w:t>
            </w:r>
            <w:proofErr w:type="spellEnd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types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ED8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4A30B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986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F5EB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294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B7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351B1DA0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451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046F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F82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will not be able to create the case with information of the wrong data types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DF18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6227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421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4B7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1AE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ECDF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360AC188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4B3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000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DDCB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NRIC is valid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DA43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S9876543Q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29CCA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C90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BF2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32C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A5D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0A8E6F8D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607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56C55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D95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tht</w:t>
            </w:r>
            <w:proofErr w:type="spellEnd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patient's date of birth is in the correct format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A32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11-12-04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3DB9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AB0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676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291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29F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6136BA32" w14:textId="77777777" w:rsidTr="00B466C5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3C0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CCA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F7C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radio button for gender is selected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C10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B9D5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145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3AE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B6B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3357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2C9A9CF6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F13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ED9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BA2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number of states is keyed in numeric form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8A92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 6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Invalid: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qq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63D0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D4D8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if states are not keyed in numeric form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115F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5E7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368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3290A6EC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45C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0CC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037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temperature entered is a valid number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C73F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FFF3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02D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CBC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14D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841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15E5C3D4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7E8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F63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129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respiratory rate only has 2 digits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3C7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44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444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4BF9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64AA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AF2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284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872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0429768B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5BA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117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FF1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heart rate is within the range of 0-200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F9E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199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F3058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6B8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EC49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024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C94E8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2D624E7D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55DA8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C17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9888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(Systolic)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6FAF5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23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12312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5C06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35E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FC6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675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5A7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6312F7B2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9E14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792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7EAB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(Diastolic)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28E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39E0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FCB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2CF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62E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548F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1A803933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4A58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1F44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5074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between 0-100%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4432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23134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FD56C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964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1205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2C82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5677F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A04FEE4" w14:textId="77777777" w:rsidR="00FF6B09" w:rsidRDefault="00FF6B09" w:rsidP="00FF6B09"/>
    <w:p w14:paraId="676F1AD5" w14:textId="73A965D7" w:rsidR="00FF6B09" w:rsidRDefault="00343B87" w:rsidP="00343B87">
      <w:pPr>
        <w:pStyle w:val="Heading2"/>
      </w:pPr>
      <w:bookmarkStart w:id="2" w:name="_Toc408347150"/>
      <w:r>
        <w:lastRenderedPageBreak/>
        <w:t>Create State</w:t>
      </w:r>
      <w:bookmarkEnd w:id="2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4"/>
        <w:gridCol w:w="1076"/>
        <w:gridCol w:w="1620"/>
      </w:tblGrid>
      <w:tr w:rsidR="00B1664B" w:rsidRPr="00B1664B" w14:paraId="140830FE" w14:textId="77777777" w:rsidTr="00B1664B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EEBCA2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6B692F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31811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274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5B4B27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02FC0E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08E5F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6B127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1B0505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1664B" w:rsidRPr="00B1664B" w14:paraId="3C700924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4A15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B7E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320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number of states are repeated based on the number of states keyed in by the user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9AC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states: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8268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number of states when creating case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BFD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</w:t>
            </w:r>
            <w:proofErr w:type="spellStart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should</w:t>
            </w:r>
            <w:proofErr w:type="spellEnd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able to enter details for 3 states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C40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75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AFC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0ECB5990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705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61C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A9E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A245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description: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FB40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72F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F1E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EB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D64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731395EB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9A0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67D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7B8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description is entered for the correct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7840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74F5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C87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B25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41B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02D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2E09A548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B51D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1CC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450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can be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061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CB5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3B0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35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975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046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0A485A7C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80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82AE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3D0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298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010D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F24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sent entered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EA6E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3BA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55C5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515BAE9C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FA7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D87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C43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portal can see the newly created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800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E8CE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80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091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B7A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544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7545C475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84D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2203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AB31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admin can view the newly created case in the case management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5AD1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DBB9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005C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48C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338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9296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3FDA3AC" w14:textId="2612493E" w:rsidR="00B1664B" w:rsidRDefault="00B1664B" w:rsidP="00B1664B">
      <w:pPr>
        <w:pStyle w:val="Heading1"/>
      </w:pPr>
      <w:bookmarkStart w:id="3" w:name="_Toc408347151"/>
      <w:r>
        <w:t>View Ward Information</w:t>
      </w:r>
      <w:bookmarkEnd w:id="3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60"/>
        <w:gridCol w:w="1377"/>
        <w:gridCol w:w="1753"/>
        <w:gridCol w:w="1710"/>
        <w:gridCol w:w="1890"/>
        <w:gridCol w:w="2340"/>
        <w:gridCol w:w="1810"/>
        <w:gridCol w:w="1340"/>
        <w:gridCol w:w="1620"/>
      </w:tblGrid>
      <w:tr w:rsidR="00B1664B" w:rsidRPr="00B1664B" w14:paraId="6D663BEE" w14:textId="77777777" w:rsidTr="00B1664B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514C6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ED2DA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FCA9B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607DA1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45E9C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25B60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C522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D220E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44F48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1664B" w:rsidRPr="00B1664B" w14:paraId="509CE5F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059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032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3A85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respective wards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FF7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81E1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3BB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2D3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C752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4AD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75121E1E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8E8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6BD2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44C2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beds (scenarios) are displayed in each ward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AED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BC02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8784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6C8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FD6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8FD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55EDE8A9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5E22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144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6832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the activated case is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360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B216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E66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292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7D3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FFC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6FE5229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3740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528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46B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activated case is linked to the correct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628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B2C8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Select bed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5F2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188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1EA7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12A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3E748B61" w14:textId="77777777" w:rsidTr="00B1664B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7125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746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823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case is not activated, the bed should not be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0458" w14:textId="1FA0C5C2" w:rsidR="00B1664B" w:rsidRPr="00B1664B" w:rsidRDefault="00B1664B" w:rsidP="00B569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activate case </w:t>
            </w:r>
            <w:r w:rsidR="00B569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  <w:bookmarkStart w:id="4" w:name="_GoBack"/>
            <w:bookmarkEnd w:id="4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7CAF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2D4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2F4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C83B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44FE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03ED1067" w14:textId="77777777" w:rsidTr="00B1664B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F08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B1F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BA77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students can see the </w:t>
            </w:r>
            <w:proofErr w:type="spellStart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corect</w:t>
            </w:r>
            <w:proofErr w:type="spellEnd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case information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BD2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4B3D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Students should see the correct case information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627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3A15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231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7BE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FF433AA" w14:textId="69EF616C" w:rsidR="00C8440A" w:rsidRDefault="00C8440A" w:rsidP="00C8440A">
      <w:pPr>
        <w:pStyle w:val="Heading1"/>
      </w:pPr>
      <w:bookmarkStart w:id="5" w:name="_Toc408347152"/>
      <w:r>
        <w:t>View Document</w:t>
      </w:r>
      <w:bookmarkEnd w:id="5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80"/>
        <w:gridCol w:w="1400"/>
        <w:gridCol w:w="1710"/>
        <w:gridCol w:w="1710"/>
        <w:gridCol w:w="1890"/>
        <w:gridCol w:w="2340"/>
        <w:gridCol w:w="1800"/>
        <w:gridCol w:w="1350"/>
        <w:gridCol w:w="1620"/>
      </w:tblGrid>
      <w:tr w:rsidR="00C8440A" w:rsidRPr="00C8440A" w14:paraId="17AC15B8" w14:textId="77777777" w:rsidTr="00C8440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3158D9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E5FEC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E6BC3D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4463F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BB232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FE8F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9D8C06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5A924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AB6E1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8440A" w:rsidRPr="00C8440A" w14:paraId="692875CD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FCC0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2179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02F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6A3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C22E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obtain button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132A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success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026E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1D71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25AF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8440A" w:rsidRPr="00C8440A" w14:paraId="0369236F" w14:textId="77777777" w:rsidTr="00C8440A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216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1D6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8A2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024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6C6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obtain button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B88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the correct date and time. Success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1E7F7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DA6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7C01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8440A" w:rsidRPr="00C8440A" w14:paraId="3838A2CE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107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BFCF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378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DD69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E02F" w14:textId="7B58570A" w:rsidR="00C8440A" w:rsidRPr="00C8440A" w:rsidRDefault="00C8440A" w:rsidP="00F16E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</w:t>
            </w:r>
            <w:r w:rsidR="00F16ED3"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retrieve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</w:t>
            </w:r>
            <w:r w:rsidR="00F16E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3927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4AF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79C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345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8440A" w:rsidRPr="00C8440A" w14:paraId="37B03D77" w14:textId="77777777" w:rsidTr="00C8440A">
        <w:trPr>
          <w:trHeight w:val="27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A9179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BCA97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D19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obtain the document once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FD7B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06D0" w14:textId="784F0D04" w:rsidR="00C8440A" w:rsidRPr="00C8440A" w:rsidRDefault="00C8440A" w:rsidP="00F16E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 w:rsidR="00F16E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3D11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9769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4FA3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31EC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8440A" w:rsidRPr="00C8440A" w14:paraId="235E4CC4" w14:textId="77777777" w:rsidTr="00C8440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C62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FB1E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6A13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there is time lapse after the document is obtained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835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4C17" w14:textId="4FB11E34" w:rsidR="00C8440A" w:rsidRPr="00C8440A" w:rsidRDefault="00C8440A" w:rsidP="00F16E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 w:rsidR="00F16E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0F3B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page loading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347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472B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00E37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66EF666" w14:textId="58C209F2" w:rsidR="00C8440A" w:rsidRDefault="00F16ED3" w:rsidP="00EE36A2">
      <w:pPr>
        <w:pStyle w:val="Heading1"/>
      </w:pPr>
      <w:bookmarkStart w:id="6" w:name="_Toc408347153"/>
      <w:r>
        <w:t>View Student’s Submission</w:t>
      </w:r>
      <w:bookmarkEnd w:id="6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5"/>
        <w:gridCol w:w="1435"/>
        <w:gridCol w:w="1710"/>
        <w:gridCol w:w="1710"/>
        <w:gridCol w:w="1890"/>
        <w:gridCol w:w="2340"/>
        <w:gridCol w:w="1800"/>
        <w:gridCol w:w="1350"/>
        <w:gridCol w:w="1620"/>
      </w:tblGrid>
      <w:tr w:rsidR="001B244B" w:rsidRPr="001B244B" w14:paraId="7749F329" w14:textId="77777777" w:rsidTr="001B244B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B5BE81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5A2A9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0A08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BAFAF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B3A97BE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DC2ED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FDA74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0718F9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55F2A2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B244B" w:rsidRPr="001B244B" w14:paraId="6D66053B" w14:textId="77777777" w:rsidTr="001B244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6294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BD2D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2597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view student's multidisciplinary notes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F634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83024" w14:textId="77777777" w:rsidR="001B244B" w:rsidRPr="001B244B" w:rsidRDefault="001B244B" w:rsidP="001B2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8350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94A51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BD05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607A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B244B" w:rsidRPr="001B244B" w14:paraId="5184ECA0" w14:textId="77777777" w:rsidTr="001B244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8B43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79A9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06A8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student's multidisciplinary notes are correct (all information)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5910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8237" w14:textId="77777777" w:rsidR="001B244B" w:rsidRPr="001B244B" w:rsidRDefault="001B244B" w:rsidP="001B2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7C2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2CDE4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88FC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E745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B244B" w:rsidRPr="001B244B" w14:paraId="0607EBF8" w14:textId="77777777" w:rsidTr="001B244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968E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BD0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575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only view their own class's submission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5503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149A" w14:textId="77777777" w:rsidR="001B244B" w:rsidRPr="001B244B" w:rsidRDefault="001B244B" w:rsidP="001B2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40D8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3B2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2CB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3548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37CC013" w14:textId="77777777" w:rsidR="00FF6B09" w:rsidRDefault="00FF6B09" w:rsidP="00E8752C"/>
    <w:p w14:paraId="4B3FEA72" w14:textId="77777777" w:rsidR="00D45A96" w:rsidRDefault="00D45A96" w:rsidP="00E8752C"/>
    <w:p w14:paraId="431328C2" w14:textId="77777777" w:rsidR="00D45A96" w:rsidRDefault="00D45A96" w:rsidP="00D45A96">
      <w:pPr>
        <w:pStyle w:val="Heading1"/>
      </w:pPr>
      <w:bookmarkStart w:id="7" w:name="_Toc408347147"/>
      <w:r>
        <w:lastRenderedPageBreak/>
        <w:t>Case Setup information Table</w:t>
      </w:r>
      <w:bookmarkEnd w:id="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11718"/>
      </w:tblGrid>
      <w:tr w:rsidR="00D45A96" w14:paraId="6CD0DE5F" w14:textId="77777777" w:rsidTr="000555EE">
        <w:tc>
          <w:tcPr>
            <w:tcW w:w="2790" w:type="dxa"/>
          </w:tcPr>
          <w:p w14:paraId="510F6B79" w14:textId="77777777" w:rsidR="00D45A96" w:rsidRPr="009D6D5B" w:rsidRDefault="00D45A96" w:rsidP="000555EE">
            <w:r w:rsidRPr="009D6D5B">
              <w:t>Scenario Name</w:t>
            </w:r>
          </w:p>
        </w:tc>
        <w:tc>
          <w:tcPr>
            <w:tcW w:w="11718" w:type="dxa"/>
          </w:tcPr>
          <w:p w14:paraId="579AE85B" w14:textId="77777777" w:rsidR="00D45A96" w:rsidRDefault="00D45A96" w:rsidP="000555EE">
            <w:r>
              <w:t>Scenario name case testing</w:t>
            </w:r>
          </w:p>
        </w:tc>
      </w:tr>
      <w:tr w:rsidR="00D45A96" w14:paraId="423B966F" w14:textId="77777777" w:rsidTr="000555EE">
        <w:tc>
          <w:tcPr>
            <w:tcW w:w="14508" w:type="dxa"/>
            <w:gridSpan w:val="2"/>
          </w:tcPr>
          <w:p w14:paraId="23EFD142" w14:textId="77777777" w:rsidR="00D45A96" w:rsidRDefault="00D45A96" w:rsidP="000555EE">
            <w:r w:rsidRPr="00FF6B09">
              <w:rPr>
                <w:b/>
              </w:rPr>
              <w:t>Case Information</w:t>
            </w:r>
          </w:p>
        </w:tc>
      </w:tr>
      <w:tr w:rsidR="00D45A96" w14:paraId="04801CF8" w14:textId="77777777" w:rsidTr="000555EE">
        <w:tc>
          <w:tcPr>
            <w:tcW w:w="2790" w:type="dxa"/>
          </w:tcPr>
          <w:p w14:paraId="030708C7" w14:textId="77777777" w:rsidR="00D45A96" w:rsidRDefault="00D45A96" w:rsidP="000555EE">
            <w:r>
              <w:t>Case description</w:t>
            </w:r>
          </w:p>
        </w:tc>
        <w:tc>
          <w:tcPr>
            <w:tcW w:w="11718" w:type="dxa"/>
          </w:tcPr>
          <w:p w14:paraId="3FE875B6" w14:textId="77777777" w:rsidR="00D45A96" w:rsidRDefault="00D45A96" w:rsidP="000555EE">
            <w:r>
              <w:t>This patient is a 76-year-old female whose chief complaint at her healthcare provider’s theatre was frequent indigestion and epigastric pain relieved by antacids. She also complained of rapid weight loss and feeling tired. After a series of tests, a biopsy was performed which confirmed stomach cancer. A partial gastrectomy was performed three days ago to remove the cancerous lesion. She is exhibiting signs of depression because of her recent diagnosis.</w:t>
            </w:r>
          </w:p>
          <w:p w14:paraId="53F8A288" w14:textId="77777777" w:rsidR="00D45A96" w:rsidRDefault="00D45A96" w:rsidP="000555EE">
            <w:r>
              <w:t xml:space="preserve">Health history: chronic gastritis, pernicious </w:t>
            </w:r>
            <w:proofErr w:type="spellStart"/>
            <w:r>
              <w:t>anaemia</w:t>
            </w:r>
            <w:proofErr w:type="spellEnd"/>
          </w:p>
        </w:tc>
      </w:tr>
      <w:tr w:rsidR="00D45A96" w14:paraId="47E822B7" w14:textId="77777777" w:rsidTr="000555EE">
        <w:tc>
          <w:tcPr>
            <w:tcW w:w="2790" w:type="dxa"/>
          </w:tcPr>
          <w:p w14:paraId="41E3F63D" w14:textId="77777777" w:rsidR="00D45A96" w:rsidRDefault="00D45A96" w:rsidP="000555EE">
            <w:r>
              <w:t>Admission Information</w:t>
            </w:r>
          </w:p>
        </w:tc>
        <w:tc>
          <w:tcPr>
            <w:tcW w:w="11718" w:type="dxa"/>
          </w:tcPr>
          <w:p w14:paraId="616A5913" w14:textId="77777777" w:rsidR="00D45A96" w:rsidRDefault="00D45A96" w:rsidP="000555EE">
            <w:r w:rsidRPr="009D6D5B">
              <w:t xml:space="preserve">In this simulated clinical experience, learners conduct a basic physical assessment of a three-day postoperative partial gastrectomy patient. The patient exhibits five abnormal assessment findings for learners to identify and/or document, including: absent bowel sounds, hypertension, irregular cardiac rhythm, an abdominal dressing, and </w:t>
            </w:r>
            <w:proofErr w:type="spellStart"/>
            <w:r w:rsidRPr="009D6D5B">
              <w:t>oedema</w:t>
            </w:r>
            <w:proofErr w:type="spellEnd"/>
            <w:r w:rsidRPr="009D6D5B">
              <w:t>. The scenario has one continuous state. The simulated clinical experience also consists of a psychosocial element, which the instructor may elect to incorporate and is intended for the learner in Semester I.</w:t>
            </w:r>
          </w:p>
        </w:tc>
      </w:tr>
      <w:tr w:rsidR="00D45A96" w14:paraId="2880CFB2" w14:textId="77777777" w:rsidTr="000555EE">
        <w:tc>
          <w:tcPr>
            <w:tcW w:w="14508" w:type="dxa"/>
            <w:gridSpan w:val="2"/>
          </w:tcPr>
          <w:p w14:paraId="2F88A724" w14:textId="77777777" w:rsidR="00D45A96" w:rsidRDefault="00D45A96" w:rsidP="000555EE">
            <w:r w:rsidRPr="00FF6B09">
              <w:rPr>
                <w:b/>
              </w:rPr>
              <w:t>Patient’s Information</w:t>
            </w:r>
          </w:p>
        </w:tc>
      </w:tr>
      <w:tr w:rsidR="00D45A96" w14:paraId="25CCBE4C" w14:textId="77777777" w:rsidTr="000555EE">
        <w:tc>
          <w:tcPr>
            <w:tcW w:w="2790" w:type="dxa"/>
          </w:tcPr>
          <w:p w14:paraId="70AC9B4E" w14:textId="77777777" w:rsidR="00D45A96" w:rsidRDefault="00D45A96" w:rsidP="000555EE">
            <w:r>
              <w:t>Patient NRIC</w:t>
            </w:r>
          </w:p>
        </w:tc>
        <w:tc>
          <w:tcPr>
            <w:tcW w:w="11718" w:type="dxa"/>
          </w:tcPr>
          <w:p w14:paraId="28CEEFA8" w14:textId="77777777" w:rsidR="00D45A96" w:rsidRDefault="00D45A96" w:rsidP="000555EE">
            <w:r>
              <w:t>S1234567E</w:t>
            </w:r>
          </w:p>
        </w:tc>
      </w:tr>
      <w:tr w:rsidR="00D45A96" w14:paraId="667D6A56" w14:textId="77777777" w:rsidTr="000555EE">
        <w:tc>
          <w:tcPr>
            <w:tcW w:w="2790" w:type="dxa"/>
          </w:tcPr>
          <w:p w14:paraId="3AAD4147" w14:textId="77777777" w:rsidR="00D45A96" w:rsidRDefault="00D45A96" w:rsidP="000555EE">
            <w:r>
              <w:t>First Name</w:t>
            </w:r>
          </w:p>
        </w:tc>
        <w:tc>
          <w:tcPr>
            <w:tcW w:w="11718" w:type="dxa"/>
          </w:tcPr>
          <w:p w14:paraId="23AE0834" w14:textId="77777777" w:rsidR="00D45A96" w:rsidRDefault="00D45A96" w:rsidP="000555EE">
            <w:r>
              <w:t>Kang</w:t>
            </w:r>
          </w:p>
        </w:tc>
      </w:tr>
      <w:tr w:rsidR="00D45A96" w14:paraId="44E04655" w14:textId="77777777" w:rsidTr="000555EE">
        <w:tc>
          <w:tcPr>
            <w:tcW w:w="2790" w:type="dxa"/>
          </w:tcPr>
          <w:p w14:paraId="74654EF7" w14:textId="77777777" w:rsidR="00D45A96" w:rsidRDefault="00D45A96" w:rsidP="000555EE">
            <w:r>
              <w:t>Last Name</w:t>
            </w:r>
          </w:p>
        </w:tc>
        <w:tc>
          <w:tcPr>
            <w:tcW w:w="11718" w:type="dxa"/>
          </w:tcPr>
          <w:p w14:paraId="6D933EE2" w14:textId="77777777" w:rsidR="00D45A96" w:rsidRDefault="00D45A96" w:rsidP="000555EE">
            <w:r>
              <w:t>Gary</w:t>
            </w:r>
          </w:p>
        </w:tc>
      </w:tr>
      <w:tr w:rsidR="00D45A96" w14:paraId="183F3A0F" w14:textId="77777777" w:rsidTr="000555EE">
        <w:tc>
          <w:tcPr>
            <w:tcW w:w="2790" w:type="dxa"/>
          </w:tcPr>
          <w:p w14:paraId="6AF709D0" w14:textId="77777777" w:rsidR="00D45A96" w:rsidRDefault="00D45A96" w:rsidP="000555EE">
            <w:r>
              <w:t>Date of Birth</w:t>
            </w:r>
          </w:p>
        </w:tc>
        <w:tc>
          <w:tcPr>
            <w:tcW w:w="11718" w:type="dxa"/>
          </w:tcPr>
          <w:p w14:paraId="22404FB9" w14:textId="77777777" w:rsidR="00D45A96" w:rsidRDefault="00D45A96" w:rsidP="000555EE">
            <w:r>
              <w:t>12/29/1984</w:t>
            </w:r>
          </w:p>
        </w:tc>
      </w:tr>
      <w:tr w:rsidR="00D45A96" w14:paraId="7A54D963" w14:textId="77777777" w:rsidTr="000555EE">
        <w:tc>
          <w:tcPr>
            <w:tcW w:w="2790" w:type="dxa"/>
          </w:tcPr>
          <w:p w14:paraId="4CA320B9" w14:textId="77777777" w:rsidR="00D45A96" w:rsidRDefault="00D45A96" w:rsidP="000555EE">
            <w:r>
              <w:t>Allergy</w:t>
            </w:r>
          </w:p>
        </w:tc>
        <w:tc>
          <w:tcPr>
            <w:tcW w:w="11718" w:type="dxa"/>
          </w:tcPr>
          <w:p w14:paraId="292B39CB" w14:textId="77777777" w:rsidR="00D45A96" w:rsidRDefault="00D45A96" w:rsidP="000555EE">
            <w:r>
              <w:t>Seafood</w:t>
            </w:r>
          </w:p>
        </w:tc>
      </w:tr>
      <w:tr w:rsidR="00D45A96" w14:paraId="7A316692" w14:textId="77777777" w:rsidTr="000555EE">
        <w:tc>
          <w:tcPr>
            <w:tcW w:w="2790" w:type="dxa"/>
          </w:tcPr>
          <w:p w14:paraId="2424B775" w14:textId="77777777" w:rsidR="00D45A96" w:rsidRDefault="00D45A96" w:rsidP="000555EE">
            <w:r>
              <w:t>Gender</w:t>
            </w:r>
          </w:p>
        </w:tc>
        <w:tc>
          <w:tcPr>
            <w:tcW w:w="11718" w:type="dxa"/>
          </w:tcPr>
          <w:p w14:paraId="2F9ECD29" w14:textId="77777777" w:rsidR="00D45A96" w:rsidRDefault="00D45A96" w:rsidP="000555EE">
            <w:r>
              <w:t>Male</w:t>
            </w:r>
          </w:p>
        </w:tc>
      </w:tr>
      <w:tr w:rsidR="00D45A96" w14:paraId="2858A299" w14:textId="77777777" w:rsidTr="000555EE">
        <w:tc>
          <w:tcPr>
            <w:tcW w:w="14508" w:type="dxa"/>
            <w:gridSpan w:val="2"/>
          </w:tcPr>
          <w:p w14:paraId="5438F695" w14:textId="77777777" w:rsidR="00D45A96" w:rsidRDefault="00D45A96" w:rsidP="000555EE">
            <w:r w:rsidRPr="00FF6B09">
              <w:rPr>
                <w:b/>
              </w:rPr>
              <w:t>Default Vital Signs</w:t>
            </w:r>
          </w:p>
        </w:tc>
      </w:tr>
      <w:tr w:rsidR="00D45A96" w14:paraId="2EB054C1" w14:textId="77777777" w:rsidTr="000555EE">
        <w:tc>
          <w:tcPr>
            <w:tcW w:w="2790" w:type="dxa"/>
          </w:tcPr>
          <w:p w14:paraId="6B6293B5" w14:textId="77777777" w:rsidR="00D45A96" w:rsidRDefault="00D45A96" w:rsidP="000555EE">
            <w:r>
              <w:t>Temperature</w:t>
            </w:r>
          </w:p>
        </w:tc>
        <w:tc>
          <w:tcPr>
            <w:tcW w:w="11718" w:type="dxa"/>
          </w:tcPr>
          <w:p w14:paraId="3FC97593" w14:textId="77777777" w:rsidR="00D45A96" w:rsidRDefault="00D45A96" w:rsidP="000555EE">
            <w:r>
              <w:t>36</w:t>
            </w:r>
          </w:p>
        </w:tc>
      </w:tr>
      <w:tr w:rsidR="00D45A96" w14:paraId="1BD13251" w14:textId="77777777" w:rsidTr="000555EE">
        <w:tc>
          <w:tcPr>
            <w:tcW w:w="2790" w:type="dxa"/>
          </w:tcPr>
          <w:p w14:paraId="3DB04D79" w14:textId="77777777" w:rsidR="00D45A96" w:rsidRDefault="00D45A96" w:rsidP="000555EE">
            <w:r>
              <w:t>Respiratory Rate</w:t>
            </w:r>
          </w:p>
        </w:tc>
        <w:tc>
          <w:tcPr>
            <w:tcW w:w="11718" w:type="dxa"/>
          </w:tcPr>
          <w:p w14:paraId="2F99013C" w14:textId="77777777" w:rsidR="00D45A96" w:rsidRDefault="00D45A96" w:rsidP="000555EE">
            <w:r>
              <w:t>65</w:t>
            </w:r>
          </w:p>
        </w:tc>
      </w:tr>
      <w:tr w:rsidR="00D45A96" w14:paraId="727DE47F" w14:textId="77777777" w:rsidTr="000555EE">
        <w:tc>
          <w:tcPr>
            <w:tcW w:w="2790" w:type="dxa"/>
          </w:tcPr>
          <w:p w14:paraId="438406E5" w14:textId="77777777" w:rsidR="00D45A96" w:rsidRDefault="00D45A96" w:rsidP="000555EE">
            <w:r>
              <w:t>Heart Rate</w:t>
            </w:r>
          </w:p>
        </w:tc>
        <w:tc>
          <w:tcPr>
            <w:tcW w:w="11718" w:type="dxa"/>
          </w:tcPr>
          <w:p w14:paraId="3B09653F" w14:textId="77777777" w:rsidR="00D45A96" w:rsidRDefault="00D45A96" w:rsidP="000555EE">
            <w:r>
              <w:t>78</w:t>
            </w:r>
          </w:p>
        </w:tc>
      </w:tr>
      <w:tr w:rsidR="00D45A96" w14:paraId="33315760" w14:textId="77777777" w:rsidTr="000555EE">
        <w:tc>
          <w:tcPr>
            <w:tcW w:w="2790" w:type="dxa"/>
          </w:tcPr>
          <w:p w14:paraId="62B3C855" w14:textId="77777777" w:rsidR="00D45A96" w:rsidRDefault="00D45A96" w:rsidP="000555EE">
            <w:r>
              <w:t>Blood Pressure (Systolic)</w:t>
            </w:r>
          </w:p>
        </w:tc>
        <w:tc>
          <w:tcPr>
            <w:tcW w:w="11718" w:type="dxa"/>
          </w:tcPr>
          <w:p w14:paraId="261949CF" w14:textId="77777777" w:rsidR="00D45A96" w:rsidRDefault="00D45A96" w:rsidP="000555EE">
            <w:r>
              <w:t>23</w:t>
            </w:r>
          </w:p>
        </w:tc>
      </w:tr>
      <w:tr w:rsidR="00D45A96" w14:paraId="2B290D88" w14:textId="77777777" w:rsidTr="000555EE">
        <w:tc>
          <w:tcPr>
            <w:tcW w:w="2790" w:type="dxa"/>
          </w:tcPr>
          <w:p w14:paraId="06F1DB2A" w14:textId="77777777" w:rsidR="00D45A96" w:rsidRDefault="00D45A96" w:rsidP="000555EE">
            <w:r>
              <w:t>Blood Pressure (Diastolic)</w:t>
            </w:r>
          </w:p>
        </w:tc>
        <w:tc>
          <w:tcPr>
            <w:tcW w:w="11718" w:type="dxa"/>
          </w:tcPr>
          <w:p w14:paraId="07719335" w14:textId="77777777" w:rsidR="00D45A96" w:rsidRDefault="00D45A96" w:rsidP="000555EE">
            <w:r>
              <w:t>45</w:t>
            </w:r>
          </w:p>
        </w:tc>
      </w:tr>
      <w:tr w:rsidR="00D45A96" w14:paraId="7D6D131E" w14:textId="77777777" w:rsidTr="000555EE">
        <w:tc>
          <w:tcPr>
            <w:tcW w:w="2790" w:type="dxa"/>
          </w:tcPr>
          <w:p w14:paraId="60F8D380" w14:textId="77777777" w:rsidR="00D45A96" w:rsidRDefault="00D45A96" w:rsidP="000555EE">
            <w:r>
              <w:t>SPO</w:t>
            </w:r>
          </w:p>
        </w:tc>
        <w:tc>
          <w:tcPr>
            <w:tcW w:w="11718" w:type="dxa"/>
          </w:tcPr>
          <w:p w14:paraId="44D6BF13" w14:textId="77777777" w:rsidR="00D45A96" w:rsidRDefault="00D45A96" w:rsidP="000555EE">
            <w:r>
              <w:t>87</w:t>
            </w:r>
          </w:p>
        </w:tc>
      </w:tr>
      <w:tr w:rsidR="00D45A96" w14:paraId="34A96AF5" w14:textId="77777777" w:rsidTr="000555EE">
        <w:tc>
          <w:tcPr>
            <w:tcW w:w="14508" w:type="dxa"/>
            <w:gridSpan w:val="2"/>
          </w:tcPr>
          <w:p w14:paraId="5C835038" w14:textId="77777777" w:rsidR="00D45A96" w:rsidRDefault="00D45A96" w:rsidP="000555EE">
            <w:r w:rsidRPr="00693CB4">
              <w:rPr>
                <w:b/>
              </w:rPr>
              <w:t>Define States</w:t>
            </w:r>
          </w:p>
        </w:tc>
      </w:tr>
      <w:tr w:rsidR="00D45A96" w14:paraId="39C5C862" w14:textId="77777777" w:rsidTr="000555EE">
        <w:tc>
          <w:tcPr>
            <w:tcW w:w="2790" w:type="dxa"/>
          </w:tcPr>
          <w:p w14:paraId="62790115" w14:textId="77777777" w:rsidR="00D45A96" w:rsidRDefault="00D45A96" w:rsidP="000555EE">
            <w:r>
              <w:t>Number of states</w:t>
            </w:r>
          </w:p>
        </w:tc>
        <w:tc>
          <w:tcPr>
            <w:tcW w:w="11718" w:type="dxa"/>
          </w:tcPr>
          <w:p w14:paraId="572B78CA" w14:textId="77777777" w:rsidR="00D45A96" w:rsidRDefault="00D45A96" w:rsidP="000555EE">
            <w:r>
              <w:t>3</w:t>
            </w:r>
          </w:p>
        </w:tc>
      </w:tr>
    </w:tbl>
    <w:p w14:paraId="73A519C3" w14:textId="77777777" w:rsidR="00D45A96" w:rsidRDefault="00D45A96" w:rsidP="00D45A96"/>
    <w:p w14:paraId="1FDA3698" w14:textId="77777777" w:rsidR="00D45A96" w:rsidRDefault="00D45A96" w:rsidP="00D45A96"/>
    <w:p w14:paraId="6E11FC91" w14:textId="77777777" w:rsidR="00D45A96" w:rsidRPr="00FF6B09" w:rsidRDefault="00D45A96" w:rsidP="00E8752C"/>
    <w:sectPr w:rsidR="00D45A96" w:rsidRPr="00FF6B0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6225"/>
    <w:rsid w:val="0039473A"/>
    <w:rsid w:val="003A7B60"/>
    <w:rsid w:val="003B4DFC"/>
    <w:rsid w:val="003E1377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911DED"/>
    <w:rsid w:val="00957687"/>
    <w:rsid w:val="00971CB5"/>
    <w:rsid w:val="0099721F"/>
    <w:rsid w:val="00997CCD"/>
    <w:rsid w:val="009A0C66"/>
    <w:rsid w:val="009A3EFF"/>
    <w:rsid w:val="009B2446"/>
    <w:rsid w:val="009C40C1"/>
    <w:rsid w:val="009C51E5"/>
    <w:rsid w:val="009D6D5B"/>
    <w:rsid w:val="00A01248"/>
    <w:rsid w:val="00A02B18"/>
    <w:rsid w:val="00A2069C"/>
    <w:rsid w:val="00A331B6"/>
    <w:rsid w:val="00A6215D"/>
    <w:rsid w:val="00A76661"/>
    <w:rsid w:val="00A86548"/>
    <w:rsid w:val="00AA1E18"/>
    <w:rsid w:val="00AA2304"/>
    <w:rsid w:val="00AC6624"/>
    <w:rsid w:val="00AD3AB9"/>
    <w:rsid w:val="00B13F69"/>
    <w:rsid w:val="00B1664B"/>
    <w:rsid w:val="00B413F9"/>
    <w:rsid w:val="00B45954"/>
    <w:rsid w:val="00B466C5"/>
    <w:rsid w:val="00B527A7"/>
    <w:rsid w:val="00B5690E"/>
    <w:rsid w:val="00B622D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9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182</cp:revision>
  <dcterms:created xsi:type="dcterms:W3CDTF">2014-09-24T01:55:00Z</dcterms:created>
  <dcterms:modified xsi:type="dcterms:W3CDTF">2015-01-09T05:10:00Z</dcterms:modified>
</cp:coreProperties>
</file>