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5E2DEC" w:rsidRPr="004230C8" w:rsidRDefault="005E2DE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3DA1BEC9" w:rsidR="005E2DEC" w:rsidRDefault="005E2DEC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5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5E2DEC" w:rsidRPr="004230C8" w:rsidRDefault="005E2DE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3DA1BEC9" w:rsidR="005E2DEC" w:rsidRDefault="005E2DEC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5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5E2DEC" w:rsidRPr="00744F0D" w:rsidRDefault="005E2DEC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5E2DEC" w:rsidRPr="00744F0D" w:rsidRDefault="005E2DEC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380E99C2" w14:textId="77777777" w:rsidR="00FD41C2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109769" w:history="1">
            <w:r w:rsidR="00FD41C2" w:rsidRPr="00F24228">
              <w:rPr>
                <w:rStyle w:val="Hyperlink"/>
                <w:noProof/>
              </w:rPr>
              <w:t>State Transition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_Toc407109769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2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232D67C4" w14:textId="77777777" w:rsidR="00FD41C2" w:rsidRDefault="00C20B2F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0" w:history="1">
            <w:r w:rsidR="00FD41C2" w:rsidRPr="00F24228">
              <w:rPr>
                <w:rStyle w:val="Hyperlink"/>
                <w:noProof/>
              </w:rPr>
              <w:t>Temperature Charts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_Toc407109770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3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1FF29E33" w14:textId="77777777" w:rsidR="00FD41C2" w:rsidRDefault="00C20B2F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1" w:history="1">
            <w:r w:rsidR="00FD41C2" w:rsidRPr="00F24228">
              <w:rPr>
                <w:rStyle w:val="Hyperlink"/>
                <w:noProof/>
              </w:rPr>
              <w:t>Respiratory Rate Chart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_Toc407109771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5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39ABD5C2" w14:textId="77777777" w:rsidR="00FD41C2" w:rsidRDefault="00C20B2F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2" w:history="1">
            <w:r w:rsidR="00FD41C2" w:rsidRPr="00F24228">
              <w:rPr>
                <w:rStyle w:val="Hyperlink"/>
                <w:noProof/>
              </w:rPr>
              <w:t>Heart Rate Chart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_Toc407109772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6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1034350B" w14:textId="77777777" w:rsidR="00FD41C2" w:rsidRDefault="00C20B2F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3" w:history="1">
            <w:r w:rsidR="00FD41C2" w:rsidRPr="00F24228">
              <w:rPr>
                <w:rStyle w:val="Hyperlink"/>
                <w:noProof/>
              </w:rPr>
              <w:t>Blood Pressure Charts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_Toc407109773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8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3DE39800" w14:textId="77777777" w:rsidR="00FD41C2" w:rsidRDefault="00C20B2F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4" w:history="1">
            <w:r w:rsidR="00FD41C2" w:rsidRPr="00F24228">
              <w:rPr>
                <w:rStyle w:val="Hyperlink"/>
                <w:noProof/>
              </w:rPr>
              <w:t>SPO Charts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_Toc407109774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9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5F4B09E5" w14:textId="77777777" w:rsidR="00FD41C2" w:rsidRDefault="00C20B2F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5" w:history="1">
            <w:r w:rsidR="00FD41C2" w:rsidRPr="00F24228">
              <w:rPr>
                <w:rStyle w:val="Hyperlink"/>
                <w:noProof/>
              </w:rPr>
              <w:t>Barcode Scanning (Patient)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_Toc407109775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11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5CC7847C" w14:textId="77777777" w:rsidR="00FD41C2" w:rsidRDefault="00C20B2F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6" w:history="1">
            <w:r w:rsidR="00FD41C2" w:rsidRPr="00F24228">
              <w:rPr>
                <w:rStyle w:val="Hyperlink"/>
                <w:noProof/>
              </w:rPr>
              <w:t>Barcode Scanning (Medication)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_Toc407109776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11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62882D82" w14:textId="72EDD7D6" w:rsidR="00044038" w:rsidRDefault="00C4774D" w:rsidP="00971CB5">
      <w:pPr>
        <w:pStyle w:val="Heading1"/>
      </w:pPr>
      <w:bookmarkStart w:id="0" w:name="_Toc407109769"/>
      <w:r>
        <w:lastRenderedPageBreak/>
        <w:br/>
      </w:r>
      <w:r w:rsidR="00971CB5">
        <w:t>State Transition</w:t>
      </w:r>
      <w:bookmarkEnd w:id="0"/>
    </w:p>
    <w:tbl>
      <w:tblPr>
        <w:tblStyle w:val="GridTable4-Accent1"/>
        <w:tblW w:w="14395" w:type="dxa"/>
        <w:tblLook w:val="04A0" w:firstRow="1" w:lastRow="0" w:firstColumn="1" w:lastColumn="0" w:noHBand="0" w:noVBand="1"/>
      </w:tblPr>
      <w:tblGrid>
        <w:gridCol w:w="560"/>
        <w:gridCol w:w="1519"/>
        <w:gridCol w:w="1888"/>
        <w:gridCol w:w="1797"/>
        <w:gridCol w:w="2606"/>
        <w:gridCol w:w="2068"/>
        <w:gridCol w:w="1708"/>
        <w:gridCol w:w="1169"/>
        <w:gridCol w:w="1080"/>
      </w:tblGrid>
      <w:tr w:rsidR="00532C58" w:rsidRPr="00971CB5" w14:paraId="14078BEA" w14:textId="77777777" w:rsidTr="00514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DD056C2" w14:textId="77777777" w:rsidR="00971CB5" w:rsidRPr="00971CB5" w:rsidRDefault="00971CB5" w:rsidP="00971CB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19" w:type="dxa"/>
            <w:hideMark/>
          </w:tcPr>
          <w:p w14:paraId="6C9D3195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65840A8D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97" w:type="dxa"/>
            <w:hideMark/>
          </w:tcPr>
          <w:p w14:paraId="1595B2F2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606" w:type="dxa"/>
            <w:hideMark/>
          </w:tcPr>
          <w:p w14:paraId="2AFE9AB9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68" w:type="dxa"/>
            <w:hideMark/>
          </w:tcPr>
          <w:p w14:paraId="04827684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1C09481F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2B20A082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1DBA6D80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14CDD" w:rsidRPr="00971CB5" w14:paraId="11CBFC94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08F3D45" w14:textId="77777777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9" w:type="dxa"/>
            <w:hideMark/>
          </w:tcPr>
          <w:p w14:paraId="122E2875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0FD2C050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lecturer changes the state, it is reflected in the student's portal</w:t>
            </w:r>
          </w:p>
        </w:tc>
        <w:tc>
          <w:tcPr>
            <w:tcW w:w="1797" w:type="dxa"/>
            <w:hideMark/>
          </w:tcPr>
          <w:p w14:paraId="232877B2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6284B374" w14:textId="77777777" w:rsidR="00514CDD" w:rsidRPr="00971CB5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Log in student portal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state</w:t>
            </w:r>
          </w:p>
        </w:tc>
        <w:tc>
          <w:tcPr>
            <w:tcW w:w="2068" w:type="dxa"/>
            <w:hideMark/>
          </w:tcPr>
          <w:p w14:paraId="17E54BC9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of scenario 1 should be changed to state 2</w:t>
            </w:r>
          </w:p>
        </w:tc>
        <w:tc>
          <w:tcPr>
            <w:tcW w:w="1708" w:type="dxa"/>
          </w:tcPr>
          <w:p w14:paraId="529929B2" w14:textId="54A10B40" w:rsidR="00514CDD" w:rsidRPr="00971CB5" w:rsidRDefault="008A3618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of scenario 1 should be changed to state 2</w:t>
            </w:r>
          </w:p>
        </w:tc>
        <w:tc>
          <w:tcPr>
            <w:tcW w:w="1169" w:type="dxa"/>
          </w:tcPr>
          <w:p w14:paraId="58E17D09" w14:textId="413976FC" w:rsidR="00514CDD" w:rsidRPr="00971CB5" w:rsidRDefault="008A3618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5D86A745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58314BAB" w14:textId="77777777" w:rsidTr="003652B5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9A56C91" w14:textId="77777777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9" w:type="dxa"/>
            <w:hideMark/>
          </w:tcPr>
          <w:p w14:paraId="3A42D65C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31265F8A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state change is only for the activated scenario</w:t>
            </w:r>
          </w:p>
        </w:tc>
        <w:tc>
          <w:tcPr>
            <w:tcW w:w="1797" w:type="dxa"/>
            <w:hideMark/>
          </w:tcPr>
          <w:p w14:paraId="282BFBFD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3A6EDDFF" w14:textId="77777777" w:rsidR="00514CDD" w:rsidRPr="00971CB5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states for other scenario are the same</w:t>
            </w:r>
          </w:p>
        </w:tc>
        <w:tc>
          <w:tcPr>
            <w:tcW w:w="2068" w:type="dxa"/>
            <w:hideMark/>
          </w:tcPr>
          <w:p w14:paraId="4A47453F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State of other scenarios should remain the same </w:t>
            </w:r>
          </w:p>
        </w:tc>
        <w:tc>
          <w:tcPr>
            <w:tcW w:w="1708" w:type="dxa"/>
          </w:tcPr>
          <w:p w14:paraId="2B3851E9" w14:textId="6C222029" w:rsidR="00514CDD" w:rsidRPr="00971CB5" w:rsidRDefault="007F793A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of other scenarios should remain the same</w:t>
            </w:r>
          </w:p>
        </w:tc>
        <w:tc>
          <w:tcPr>
            <w:tcW w:w="1169" w:type="dxa"/>
          </w:tcPr>
          <w:p w14:paraId="2AAB312F" w14:textId="7438A909" w:rsidR="00514CDD" w:rsidRPr="00971CB5" w:rsidRDefault="007F793A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48AB43D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423A4DAC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630D235" w14:textId="79232482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9" w:type="dxa"/>
            <w:hideMark/>
          </w:tcPr>
          <w:p w14:paraId="49FD3B75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12DEC941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scenario information remains the same</w:t>
            </w:r>
          </w:p>
        </w:tc>
        <w:tc>
          <w:tcPr>
            <w:tcW w:w="1797" w:type="dxa"/>
            <w:hideMark/>
          </w:tcPr>
          <w:p w14:paraId="07DB7C9D" w14:textId="297E10C6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0A4836C8" w14:textId="77777777" w:rsidR="00514CDD" w:rsidRPr="00971CB5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scenario information is the same</w:t>
            </w:r>
          </w:p>
        </w:tc>
        <w:tc>
          <w:tcPr>
            <w:tcW w:w="2068" w:type="dxa"/>
            <w:hideMark/>
          </w:tcPr>
          <w:p w14:paraId="0F6A3C6C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 information should remain the same</w:t>
            </w:r>
          </w:p>
        </w:tc>
        <w:tc>
          <w:tcPr>
            <w:tcW w:w="1708" w:type="dxa"/>
          </w:tcPr>
          <w:p w14:paraId="799CC3B0" w14:textId="0082E967" w:rsidR="00514CDD" w:rsidRPr="00971CB5" w:rsidRDefault="00871A4B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 information should remain the same</w:t>
            </w:r>
          </w:p>
        </w:tc>
        <w:tc>
          <w:tcPr>
            <w:tcW w:w="1169" w:type="dxa"/>
          </w:tcPr>
          <w:p w14:paraId="0E0C2995" w14:textId="3BE86319" w:rsidR="00514CDD" w:rsidRPr="00971CB5" w:rsidRDefault="00871A4B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3A3E950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15F88ECA" w14:textId="77777777" w:rsidTr="003652B5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1C28E62" w14:textId="543C78CD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9" w:type="dxa"/>
            <w:hideMark/>
          </w:tcPr>
          <w:p w14:paraId="2FDD29B5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5295D201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prescription for the state is correct after the state change</w:t>
            </w:r>
          </w:p>
        </w:tc>
        <w:tc>
          <w:tcPr>
            <w:tcW w:w="1797" w:type="dxa"/>
            <w:hideMark/>
          </w:tcPr>
          <w:p w14:paraId="58A6549E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00090C97" w14:textId="77777777" w:rsidR="00514CDD" w:rsidRPr="00971CB5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prescription is changed correctly</w:t>
            </w:r>
          </w:p>
        </w:tc>
        <w:tc>
          <w:tcPr>
            <w:tcW w:w="2068" w:type="dxa"/>
            <w:hideMark/>
          </w:tcPr>
          <w:p w14:paraId="7634B280" w14:textId="5568A6F3" w:rsidR="00514CDD" w:rsidRPr="00971CB5" w:rsidRDefault="00514CDD" w:rsidP="00077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</w:t>
            </w:r>
            <w:r w:rsidRPr="007B4B77">
              <w:rPr>
                <w:rFonts w:ascii="Calibri" w:eastAsia="Times New Roman" w:hAnsi="Calibri" w:cs="Times New Roman"/>
                <w:sz w:val="22"/>
                <w:szCs w:val="22"/>
              </w:rPr>
              <w:t xml:space="preserve">prescription should be for </w:t>
            </w:r>
            <w:r w:rsidR="00077316" w:rsidRPr="007B4B77">
              <w:rPr>
                <w:rFonts w:ascii="Calibri" w:eastAsia="Times New Roman" w:hAnsi="Calibri" w:cs="Times New Roman"/>
                <w:b/>
                <w:sz w:val="22"/>
                <w:szCs w:val="22"/>
              </w:rPr>
              <w:t>all states activated</w:t>
            </w:r>
            <w:r w:rsidRPr="007B4B77">
              <w:rPr>
                <w:rFonts w:ascii="Calibri" w:eastAsia="Times New Roman" w:hAnsi="Calibri" w:cs="Times New Roman"/>
                <w:sz w:val="22"/>
                <w:szCs w:val="22"/>
              </w:rPr>
              <w:t xml:space="preserve">, if there are no reports, a message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should be shown to tell the use that there is no report for this state</w:t>
            </w:r>
          </w:p>
        </w:tc>
        <w:tc>
          <w:tcPr>
            <w:tcW w:w="1708" w:type="dxa"/>
          </w:tcPr>
          <w:p w14:paraId="5EB0DACD" w14:textId="204BB372" w:rsidR="00514CDD" w:rsidRPr="00971CB5" w:rsidRDefault="00077316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</w:t>
            </w:r>
            <w:r w:rsidRPr="007B4B77">
              <w:rPr>
                <w:rFonts w:ascii="Calibri" w:eastAsia="Times New Roman" w:hAnsi="Calibri" w:cs="Times New Roman"/>
                <w:sz w:val="22"/>
                <w:szCs w:val="22"/>
              </w:rPr>
              <w:t xml:space="preserve">prescription should be for </w:t>
            </w:r>
            <w:r w:rsidRPr="007B4B77">
              <w:rPr>
                <w:rFonts w:ascii="Calibri" w:eastAsia="Times New Roman" w:hAnsi="Calibri" w:cs="Times New Roman"/>
                <w:b/>
                <w:sz w:val="22"/>
                <w:szCs w:val="22"/>
              </w:rPr>
              <w:t>all states activated</w:t>
            </w:r>
            <w:r w:rsidRPr="007B4B77">
              <w:rPr>
                <w:rFonts w:ascii="Calibri" w:eastAsia="Times New Roman" w:hAnsi="Calibri" w:cs="Times New Roman"/>
                <w:sz w:val="22"/>
                <w:szCs w:val="22"/>
              </w:rPr>
              <w:t xml:space="preserve">, if there are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 reports, a message should be shown to tell the use that there is no report for this state</w:t>
            </w:r>
          </w:p>
        </w:tc>
        <w:tc>
          <w:tcPr>
            <w:tcW w:w="1169" w:type="dxa"/>
          </w:tcPr>
          <w:p w14:paraId="41C6CD27" w14:textId="5D43199E" w:rsidR="00514CDD" w:rsidRPr="00971CB5" w:rsidRDefault="00D90BB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2B9337A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7857C97F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B8A8917" w14:textId="2EF327C4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9" w:type="dxa"/>
            <w:hideMark/>
          </w:tcPr>
          <w:p w14:paraId="0CBA208F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5B7FC253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report for the state is correct after the state change</w:t>
            </w:r>
          </w:p>
        </w:tc>
        <w:tc>
          <w:tcPr>
            <w:tcW w:w="1797" w:type="dxa"/>
            <w:hideMark/>
          </w:tcPr>
          <w:p w14:paraId="4F4EC2B8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1B90DB25" w14:textId="77777777" w:rsidR="00514CDD" w:rsidRPr="00971CB5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report is changed correctly</w:t>
            </w:r>
          </w:p>
        </w:tc>
        <w:tc>
          <w:tcPr>
            <w:tcW w:w="2068" w:type="dxa"/>
            <w:hideMark/>
          </w:tcPr>
          <w:p w14:paraId="1F33ED2A" w14:textId="24B51EB0" w:rsidR="00514CDD" w:rsidRPr="00971CB5" w:rsidRDefault="00C35907" w:rsidP="00C35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</w:t>
            </w:r>
            <w:r w:rsidRPr="007B4B77">
              <w:rPr>
                <w:rFonts w:ascii="Calibri" w:eastAsia="Times New Roman" w:hAnsi="Calibri" w:cs="Times New Roman"/>
                <w:sz w:val="22"/>
                <w:szCs w:val="22"/>
              </w:rPr>
              <w:t xml:space="preserve">for </w:t>
            </w:r>
            <w:r w:rsidRPr="007B4B77">
              <w:rPr>
                <w:rFonts w:ascii="Calibri" w:eastAsia="Times New Roman" w:hAnsi="Calibri" w:cs="Times New Roman"/>
                <w:b/>
                <w:sz w:val="22"/>
                <w:szCs w:val="22"/>
              </w:rPr>
              <w:t>all states activated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if there are no reports, a message should be shown to tell the use that there is no report for this state</w:t>
            </w:r>
          </w:p>
        </w:tc>
        <w:tc>
          <w:tcPr>
            <w:tcW w:w="1708" w:type="dxa"/>
          </w:tcPr>
          <w:p w14:paraId="261E2C1E" w14:textId="3D6CCE60" w:rsidR="00514CDD" w:rsidRPr="00971CB5" w:rsidRDefault="00C35907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</w:t>
            </w:r>
            <w:r w:rsidRPr="007B4B77">
              <w:rPr>
                <w:rFonts w:ascii="Calibri" w:eastAsia="Times New Roman" w:hAnsi="Calibri" w:cs="Times New Roman"/>
                <w:sz w:val="22"/>
                <w:szCs w:val="22"/>
              </w:rPr>
              <w:t xml:space="preserve">report should be for </w:t>
            </w:r>
            <w:r w:rsidRPr="007B4B77">
              <w:rPr>
                <w:rFonts w:ascii="Calibri" w:eastAsia="Times New Roman" w:hAnsi="Calibri" w:cs="Times New Roman"/>
                <w:b/>
                <w:sz w:val="22"/>
                <w:szCs w:val="22"/>
              </w:rPr>
              <w:t>all states activated</w:t>
            </w:r>
            <w:r w:rsidRPr="007B4B77">
              <w:rPr>
                <w:rFonts w:ascii="Calibri" w:eastAsia="Times New Roman" w:hAnsi="Calibri" w:cs="Times New Roman"/>
                <w:sz w:val="22"/>
                <w:szCs w:val="22"/>
              </w:rPr>
              <w:t xml:space="preserve">, if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there are no reports, a message should be shown to tell the use that there is no report for this state</w:t>
            </w:r>
          </w:p>
        </w:tc>
        <w:tc>
          <w:tcPr>
            <w:tcW w:w="1169" w:type="dxa"/>
          </w:tcPr>
          <w:p w14:paraId="6E8F35CA" w14:textId="09D7C26E" w:rsidR="00514CDD" w:rsidRPr="00971CB5" w:rsidRDefault="00CD32A3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70F7DBF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5E21371C" w14:textId="77777777" w:rsidTr="003652B5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ADA076B" w14:textId="41495522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19" w:type="dxa"/>
            <w:hideMark/>
          </w:tcPr>
          <w:p w14:paraId="795B7E7E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461093D2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patient remains the same after state change</w:t>
            </w:r>
          </w:p>
        </w:tc>
        <w:tc>
          <w:tcPr>
            <w:tcW w:w="1797" w:type="dxa"/>
            <w:hideMark/>
          </w:tcPr>
          <w:p w14:paraId="0503B66F" w14:textId="64564249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7A7A7D50" w14:textId="77777777" w:rsidR="00514CDD" w:rsidRPr="00971CB5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Log in to student account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that it is still the same patient</w:t>
            </w:r>
          </w:p>
        </w:tc>
        <w:tc>
          <w:tcPr>
            <w:tcW w:w="2068" w:type="dxa"/>
            <w:hideMark/>
          </w:tcPr>
          <w:p w14:paraId="482660B8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 should remain the same</w:t>
            </w:r>
          </w:p>
        </w:tc>
        <w:tc>
          <w:tcPr>
            <w:tcW w:w="1708" w:type="dxa"/>
          </w:tcPr>
          <w:p w14:paraId="03595A06" w14:textId="049B8BA1" w:rsidR="00514CDD" w:rsidRPr="00971CB5" w:rsidRDefault="00CD32A3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 should remain the same</w:t>
            </w:r>
          </w:p>
        </w:tc>
        <w:tc>
          <w:tcPr>
            <w:tcW w:w="1169" w:type="dxa"/>
          </w:tcPr>
          <w:p w14:paraId="15DF503B" w14:textId="5E484ED7" w:rsidR="00514CDD" w:rsidRPr="00971CB5" w:rsidRDefault="00CD32A3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331595D1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4E7F8E80" w14:textId="77777777" w:rsidTr="00514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5C1A0386" w14:textId="110FA95A" w:rsidR="00514CDD" w:rsidRPr="00514CDD" w:rsidRDefault="00514CDD" w:rsidP="00514CDD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7</w:t>
            </w:r>
          </w:p>
        </w:tc>
        <w:tc>
          <w:tcPr>
            <w:tcW w:w="1519" w:type="dxa"/>
          </w:tcPr>
          <w:p w14:paraId="6D061314" w14:textId="20E08E5B" w:rsidR="00514CDD" w:rsidRPr="00514CDD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</w:tcPr>
          <w:p w14:paraId="1D16D995" w14:textId="1F853EFE" w:rsidR="00514CDD" w:rsidRPr="00514CDD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Ensure that the medication is changed according to the state</w:t>
            </w:r>
          </w:p>
        </w:tc>
        <w:tc>
          <w:tcPr>
            <w:tcW w:w="1797" w:type="dxa"/>
          </w:tcPr>
          <w:p w14:paraId="10A5F196" w14:textId="5C39D9DD" w:rsidR="00514CDD" w:rsidRPr="00514CDD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-</w:t>
            </w:r>
          </w:p>
        </w:tc>
        <w:tc>
          <w:tcPr>
            <w:tcW w:w="2606" w:type="dxa"/>
          </w:tcPr>
          <w:p w14:paraId="02C9A8C6" w14:textId="77777777" w:rsidR="00514CDD" w:rsidRPr="00514CDD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 xml:space="preserve">1. Log in </w:t>
            </w:r>
            <w:proofErr w:type="spellStart"/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lec</w:t>
            </w:r>
            <w:proofErr w:type="spellEnd"/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 xml:space="preserve"> portal</w:t>
            </w:r>
          </w:p>
          <w:p w14:paraId="0D5C604A" w14:textId="77777777" w:rsidR="00514CDD" w:rsidRPr="00514CDD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2. change state of the case</w:t>
            </w:r>
          </w:p>
          <w:p w14:paraId="6D149902" w14:textId="77777777" w:rsidR="00514CDD" w:rsidRPr="00514CDD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3. log in student account</w:t>
            </w:r>
          </w:p>
          <w:p w14:paraId="4931D3C5" w14:textId="6E5610AF" w:rsidR="00514CDD" w:rsidRPr="00514CDD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4. check that the medication is the same</w:t>
            </w:r>
          </w:p>
        </w:tc>
        <w:tc>
          <w:tcPr>
            <w:tcW w:w="2068" w:type="dxa"/>
          </w:tcPr>
          <w:p w14:paraId="179602F6" w14:textId="39BA9D9F" w:rsidR="00514CDD" w:rsidRPr="007B4B77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sz w:val="22"/>
                <w:szCs w:val="22"/>
              </w:rPr>
              <w:t xml:space="preserve">Medicine displayed should be according to the </w:t>
            </w:r>
            <w:r w:rsidR="00F614A1" w:rsidRPr="007B4B77">
              <w:rPr>
                <w:rFonts w:ascii="Calibri" w:eastAsia="Times New Roman" w:hAnsi="Calibri" w:cs="Times New Roman"/>
                <w:b/>
                <w:sz w:val="22"/>
                <w:szCs w:val="22"/>
              </w:rPr>
              <w:t xml:space="preserve">all </w:t>
            </w:r>
            <w:r w:rsidRPr="007B4B77">
              <w:rPr>
                <w:rFonts w:ascii="Calibri" w:eastAsia="Times New Roman" w:hAnsi="Calibri" w:cs="Times New Roman"/>
                <w:b/>
                <w:sz w:val="22"/>
                <w:szCs w:val="22"/>
              </w:rPr>
              <w:t>state</w:t>
            </w:r>
            <w:r w:rsidR="00F614A1" w:rsidRPr="007B4B77">
              <w:rPr>
                <w:rFonts w:ascii="Calibri" w:eastAsia="Times New Roman" w:hAnsi="Calibri" w:cs="Times New Roman"/>
                <w:b/>
                <w:sz w:val="22"/>
                <w:szCs w:val="22"/>
              </w:rPr>
              <w:t>s activated</w:t>
            </w:r>
          </w:p>
        </w:tc>
        <w:tc>
          <w:tcPr>
            <w:tcW w:w="1708" w:type="dxa"/>
          </w:tcPr>
          <w:p w14:paraId="70FC5B66" w14:textId="431A2E6A" w:rsidR="00514CDD" w:rsidRPr="007B4B77" w:rsidRDefault="00F614A1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sz w:val="22"/>
                <w:szCs w:val="22"/>
              </w:rPr>
              <w:t xml:space="preserve">Medicine displayed should be according to the </w:t>
            </w:r>
            <w:r w:rsidRPr="007B4B77">
              <w:rPr>
                <w:rFonts w:ascii="Calibri" w:eastAsia="Times New Roman" w:hAnsi="Calibri" w:cs="Times New Roman"/>
                <w:b/>
                <w:sz w:val="22"/>
                <w:szCs w:val="22"/>
              </w:rPr>
              <w:t>all states activated</w:t>
            </w:r>
          </w:p>
        </w:tc>
        <w:tc>
          <w:tcPr>
            <w:tcW w:w="1169" w:type="dxa"/>
          </w:tcPr>
          <w:p w14:paraId="1C4B5590" w14:textId="212989E0" w:rsidR="00514CDD" w:rsidRPr="00A17F50" w:rsidRDefault="00CD32A3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111E3262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14CDD" w:rsidRPr="00971CB5" w14:paraId="2EC8AD92" w14:textId="77777777" w:rsidTr="00514CDD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2562855A" w14:textId="63B792D4" w:rsidR="00514CDD" w:rsidRPr="003652B5" w:rsidRDefault="00514CDD" w:rsidP="00514CDD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519" w:type="dxa"/>
          </w:tcPr>
          <w:p w14:paraId="4FA2848B" w14:textId="1488B239" w:rsidR="00514CDD" w:rsidRPr="003652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</w:tcPr>
          <w:p w14:paraId="28C3A0D7" w14:textId="5FB55C09" w:rsidR="00514CDD" w:rsidRPr="003652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Ensure that if no cases are activated, user will not be able to change the state</w:t>
            </w:r>
          </w:p>
        </w:tc>
        <w:tc>
          <w:tcPr>
            <w:tcW w:w="1797" w:type="dxa"/>
          </w:tcPr>
          <w:p w14:paraId="73FE117F" w14:textId="4B98AA33" w:rsidR="00514CDD" w:rsidRPr="003652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-</w:t>
            </w:r>
          </w:p>
        </w:tc>
        <w:tc>
          <w:tcPr>
            <w:tcW w:w="2606" w:type="dxa"/>
          </w:tcPr>
          <w:p w14:paraId="09B74F1E" w14:textId="37FA4C52" w:rsidR="00514CDD" w:rsidRPr="003652B5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 xml:space="preserve">1. Log in </w:t>
            </w:r>
            <w:proofErr w:type="spellStart"/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lec</w:t>
            </w:r>
            <w:proofErr w:type="spellEnd"/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 xml:space="preserve"> portal</w:t>
            </w:r>
          </w:p>
          <w:p w14:paraId="5862DBB5" w14:textId="5BEF7B33" w:rsidR="00514CDD" w:rsidRPr="003652B5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2. Deactivate all cases</w:t>
            </w:r>
          </w:p>
          <w:p w14:paraId="6393963A" w14:textId="13CC84C8" w:rsidR="00514CDD" w:rsidRPr="003652B5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 xml:space="preserve">3. Select activate state </w:t>
            </w:r>
          </w:p>
          <w:p w14:paraId="74F23A95" w14:textId="035D47ED" w:rsidR="00514CDD" w:rsidRPr="003652B5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4. User should not be able to activate state</w:t>
            </w:r>
          </w:p>
        </w:tc>
        <w:tc>
          <w:tcPr>
            <w:tcW w:w="2068" w:type="dxa"/>
          </w:tcPr>
          <w:p w14:paraId="0BBE534E" w14:textId="1C594B85" w:rsidR="00514CDD" w:rsidRPr="003652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Message should be prompted to tell user that no case is activated</w:t>
            </w:r>
          </w:p>
        </w:tc>
        <w:tc>
          <w:tcPr>
            <w:tcW w:w="1708" w:type="dxa"/>
          </w:tcPr>
          <w:p w14:paraId="1F8E7D7A" w14:textId="1000BC24" w:rsidR="00514CDD" w:rsidRPr="003652B5" w:rsidRDefault="00CD32A3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Message should be prompted to tell user that no case is activated</w:t>
            </w:r>
          </w:p>
        </w:tc>
        <w:tc>
          <w:tcPr>
            <w:tcW w:w="1169" w:type="dxa"/>
          </w:tcPr>
          <w:p w14:paraId="38707641" w14:textId="73D90994" w:rsidR="00514CDD" w:rsidRPr="003652B5" w:rsidRDefault="00CD32A3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4D7579A6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122B3" w:rsidRPr="00971CB5" w14:paraId="44A01A2B" w14:textId="77777777" w:rsidTr="00514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64547CE" w14:textId="4D18CAA6" w:rsidR="009122B3" w:rsidRDefault="009122B3" w:rsidP="009122B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1519" w:type="dxa"/>
          </w:tcPr>
          <w:p w14:paraId="2AE05033" w14:textId="4B2312C7" w:rsidR="009122B3" w:rsidRDefault="009122B3" w:rsidP="00912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</w:tcPr>
          <w:p w14:paraId="7A718E5D" w14:textId="6AE802C7" w:rsidR="009122B3" w:rsidRDefault="009122B3" w:rsidP="00912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only one state is activated at one time</w:t>
            </w:r>
          </w:p>
        </w:tc>
        <w:tc>
          <w:tcPr>
            <w:tcW w:w="1797" w:type="dxa"/>
          </w:tcPr>
          <w:p w14:paraId="716F7DD1" w14:textId="0B3604A1" w:rsidR="009122B3" w:rsidRPr="00E84A1B" w:rsidRDefault="009122B3" w:rsidP="009122B3">
            <w:pPr>
              <w:pStyle w:val="ListParagraph"/>
              <w:numPr>
                <w:ilvl w:val="0"/>
                <w:numId w:val="1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606" w:type="dxa"/>
          </w:tcPr>
          <w:p w14:paraId="225CD5C8" w14:textId="77777777" w:rsidR="009122B3" w:rsidRDefault="009122B3" w:rsidP="00912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</w:t>
            </w:r>
          </w:p>
          <w:p w14:paraId="3FA0331E" w14:textId="0A626FAA" w:rsidR="009122B3" w:rsidRDefault="009122B3" w:rsidP="00912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2. Select activate state </w:t>
            </w:r>
          </w:p>
          <w:p w14:paraId="5D3ABAD4" w14:textId="41B27CCF" w:rsidR="009122B3" w:rsidRDefault="009122B3" w:rsidP="00912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 Check how many states are activated</w:t>
            </w:r>
          </w:p>
        </w:tc>
        <w:tc>
          <w:tcPr>
            <w:tcW w:w="2068" w:type="dxa"/>
          </w:tcPr>
          <w:p w14:paraId="311E3341" w14:textId="776AE0C5" w:rsidR="009122B3" w:rsidRDefault="009122B3" w:rsidP="00912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There should only be one activated state</w:t>
            </w:r>
          </w:p>
        </w:tc>
        <w:tc>
          <w:tcPr>
            <w:tcW w:w="1708" w:type="dxa"/>
          </w:tcPr>
          <w:p w14:paraId="6EA10F17" w14:textId="6135FAE1" w:rsidR="009122B3" w:rsidRPr="00971CB5" w:rsidRDefault="009122B3" w:rsidP="00912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There should only be one activated state</w:t>
            </w:r>
          </w:p>
        </w:tc>
        <w:tc>
          <w:tcPr>
            <w:tcW w:w="1169" w:type="dxa"/>
          </w:tcPr>
          <w:p w14:paraId="33CCD453" w14:textId="1FF8D7F3" w:rsidR="009122B3" w:rsidRPr="00971CB5" w:rsidRDefault="009122B3" w:rsidP="00912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53FA4E71" w14:textId="77777777" w:rsidR="009122B3" w:rsidRPr="00971CB5" w:rsidRDefault="009122B3" w:rsidP="00912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D1674" w:rsidRPr="00971CB5" w14:paraId="4140ADCC" w14:textId="77777777" w:rsidTr="00514CDD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7309627C" w14:textId="695854D5" w:rsidR="00FD1674" w:rsidRPr="007B4B77" w:rsidRDefault="00FD1674" w:rsidP="009122B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19" w:type="dxa"/>
          </w:tcPr>
          <w:p w14:paraId="4A1431CC" w14:textId="7CBB5487" w:rsidR="00FD1674" w:rsidRPr="007B4B77" w:rsidRDefault="00FD1674" w:rsidP="009122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</w:tcPr>
          <w:p w14:paraId="03C7379B" w14:textId="5F7CA6D9" w:rsidR="00FD1674" w:rsidRPr="007B4B77" w:rsidRDefault="00FD1674" w:rsidP="00FD1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appropriate medicine are disabled after state changes</w:t>
            </w:r>
          </w:p>
        </w:tc>
        <w:tc>
          <w:tcPr>
            <w:tcW w:w="1797" w:type="dxa"/>
          </w:tcPr>
          <w:p w14:paraId="0CACD648" w14:textId="77777777" w:rsidR="00FD1674" w:rsidRPr="007B4B77" w:rsidRDefault="00FD1674" w:rsidP="009122B3">
            <w:pPr>
              <w:pStyle w:val="ListParagraph"/>
              <w:numPr>
                <w:ilvl w:val="0"/>
                <w:numId w:val="1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606" w:type="dxa"/>
          </w:tcPr>
          <w:p w14:paraId="06FD3198" w14:textId="77777777" w:rsidR="00FD1674" w:rsidRPr="007B4B77" w:rsidRDefault="00FD1674" w:rsidP="00FD1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</w:t>
            </w:r>
          </w:p>
          <w:p w14:paraId="3A6458B4" w14:textId="77777777" w:rsidR="00FD1674" w:rsidRPr="007B4B77" w:rsidRDefault="00FD1674" w:rsidP="00FD1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2. Select activate state </w:t>
            </w:r>
          </w:p>
          <w:p w14:paraId="5DA538A2" w14:textId="3085406D" w:rsidR="00FD1674" w:rsidRPr="007B4B77" w:rsidRDefault="00FD1674" w:rsidP="00FD1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068" w:type="dxa"/>
          </w:tcPr>
          <w:p w14:paraId="267A8CB3" w14:textId="4C19B068" w:rsidR="00FD1674" w:rsidRPr="007B4B77" w:rsidRDefault="00FD1674" w:rsidP="009122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Appropriate medicine should be disabled and showed as discontinued</w:t>
            </w:r>
          </w:p>
        </w:tc>
        <w:tc>
          <w:tcPr>
            <w:tcW w:w="1708" w:type="dxa"/>
          </w:tcPr>
          <w:p w14:paraId="46746D71" w14:textId="6E7BB35C" w:rsidR="00FD1674" w:rsidRPr="007B4B77" w:rsidRDefault="00FD1674" w:rsidP="009122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Appropriate medicine should be disabled and showed as discontinued</w:t>
            </w:r>
          </w:p>
        </w:tc>
        <w:tc>
          <w:tcPr>
            <w:tcW w:w="1169" w:type="dxa"/>
          </w:tcPr>
          <w:p w14:paraId="7B976DA6" w14:textId="1A9CD293" w:rsidR="00FD1674" w:rsidRPr="007B4B77" w:rsidRDefault="00FD1674" w:rsidP="009122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7B568531" w14:textId="4E192099" w:rsidR="00FD1674" w:rsidRPr="007B4B77" w:rsidRDefault="00B41D16" w:rsidP="00B41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SQ: newly added</w:t>
            </w:r>
          </w:p>
        </w:tc>
      </w:tr>
    </w:tbl>
    <w:p w14:paraId="7C7565BB" w14:textId="4A3ED185" w:rsidR="001D1666" w:rsidRDefault="001D1666" w:rsidP="001D1666">
      <w:pPr>
        <w:pStyle w:val="Heading1"/>
      </w:pPr>
      <w:bookmarkStart w:id="1" w:name="_Toc407109770"/>
      <w:r>
        <w:t>Temperature Charts</w:t>
      </w:r>
      <w:bookmarkEnd w:id="1"/>
    </w:p>
    <w:tbl>
      <w:tblPr>
        <w:tblStyle w:val="GridTable4-Accent4"/>
        <w:tblW w:w="14395" w:type="dxa"/>
        <w:tblLook w:val="04A0" w:firstRow="1" w:lastRow="0" w:firstColumn="1" w:lastColumn="0" w:noHBand="0" w:noVBand="1"/>
      </w:tblPr>
      <w:tblGrid>
        <w:gridCol w:w="560"/>
        <w:gridCol w:w="1519"/>
        <w:gridCol w:w="1888"/>
        <w:gridCol w:w="1797"/>
        <w:gridCol w:w="2606"/>
        <w:gridCol w:w="2068"/>
        <w:gridCol w:w="1708"/>
        <w:gridCol w:w="1169"/>
        <w:gridCol w:w="1080"/>
      </w:tblGrid>
      <w:tr w:rsidR="001D1666" w:rsidRPr="001D1666" w14:paraId="5C55F040" w14:textId="77777777" w:rsidTr="00CA7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725D486" w14:textId="77777777" w:rsidR="001D1666" w:rsidRPr="001D1666" w:rsidRDefault="001D1666" w:rsidP="001D166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19" w:type="dxa"/>
            <w:hideMark/>
          </w:tcPr>
          <w:p w14:paraId="5156DE70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0CA04CA7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97" w:type="dxa"/>
            <w:hideMark/>
          </w:tcPr>
          <w:p w14:paraId="7CA94D99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606" w:type="dxa"/>
            <w:hideMark/>
          </w:tcPr>
          <w:p w14:paraId="0612E9DC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68" w:type="dxa"/>
            <w:hideMark/>
          </w:tcPr>
          <w:p w14:paraId="1EA25964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554C1B35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63BC9DD6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560015EC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8688B" w:rsidRPr="001D1666" w14:paraId="48168612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7EEA835" w14:textId="77777777" w:rsidR="0058688B" w:rsidRPr="001D1666" w:rsidRDefault="0058688B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9" w:type="dxa"/>
            <w:hideMark/>
          </w:tcPr>
          <w:p w14:paraId="49B7D4BE" w14:textId="1C5F16C4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2C694E8C" w14:textId="77777777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797" w:type="dxa"/>
            <w:hideMark/>
          </w:tcPr>
          <w:p w14:paraId="5EF71C50" w14:textId="77777777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4905FF88" w14:textId="77777777" w:rsidR="0058688B" w:rsidRPr="001D1666" w:rsidRDefault="0058688B" w:rsidP="00586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068" w:type="dxa"/>
            <w:hideMark/>
          </w:tcPr>
          <w:p w14:paraId="0628CF6A" w14:textId="77777777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708" w:type="dxa"/>
          </w:tcPr>
          <w:p w14:paraId="66A9C22A" w14:textId="2D73B3F5" w:rsidR="0058688B" w:rsidRPr="001D1666" w:rsidRDefault="00ED7784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169" w:type="dxa"/>
          </w:tcPr>
          <w:p w14:paraId="198AA8FD" w14:textId="4ACB89C2" w:rsidR="0058688B" w:rsidRPr="001D1666" w:rsidRDefault="00ED7784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7781C2AE" w14:textId="77777777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8688B" w:rsidRPr="001D1666" w14:paraId="4F8FE185" w14:textId="77777777" w:rsidTr="003652B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32239EE" w14:textId="77777777" w:rsidR="0058688B" w:rsidRPr="001D1666" w:rsidRDefault="0058688B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9" w:type="dxa"/>
            <w:hideMark/>
          </w:tcPr>
          <w:p w14:paraId="73152DAF" w14:textId="78F5CAF3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0E8684B1" w14:textId="15E5759D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797" w:type="dxa"/>
            <w:hideMark/>
          </w:tcPr>
          <w:p w14:paraId="599D465A" w14:textId="77777777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01A0D28D" w14:textId="71038E30" w:rsidR="0058688B" w:rsidRPr="001D1666" w:rsidRDefault="0058688B" w:rsidP="00586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Check if the chart contains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same number of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</w:p>
        </w:tc>
        <w:tc>
          <w:tcPr>
            <w:tcW w:w="2068" w:type="dxa"/>
            <w:hideMark/>
          </w:tcPr>
          <w:p w14:paraId="11BA1543" w14:textId="6D82E177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708" w:type="dxa"/>
          </w:tcPr>
          <w:p w14:paraId="2ACE5AFF" w14:textId="167EC3ED" w:rsidR="0058688B" w:rsidRPr="001D1666" w:rsidRDefault="00876F56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169" w:type="dxa"/>
          </w:tcPr>
          <w:p w14:paraId="4985BBB2" w14:textId="182F23B5" w:rsidR="0058688B" w:rsidRPr="001D1666" w:rsidRDefault="00876F56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2A7E6FB3" w14:textId="77777777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F6CA1" w:rsidRPr="001D1666" w14:paraId="1764A9A7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DCB8DB2" w14:textId="77777777" w:rsidR="007F6CA1" w:rsidRPr="001D1666" w:rsidRDefault="007F6CA1" w:rsidP="007F6CA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519" w:type="dxa"/>
            <w:hideMark/>
          </w:tcPr>
          <w:p w14:paraId="6507D275" w14:textId="742C1C30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7821C8D0" w14:textId="1EDDC1CF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each chart is showing the respective data</w:t>
            </w:r>
          </w:p>
        </w:tc>
        <w:tc>
          <w:tcPr>
            <w:tcW w:w="1797" w:type="dxa"/>
            <w:hideMark/>
          </w:tcPr>
          <w:p w14:paraId="4321CC7F" w14:textId="77777777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02AF0493" w14:textId="77777777" w:rsidR="007F6CA1" w:rsidRPr="001D1666" w:rsidRDefault="007F6CA1" w:rsidP="007F6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068" w:type="dxa"/>
            <w:hideMark/>
          </w:tcPr>
          <w:p w14:paraId="0F4F261D" w14:textId="56B17035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C38D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show data for the respective chart </w:t>
            </w:r>
          </w:p>
        </w:tc>
        <w:tc>
          <w:tcPr>
            <w:tcW w:w="1708" w:type="dxa"/>
          </w:tcPr>
          <w:p w14:paraId="6A75EE8B" w14:textId="1BB4B5A7" w:rsidR="007F6CA1" w:rsidRPr="001D1666" w:rsidRDefault="00876F56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C38D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show data for the respective chart</w:t>
            </w:r>
          </w:p>
        </w:tc>
        <w:tc>
          <w:tcPr>
            <w:tcW w:w="1169" w:type="dxa"/>
          </w:tcPr>
          <w:p w14:paraId="494D2A54" w14:textId="0F7D9029" w:rsidR="007F6CA1" w:rsidRPr="001D1666" w:rsidRDefault="00876F56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305DBE92" w14:textId="77777777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378D" w:rsidRPr="001D1666" w14:paraId="7C791229" w14:textId="77777777" w:rsidTr="003652B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BCD3181" w14:textId="77777777" w:rsidR="0062378D" w:rsidRPr="001D1666" w:rsidRDefault="0062378D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9" w:type="dxa"/>
            <w:hideMark/>
          </w:tcPr>
          <w:p w14:paraId="59F0E06D" w14:textId="5416D1D7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08DEA924" w14:textId="7C668C61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 is referring to the correct scenario</w:t>
            </w:r>
          </w:p>
        </w:tc>
        <w:tc>
          <w:tcPr>
            <w:tcW w:w="1797" w:type="dxa"/>
            <w:hideMark/>
          </w:tcPr>
          <w:p w14:paraId="610B8100" w14:textId="5F0FA07C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1160BC50" w14:textId="2F23EBAD" w:rsidR="0062378D" w:rsidRPr="001D1666" w:rsidRDefault="0062378D" w:rsidP="00586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068" w:type="dxa"/>
            <w:hideMark/>
          </w:tcPr>
          <w:p w14:paraId="4724FE56" w14:textId="167BE0CD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708" w:type="dxa"/>
          </w:tcPr>
          <w:p w14:paraId="713E08B3" w14:textId="376FF885" w:rsidR="0062378D" w:rsidRPr="001D1666" w:rsidRDefault="00876F56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169" w:type="dxa"/>
          </w:tcPr>
          <w:p w14:paraId="73E0A499" w14:textId="3C045577" w:rsidR="0062378D" w:rsidRPr="001D1666" w:rsidRDefault="00876F56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C177F3E" w14:textId="552909C4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378D" w:rsidRPr="001D1666" w14:paraId="2E3A4CD3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BBAA847" w14:textId="77777777" w:rsidR="0062378D" w:rsidRPr="001D1666" w:rsidRDefault="0062378D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9" w:type="dxa"/>
            <w:hideMark/>
          </w:tcPr>
          <w:p w14:paraId="52D68F86" w14:textId="1F6D2A03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0C4CD875" w14:textId="0110E8A4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797" w:type="dxa"/>
            <w:hideMark/>
          </w:tcPr>
          <w:p w14:paraId="7B18ACA2" w14:textId="67DA72F7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7CA3C287" w14:textId="46EFBACE" w:rsidR="0062378D" w:rsidRPr="001D1666" w:rsidRDefault="0062378D" w:rsidP="00586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068" w:type="dxa"/>
            <w:hideMark/>
          </w:tcPr>
          <w:p w14:paraId="316AA2AA" w14:textId="69291FF2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708" w:type="dxa"/>
          </w:tcPr>
          <w:p w14:paraId="62EF23B4" w14:textId="3AC3E5E5" w:rsidR="0062378D" w:rsidRPr="001D1666" w:rsidRDefault="00876F56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169" w:type="dxa"/>
          </w:tcPr>
          <w:p w14:paraId="0B39A954" w14:textId="4AE31690" w:rsidR="0062378D" w:rsidRPr="001D1666" w:rsidRDefault="00876F56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3E21B570" w14:textId="323CCF31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378D" w:rsidRPr="001D1666" w14:paraId="7270E958" w14:textId="77777777" w:rsidTr="003652B5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DA20AE7" w14:textId="77777777" w:rsidR="0062378D" w:rsidRPr="001D1666" w:rsidRDefault="0062378D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19" w:type="dxa"/>
            <w:hideMark/>
          </w:tcPr>
          <w:p w14:paraId="1C890800" w14:textId="359B188C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5004B7CC" w14:textId="7B5081BB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797" w:type="dxa"/>
            <w:hideMark/>
          </w:tcPr>
          <w:p w14:paraId="600BF81B" w14:textId="0F6F518D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463A0C55" w14:textId="3B44FD5C" w:rsidR="0062378D" w:rsidRPr="001D1666" w:rsidRDefault="0062378D" w:rsidP="00586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068" w:type="dxa"/>
            <w:hideMark/>
          </w:tcPr>
          <w:p w14:paraId="3BF801A1" w14:textId="4DD63FC2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 w:rsidR="003B219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708" w:type="dxa"/>
          </w:tcPr>
          <w:p w14:paraId="346354C8" w14:textId="3409027C" w:rsidR="0062378D" w:rsidRPr="001D1666" w:rsidRDefault="00876F56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169" w:type="dxa"/>
          </w:tcPr>
          <w:p w14:paraId="61B84795" w14:textId="4B1DE3D8" w:rsidR="0062378D" w:rsidRPr="001D1666" w:rsidRDefault="00876F56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759F118B" w14:textId="7EF972DE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378D" w:rsidRPr="001D1666" w14:paraId="6FD61301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0B4CBE1" w14:textId="77777777" w:rsidR="0062378D" w:rsidRPr="001D1666" w:rsidRDefault="0062378D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19" w:type="dxa"/>
            <w:hideMark/>
          </w:tcPr>
          <w:p w14:paraId="62FE5AC4" w14:textId="4252305B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52ECFDEC" w14:textId="724DA3CD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797" w:type="dxa"/>
            <w:hideMark/>
          </w:tcPr>
          <w:p w14:paraId="68D63613" w14:textId="2387FE53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7CE573F4" w14:textId="005A0DE9" w:rsidR="0062378D" w:rsidRPr="001D1666" w:rsidRDefault="0062378D" w:rsidP="00586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068" w:type="dxa"/>
            <w:hideMark/>
          </w:tcPr>
          <w:p w14:paraId="099E5DEA" w14:textId="0084046F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708" w:type="dxa"/>
          </w:tcPr>
          <w:p w14:paraId="1B85A0AB" w14:textId="616C749E" w:rsidR="0062378D" w:rsidRPr="001D1666" w:rsidRDefault="00876F56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169" w:type="dxa"/>
          </w:tcPr>
          <w:p w14:paraId="70717E9C" w14:textId="000B6254" w:rsidR="0062378D" w:rsidRPr="001D1666" w:rsidRDefault="00876F56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4D13133E" w14:textId="2C03EC55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378D" w:rsidRPr="001D1666" w14:paraId="4F4B4F46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2A3F345" w14:textId="77777777" w:rsidR="0062378D" w:rsidRPr="001D1666" w:rsidRDefault="0062378D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519" w:type="dxa"/>
            <w:hideMark/>
          </w:tcPr>
          <w:p w14:paraId="66B852BD" w14:textId="438A623F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484B111A" w14:textId="10FF4817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797" w:type="dxa"/>
            <w:hideMark/>
          </w:tcPr>
          <w:p w14:paraId="02DBE745" w14:textId="60251EC5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4943E6DB" w14:textId="0DA58D43" w:rsidR="0062378D" w:rsidRPr="001D1666" w:rsidRDefault="0062378D" w:rsidP="00586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068" w:type="dxa"/>
            <w:hideMark/>
          </w:tcPr>
          <w:p w14:paraId="4CFC4085" w14:textId="76327A5A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8" w:type="dxa"/>
          </w:tcPr>
          <w:p w14:paraId="0443FA73" w14:textId="04374F44" w:rsidR="0062378D" w:rsidRPr="001D1666" w:rsidRDefault="00876F56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</w:p>
        </w:tc>
        <w:tc>
          <w:tcPr>
            <w:tcW w:w="1169" w:type="dxa"/>
          </w:tcPr>
          <w:p w14:paraId="3EEBAFDF" w14:textId="1AF0ACA8" w:rsidR="0062378D" w:rsidRPr="001D1666" w:rsidRDefault="00876F56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72C6CA49" w14:textId="3405969D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3ECCBCD5" w14:textId="77777777" w:rsidR="001D1666" w:rsidRDefault="001D1666" w:rsidP="00002448"/>
    <w:p w14:paraId="4278D17E" w14:textId="55C46371" w:rsidR="00C65849" w:rsidRDefault="00341E8F" w:rsidP="00341E8F">
      <w:pPr>
        <w:pStyle w:val="Heading1"/>
      </w:pPr>
      <w:bookmarkStart w:id="2" w:name="_Toc407109771"/>
      <w:r w:rsidRPr="00C65849">
        <w:t>Respiratory Rate</w:t>
      </w:r>
      <w:r>
        <w:t xml:space="preserve"> Chart</w:t>
      </w:r>
      <w:bookmarkEnd w:id="2"/>
    </w:p>
    <w:tbl>
      <w:tblPr>
        <w:tblStyle w:val="GridTable4-Accent3"/>
        <w:tblW w:w="14395" w:type="dxa"/>
        <w:tblLook w:val="04A0" w:firstRow="1" w:lastRow="0" w:firstColumn="1" w:lastColumn="0" w:noHBand="0" w:noVBand="1"/>
      </w:tblPr>
      <w:tblGrid>
        <w:gridCol w:w="560"/>
        <w:gridCol w:w="1519"/>
        <w:gridCol w:w="1886"/>
        <w:gridCol w:w="1793"/>
        <w:gridCol w:w="2601"/>
        <w:gridCol w:w="2155"/>
        <w:gridCol w:w="1615"/>
        <w:gridCol w:w="1256"/>
        <w:gridCol w:w="1010"/>
      </w:tblGrid>
      <w:tr w:rsidR="00DB4D49" w:rsidRPr="00C65849" w14:paraId="22D540CE" w14:textId="77777777" w:rsidTr="003A3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047CD78" w14:textId="77777777" w:rsidR="00C65849" w:rsidRPr="00C65849" w:rsidRDefault="00C65849" w:rsidP="00C6584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19" w:type="dxa"/>
            <w:hideMark/>
          </w:tcPr>
          <w:p w14:paraId="4DA2419F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6" w:type="dxa"/>
            <w:hideMark/>
          </w:tcPr>
          <w:p w14:paraId="64BC401C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93" w:type="dxa"/>
            <w:hideMark/>
          </w:tcPr>
          <w:p w14:paraId="24F459BA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601" w:type="dxa"/>
            <w:hideMark/>
          </w:tcPr>
          <w:p w14:paraId="4D22E918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5" w:type="dxa"/>
            <w:hideMark/>
          </w:tcPr>
          <w:p w14:paraId="4F552438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15" w:type="dxa"/>
            <w:hideMark/>
          </w:tcPr>
          <w:p w14:paraId="105B64C5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56" w:type="dxa"/>
            <w:hideMark/>
          </w:tcPr>
          <w:p w14:paraId="1D3586AD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hideMark/>
          </w:tcPr>
          <w:p w14:paraId="297C5BAA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A525E" w:rsidRPr="00C65849" w14:paraId="39CEA2C2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A23F394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9" w:type="dxa"/>
            <w:hideMark/>
          </w:tcPr>
          <w:p w14:paraId="0E58A117" w14:textId="4312EEAB" w:rsidR="005A525E" w:rsidRPr="00C65849" w:rsidRDefault="005A525E" w:rsidP="005A52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hAnsi="Calibri" w:cs="Times New Roman"/>
                <w:color w:val="000000"/>
                <w:sz w:val="22"/>
                <w:szCs w:val="22"/>
              </w:rPr>
              <w:t>Respiratory Rate</w:t>
            </w:r>
          </w:p>
          <w:p w14:paraId="3579F132" w14:textId="46C1A80C" w:rsidR="005A525E" w:rsidRPr="00B13F69" w:rsidRDefault="005A525E" w:rsidP="005A52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849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  <w:tc>
          <w:tcPr>
            <w:tcW w:w="1886" w:type="dxa"/>
            <w:hideMark/>
          </w:tcPr>
          <w:p w14:paraId="2226C83C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793" w:type="dxa"/>
            <w:hideMark/>
          </w:tcPr>
          <w:p w14:paraId="44DC5AB2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549041A5" w14:textId="77777777" w:rsidR="005A525E" w:rsidRPr="00C6584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155" w:type="dxa"/>
            <w:hideMark/>
          </w:tcPr>
          <w:p w14:paraId="3D332EC2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615" w:type="dxa"/>
          </w:tcPr>
          <w:p w14:paraId="6F959DD1" w14:textId="3A620E60" w:rsidR="005A525E" w:rsidRPr="00C65849" w:rsidRDefault="00742CC4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256" w:type="dxa"/>
          </w:tcPr>
          <w:p w14:paraId="59D456DB" w14:textId="5ECE5D81" w:rsidR="005A525E" w:rsidRPr="00C65849" w:rsidRDefault="00742CC4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4214FA2F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3B620B05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746C378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9" w:type="dxa"/>
            <w:hideMark/>
          </w:tcPr>
          <w:p w14:paraId="48ED7B7A" w14:textId="485ADDFA" w:rsidR="005A525E" w:rsidRPr="00B13F69" w:rsidRDefault="005A525E" w:rsidP="005A52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59A6E145" w14:textId="4A652F1A" w:rsidR="005A525E" w:rsidRPr="00C65849" w:rsidRDefault="005A525E" w:rsidP="005A525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793" w:type="dxa"/>
            <w:hideMark/>
          </w:tcPr>
          <w:p w14:paraId="721CE7C2" w14:textId="77777777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59F3F98E" w14:textId="4F74E823" w:rsidR="005A525E" w:rsidRPr="00C6584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ate vital signs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2155" w:type="dxa"/>
            <w:hideMark/>
          </w:tcPr>
          <w:p w14:paraId="7FB9B4FE" w14:textId="297CAF2C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615" w:type="dxa"/>
          </w:tcPr>
          <w:p w14:paraId="12617082" w14:textId="7C95EE5F" w:rsidR="005A525E" w:rsidRPr="00C65849" w:rsidRDefault="00742CC4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256" w:type="dxa"/>
          </w:tcPr>
          <w:p w14:paraId="3F25E4FF" w14:textId="19EFC23B" w:rsidR="005A525E" w:rsidRPr="00C65849" w:rsidRDefault="00742CC4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BCEE633" w14:textId="77777777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5A319843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B4D8626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9" w:type="dxa"/>
            <w:hideMark/>
          </w:tcPr>
          <w:p w14:paraId="282036A6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76DD45C9" w14:textId="5A97846C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each chart is showing the respective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1793" w:type="dxa"/>
            <w:hideMark/>
          </w:tcPr>
          <w:p w14:paraId="21CB14CD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06E9BBCA" w14:textId="77777777" w:rsidR="005A525E" w:rsidRPr="00C6584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155" w:type="dxa"/>
            <w:hideMark/>
          </w:tcPr>
          <w:p w14:paraId="4FD5FA84" w14:textId="156C3F9A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5" w:type="dxa"/>
          </w:tcPr>
          <w:p w14:paraId="5EF87464" w14:textId="025A3BDD" w:rsidR="005A525E" w:rsidRPr="00C65849" w:rsidRDefault="00742CC4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256" w:type="dxa"/>
          </w:tcPr>
          <w:p w14:paraId="7C960361" w14:textId="0CBD0A18" w:rsidR="005A525E" w:rsidRPr="00C65849" w:rsidRDefault="00742CC4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20CA563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3E1426A1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BAB1F40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9" w:type="dxa"/>
            <w:hideMark/>
          </w:tcPr>
          <w:p w14:paraId="2EDABD15" w14:textId="6659E618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18949883" w14:textId="372BD6F5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 is referring to the correct scenario</w:t>
            </w:r>
          </w:p>
        </w:tc>
        <w:tc>
          <w:tcPr>
            <w:tcW w:w="1793" w:type="dxa"/>
            <w:hideMark/>
          </w:tcPr>
          <w:p w14:paraId="17AB90D1" w14:textId="2EC3F3FB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2BDF5062" w14:textId="26540020" w:rsidR="005A525E" w:rsidRPr="00C6584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155" w:type="dxa"/>
            <w:hideMark/>
          </w:tcPr>
          <w:p w14:paraId="311B8AC2" w14:textId="27D79BFC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615" w:type="dxa"/>
          </w:tcPr>
          <w:p w14:paraId="08A6EF13" w14:textId="203A08E1" w:rsidR="005A525E" w:rsidRPr="00C65849" w:rsidRDefault="00742CC4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256" w:type="dxa"/>
          </w:tcPr>
          <w:p w14:paraId="072E6108" w14:textId="3C3F90D5" w:rsidR="005A525E" w:rsidRPr="00C65849" w:rsidRDefault="00742CC4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194D1B11" w14:textId="44174687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01AB133E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61AC4F5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9" w:type="dxa"/>
            <w:hideMark/>
          </w:tcPr>
          <w:p w14:paraId="6C02B601" w14:textId="3F4F9C11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3F0D3DBF" w14:textId="162C8F83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the change of state does not affect the data points on 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the chart</w:t>
            </w:r>
          </w:p>
        </w:tc>
        <w:tc>
          <w:tcPr>
            <w:tcW w:w="1793" w:type="dxa"/>
            <w:hideMark/>
          </w:tcPr>
          <w:p w14:paraId="7A06AC1D" w14:textId="41718C0E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2601" w:type="dxa"/>
            <w:hideMark/>
          </w:tcPr>
          <w:p w14:paraId="6D05CBAB" w14:textId="52E1E233" w:rsidR="005A525E" w:rsidRPr="00C6584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4. All data points entered previously should still be shown on the chart</w:t>
            </w:r>
          </w:p>
        </w:tc>
        <w:tc>
          <w:tcPr>
            <w:tcW w:w="2155" w:type="dxa"/>
            <w:hideMark/>
          </w:tcPr>
          <w:p w14:paraId="12635822" w14:textId="71AE9D3B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Charts should remain the same for the same scenario</w:t>
            </w:r>
          </w:p>
        </w:tc>
        <w:tc>
          <w:tcPr>
            <w:tcW w:w="1615" w:type="dxa"/>
          </w:tcPr>
          <w:p w14:paraId="0838D151" w14:textId="13E7279E" w:rsidR="005A525E" w:rsidRPr="00C65849" w:rsidRDefault="00742CC4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256" w:type="dxa"/>
          </w:tcPr>
          <w:p w14:paraId="06C2D66A" w14:textId="255A5A7D" w:rsidR="005A525E" w:rsidRPr="00C65849" w:rsidRDefault="00742CC4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7BA846A5" w14:textId="4F371FF3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16C31F91" w14:textId="77777777" w:rsidTr="003652B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1B0DE933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519" w:type="dxa"/>
            <w:hideMark/>
          </w:tcPr>
          <w:p w14:paraId="7FB7FB6E" w14:textId="538F40AB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50359AC1" w14:textId="4F8F795C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793" w:type="dxa"/>
            <w:hideMark/>
          </w:tcPr>
          <w:p w14:paraId="337EB841" w14:textId="160A7052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1F6F5CCC" w14:textId="3D8F04DF" w:rsidR="005A525E" w:rsidRPr="00C6584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155" w:type="dxa"/>
            <w:hideMark/>
          </w:tcPr>
          <w:p w14:paraId="0E47C705" w14:textId="734DF7D5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615" w:type="dxa"/>
          </w:tcPr>
          <w:p w14:paraId="72AAB42D" w14:textId="12D5DEBF" w:rsidR="005A525E" w:rsidRPr="00C65849" w:rsidRDefault="00742CC4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256" w:type="dxa"/>
          </w:tcPr>
          <w:p w14:paraId="19CF0661" w14:textId="31CF0108" w:rsidR="005A525E" w:rsidRPr="00C65849" w:rsidRDefault="00742CC4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36347D99" w14:textId="0A9B49AE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79AD3091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69EAE01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19" w:type="dxa"/>
            <w:hideMark/>
          </w:tcPr>
          <w:p w14:paraId="20863C46" w14:textId="28B1D94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58C31016" w14:textId="12654F75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793" w:type="dxa"/>
            <w:hideMark/>
          </w:tcPr>
          <w:p w14:paraId="4E4D00D8" w14:textId="22F2C0A5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7B264B09" w14:textId="7377B746" w:rsidR="005A525E" w:rsidRPr="00C6584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155" w:type="dxa"/>
            <w:hideMark/>
          </w:tcPr>
          <w:p w14:paraId="0719A00B" w14:textId="02EDB542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615" w:type="dxa"/>
          </w:tcPr>
          <w:p w14:paraId="7D1D7E90" w14:textId="1B5F1D31" w:rsidR="005A525E" w:rsidRPr="00C65849" w:rsidRDefault="000F6C07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256" w:type="dxa"/>
          </w:tcPr>
          <w:p w14:paraId="6F8D5FD5" w14:textId="720A0D78" w:rsidR="005A525E" w:rsidRPr="00C65849" w:rsidRDefault="000F6C07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1DA26298" w14:textId="669329D8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3E4CDFBA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42D123B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19" w:type="dxa"/>
            <w:hideMark/>
          </w:tcPr>
          <w:p w14:paraId="5021161C" w14:textId="792174C9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2059FE40" w14:textId="3BAEC31B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793" w:type="dxa"/>
            <w:hideMark/>
          </w:tcPr>
          <w:p w14:paraId="377B9B11" w14:textId="4FC8B13F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1BF8AF66" w14:textId="1F74ECA2" w:rsidR="005A525E" w:rsidRPr="00C6584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155" w:type="dxa"/>
            <w:hideMark/>
          </w:tcPr>
          <w:p w14:paraId="2E6D95D3" w14:textId="0F7691A1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5" w:type="dxa"/>
          </w:tcPr>
          <w:p w14:paraId="3D199B37" w14:textId="4FA380F2" w:rsidR="005A525E" w:rsidRPr="00C65849" w:rsidRDefault="000F6C07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</w:p>
        </w:tc>
        <w:tc>
          <w:tcPr>
            <w:tcW w:w="1256" w:type="dxa"/>
          </w:tcPr>
          <w:p w14:paraId="1A646579" w14:textId="3401AB20" w:rsidR="005A525E" w:rsidRPr="00C65849" w:rsidRDefault="000F6C07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18959A4B" w14:textId="4533FEE5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2E881A66" w14:textId="77777777" w:rsidR="00C65849" w:rsidRDefault="00C65849" w:rsidP="00002448"/>
    <w:p w14:paraId="1BB54459" w14:textId="2F38D23E" w:rsidR="00341E8F" w:rsidRDefault="00883319" w:rsidP="00AD3AB9">
      <w:pPr>
        <w:pStyle w:val="Heading1"/>
      </w:pPr>
      <w:bookmarkStart w:id="3" w:name="_Toc407109772"/>
      <w:r>
        <w:t>Heart Rate Chart</w:t>
      </w:r>
      <w:bookmarkEnd w:id="3"/>
    </w:p>
    <w:tbl>
      <w:tblPr>
        <w:tblStyle w:val="GridTable4-Accent6"/>
        <w:tblW w:w="14343" w:type="dxa"/>
        <w:tblLook w:val="04A0" w:firstRow="1" w:lastRow="0" w:firstColumn="1" w:lastColumn="0" w:noHBand="0" w:noVBand="1"/>
      </w:tblPr>
      <w:tblGrid>
        <w:gridCol w:w="560"/>
        <w:gridCol w:w="1409"/>
        <w:gridCol w:w="2023"/>
        <w:gridCol w:w="1875"/>
        <w:gridCol w:w="2504"/>
        <w:gridCol w:w="2238"/>
        <w:gridCol w:w="1610"/>
        <w:gridCol w:w="1114"/>
        <w:gridCol w:w="1010"/>
      </w:tblGrid>
      <w:tr w:rsidR="00122DF9" w:rsidRPr="00883319" w14:paraId="5998A223" w14:textId="77777777" w:rsidTr="003A3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B871C21" w14:textId="77777777" w:rsidR="00122DF9" w:rsidRPr="00883319" w:rsidRDefault="00122DF9" w:rsidP="0088331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09" w:type="dxa"/>
            <w:hideMark/>
          </w:tcPr>
          <w:p w14:paraId="694F0D41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023" w:type="dxa"/>
            <w:hideMark/>
          </w:tcPr>
          <w:p w14:paraId="18BC6CB4" w14:textId="6AFE8956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75" w:type="dxa"/>
            <w:hideMark/>
          </w:tcPr>
          <w:p w14:paraId="0FA2F30F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04" w:type="dxa"/>
            <w:hideMark/>
          </w:tcPr>
          <w:p w14:paraId="79534CBB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238" w:type="dxa"/>
            <w:hideMark/>
          </w:tcPr>
          <w:p w14:paraId="0BB38A50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10" w:type="dxa"/>
            <w:hideMark/>
          </w:tcPr>
          <w:p w14:paraId="01CDD397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14" w:type="dxa"/>
            <w:hideMark/>
          </w:tcPr>
          <w:p w14:paraId="503B07FE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hideMark/>
          </w:tcPr>
          <w:p w14:paraId="03AE87B3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A525E" w:rsidRPr="00883319" w14:paraId="0BE61369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F90F6D3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hideMark/>
          </w:tcPr>
          <w:p w14:paraId="0759DBE4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1D556823" w14:textId="6DEE3DE7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875" w:type="dxa"/>
            <w:hideMark/>
          </w:tcPr>
          <w:p w14:paraId="7088C3EE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49D16AA9" w14:textId="77777777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238" w:type="dxa"/>
            <w:hideMark/>
          </w:tcPr>
          <w:p w14:paraId="01F5B023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610" w:type="dxa"/>
          </w:tcPr>
          <w:p w14:paraId="4972E0EB" w14:textId="44C1EF1F" w:rsidR="005A525E" w:rsidRPr="00883319" w:rsidRDefault="000F6C07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114" w:type="dxa"/>
          </w:tcPr>
          <w:p w14:paraId="572B65AC" w14:textId="5EFF4DFA" w:rsidR="005A525E" w:rsidRPr="00883319" w:rsidRDefault="000F6C07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36E86136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2D3AA45A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14835EDE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hideMark/>
          </w:tcPr>
          <w:p w14:paraId="0EDB1536" w14:textId="77777777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05C972B1" w14:textId="0301E820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875" w:type="dxa"/>
            <w:hideMark/>
          </w:tcPr>
          <w:p w14:paraId="1C419B03" w14:textId="66B0DABF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1BE48A19" w14:textId="7B95C2F6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ate vital signs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2238" w:type="dxa"/>
            <w:hideMark/>
          </w:tcPr>
          <w:p w14:paraId="2992A9EA" w14:textId="032F5A71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610" w:type="dxa"/>
          </w:tcPr>
          <w:p w14:paraId="7A8D3EC3" w14:textId="5756EAF4" w:rsidR="005A525E" w:rsidRPr="00883319" w:rsidRDefault="000F6C07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114" w:type="dxa"/>
          </w:tcPr>
          <w:p w14:paraId="17ADA6FE" w14:textId="3C8086B5" w:rsidR="005A525E" w:rsidRPr="00883319" w:rsidRDefault="000F6C07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7BEC2454" w14:textId="77777777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228EEEC0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DBFD1A9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09" w:type="dxa"/>
            <w:hideMark/>
          </w:tcPr>
          <w:p w14:paraId="02DB0662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279083BE" w14:textId="3919AA94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each chart is showing the respective </w:t>
            </w:r>
            <w:proofErr w:type="spellStart"/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datas</w:t>
            </w:r>
            <w:proofErr w:type="spellEnd"/>
          </w:p>
        </w:tc>
        <w:tc>
          <w:tcPr>
            <w:tcW w:w="1875" w:type="dxa"/>
            <w:hideMark/>
          </w:tcPr>
          <w:p w14:paraId="6E1AD4F5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1668B00B" w14:textId="77777777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238" w:type="dxa"/>
            <w:hideMark/>
          </w:tcPr>
          <w:p w14:paraId="49366558" w14:textId="3ADC59E4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610" w:type="dxa"/>
          </w:tcPr>
          <w:p w14:paraId="46DAC885" w14:textId="092618F9" w:rsidR="005A525E" w:rsidRPr="00883319" w:rsidRDefault="000F6C07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114" w:type="dxa"/>
          </w:tcPr>
          <w:p w14:paraId="524B7134" w14:textId="1598CF44" w:rsidR="005A525E" w:rsidRPr="00883319" w:rsidRDefault="000F6C07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3342BE65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19859F49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06A0F38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09" w:type="dxa"/>
            <w:hideMark/>
          </w:tcPr>
          <w:p w14:paraId="5FD6BE85" w14:textId="0C55335E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4C57D2BA" w14:textId="0E5931C9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the chart is </w:t>
            </w:r>
            <w:proofErr w:type="spellStart"/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refering</w:t>
            </w:r>
            <w:proofErr w:type="spellEnd"/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to the correct scenario</w:t>
            </w:r>
          </w:p>
        </w:tc>
        <w:tc>
          <w:tcPr>
            <w:tcW w:w="1875" w:type="dxa"/>
            <w:hideMark/>
          </w:tcPr>
          <w:p w14:paraId="603BFE50" w14:textId="027E8C42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78982D9B" w14:textId="24D3AB0A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238" w:type="dxa"/>
            <w:hideMark/>
          </w:tcPr>
          <w:p w14:paraId="011A9EC1" w14:textId="5201CDE6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610" w:type="dxa"/>
          </w:tcPr>
          <w:p w14:paraId="754906EF" w14:textId="01E17396" w:rsidR="005A525E" w:rsidRPr="00883319" w:rsidRDefault="000F6C07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114" w:type="dxa"/>
          </w:tcPr>
          <w:p w14:paraId="0D9C0134" w14:textId="411BF305" w:rsidR="005A525E" w:rsidRPr="00883319" w:rsidRDefault="000F6C07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34E6E901" w14:textId="1E6665B6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5A4BF1C1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63C77C8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09" w:type="dxa"/>
            <w:hideMark/>
          </w:tcPr>
          <w:p w14:paraId="48CBF957" w14:textId="3CCE55C6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54295599" w14:textId="48053AC3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875" w:type="dxa"/>
            <w:hideMark/>
          </w:tcPr>
          <w:p w14:paraId="50C5A400" w14:textId="67AE85DF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49317089" w14:textId="556DF0CE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238" w:type="dxa"/>
            <w:hideMark/>
          </w:tcPr>
          <w:p w14:paraId="08B71E20" w14:textId="45A61D56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610" w:type="dxa"/>
          </w:tcPr>
          <w:p w14:paraId="740B69BE" w14:textId="29351778" w:rsidR="005A525E" w:rsidRPr="00883319" w:rsidRDefault="000F6C07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114" w:type="dxa"/>
          </w:tcPr>
          <w:p w14:paraId="74E4A019" w14:textId="74D23201" w:rsidR="005A525E" w:rsidRPr="00883319" w:rsidRDefault="000F6C07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01DEC583" w14:textId="2466DF0C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4B51C30F" w14:textId="77777777" w:rsidTr="003652B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E8657AD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09" w:type="dxa"/>
            <w:hideMark/>
          </w:tcPr>
          <w:p w14:paraId="72DE5B2A" w14:textId="003A0BD4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575C59DC" w14:textId="52F6955B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875" w:type="dxa"/>
            <w:hideMark/>
          </w:tcPr>
          <w:p w14:paraId="0CF033A7" w14:textId="3FD4AF91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75FA4244" w14:textId="4DFDF76F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238" w:type="dxa"/>
            <w:hideMark/>
          </w:tcPr>
          <w:p w14:paraId="1CCD182D" w14:textId="7C752F56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610" w:type="dxa"/>
          </w:tcPr>
          <w:p w14:paraId="0325385D" w14:textId="77553633" w:rsidR="005A525E" w:rsidRPr="00883319" w:rsidRDefault="000F6C07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114" w:type="dxa"/>
          </w:tcPr>
          <w:p w14:paraId="45EFFC3C" w14:textId="1B0D2F1A" w:rsidR="005A525E" w:rsidRPr="00883319" w:rsidRDefault="000F6C07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2AC6956" w14:textId="60C778B2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554103E8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1AB506D8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09" w:type="dxa"/>
            <w:hideMark/>
          </w:tcPr>
          <w:p w14:paraId="2DD451A1" w14:textId="1F2D65AF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454C5A11" w14:textId="1A4836DE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875" w:type="dxa"/>
            <w:hideMark/>
          </w:tcPr>
          <w:p w14:paraId="1D280A15" w14:textId="0E8EC87A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24177B2E" w14:textId="1D2149EA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238" w:type="dxa"/>
            <w:hideMark/>
          </w:tcPr>
          <w:p w14:paraId="33DD6C5A" w14:textId="7ECC26DB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610" w:type="dxa"/>
          </w:tcPr>
          <w:p w14:paraId="50928DF7" w14:textId="0BDEF606" w:rsidR="005A525E" w:rsidRPr="00883319" w:rsidRDefault="000F6C07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114" w:type="dxa"/>
          </w:tcPr>
          <w:p w14:paraId="215D0B55" w14:textId="0390EBF8" w:rsidR="005A525E" w:rsidRPr="00883319" w:rsidRDefault="000F6C07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0988841D" w14:textId="5605FAAD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5954A464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A3FBE0A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09" w:type="dxa"/>
            <w:hideMark/>
          </w:tcPr>
          <w:p w14:paraId="3A6A488B" w14:textId="36E9A6D2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1A6DDE35" w14:textId="05DFFD96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875" w:type="dxa"/>
            <w:hideMark/>
          </w:tcPr>
          <w:p w14:paraId="03F24557" w14:textId="6CF4DDC6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005AC2EC" w14:textId="019C981C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238" w:type="dxa"/>
            <w:hideMark/>
          </w:tcPr>
          <w:p w14:paraId="34F48092" w14:textId="37DFF898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0" w:type="dxa"/>
          </w:tcPr>
          <w:p w14:paraId="22F53AA8" w14:textId="26747240" w:rsidR="005A525E" w:rsidRPr="00883319" w:rsidRDefault="000F6C07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</w:p>
        </w:tc>
        <w:tc>
          <w:tcPr>
            <w:tcW w:w="1114" w:type="dxa"/>
          </w:tcPr>
          <w:p w14:paraId="34D80A2F" w14:textId="5C4FD94A" w:rsidR="005A525E" w:rsidRPr="00883319" w:rsidRDefault="000F6C07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5F0B8E08" w14:textId="60897558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72EAA7EB" w14:textId="77777777" w:rsidR="00883319" w:rsidRDefault="00883319" w:rsidP="00002448"/>
    <w:p w14:paraId="30C8338C" w14:textId="20F21408" w:rsidR="005631B9" w:rsidRDefault="005631B9" w:rsidP="005631B9">
      <w:pPr>
        <w:pStyle w:val="Heading1"/>
      </w:pPr>
      <w:bookmarkStart w:id="4" w:name="_Toc407109773"/>
      <w:r>
        <w:lastRenderedPageBreak/>
        <w:t>Blood Pressure Charts</w:t>
      </w:r>
      <w:bookmarkEnd w:id="4"/>
    </w:p>
    <w:tbl>
      <w:tblPr>
        <w:tblStyle w:val="GridTable4"/>
        <w:tblW w:w="14461" w:type="dxa"/>
        <w:tblLook w:val="04A0" w:firstRow="1" w:lastRow="0" w:firstColumn="1" w:lastColumn="0" w:noHBand="0" w:noVBand="1"/>
      </w:tblPr>
      <w:tblGrid>
        <w:gridCol w:w="560"/>
        <w:gridCol w:w="1409"/>
        <w:gridCol w:w="2026"/>
        <w:gridCol w:w="1880"/>
        <w:gridCol w:w="2509"/>
        <w:gridCol w:w="2242"/>
        <w:gridCol w:w="1613"/>
        <w:gridCol w:w="1166"/>
        <w:gridCol w:w="1056"/>
      </w:tblGrid>
      <w:tr w:rsidR="005631B9" w:rsidRPr="005631B9" w14:paraId="49D6E880" w14:textId="77777777" w:rsidTr="00B01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11B3692" w14:textId="77777777" w:rsidR="005631B9" w:rsidRPr="00DB4D49" w:rsidRDefault="005631B9" w:rsidP="005631B9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S/N</w:t>
            </w:r>
          </w:p>
        </w:tc>
        <w:tc>
          <w:tcPr>
            <w:tcW w:w="1409" w:type="dxa"/>
            <w:hideMark/>
          </w:tcPr>
          <w:p w14:paraId="6C097653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Functionality</w:t>
            </w:r>
          </w:p>
        </w:tc>
        <w:tc>
          <w:tcPr>
            <w:tcW w:w="2026" w:type="dxa"/>
            <w:hideMark/>
          </w:tcPr>
          <w:p w14:paraId="420D2E96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Description</w:t>
            </w:r>
          </w:p>
        </w:tc>
        <w:tc>
          <w:tcPr>
            <w:tcW w:w="1880" w:type="dxa"/>
            <w:hideMark/>
          </w:tcPr>
          <w:p w14:paraId="0EC101A5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Test Inputs</w:t>
            </w:r>
          </w:p>
        </w:tc>
        <w:tc>
          <w:tcPr>
            <w:tcW w:w="2509" w:type="dxa"/>
            <w:hideMark/>
          </w:tcPr>
          <w:p w14:paraId="1D68BF8E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Test Procedure</w:t>
            </w:r>
          </w:p>
        </w:tc>
        <w:tc>
          <w:tcPr>
            <w:tcW w:w="2242" w:type="dxa"/>
            <w:hideMark/>
          </w:tcPr>
          <w:p w14:paraId="56896F4B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Expected Results</w:t>
            </w:r>
          </w:p>
        </w:tc>
        <w:tc>
          <w:tcPr>
            <w:tcW w:w="1613" w:type="dxa"/>
            <w:hideMark/>
          </w:tcPr>
          <w:p w14:paraId="717F7FBD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Actual Results</w:t>
            </w:r>
          </w:p>
        </w:tc>
        <w:tc>
          <w:tcPr>
            <w:tcW w:w="1166" w:type="dxa"/>
            <w:hideMark/>
          </w:tcPr>
          <w:p w14:paraId="43545A4A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Pass/ Fail</w:t>
            </w:r>
          </w:p>
        </w:tc>
        <w:tc>
          <w:tcPr>
            <w:tcW w:w="1056" w:type="dxa"/>
            <w:hideMark/>
          </w:tcPr>
          <w:p w14:paraId="1618A0A0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Remarks</w:t>
            </w:r>
          </w:p>
        </w:tc>
      </w:tr>
      <w:tr w:rsidR="005A525E" w:rsidRPr="005631B9" w14:paraId="28703E4F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4A25030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1</w:t>
            </w:r>
          </w:p>
        </w:tc>
        <w:tc>
          <w:tcPr>
            <w:tcW w:w="1409" w:type="dxa"/>
            <w:hideMark/>
          </w:tcPr>
          <w:p w14:paraId="71EB2B89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65F20866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880" w:type="dxa"/>
            <w:hideMark/>
          </w:tcPr>
          <w:p w14:paraId="113924F9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584C17DB" w14:textId="77777777" w:rsidR="005A525E" w:rsidRPr="005631B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242" w:type="dxa"/>
            <w:hideMark/>
          </w:tcPr>
          <w:p w14:paraId="7A3C1D9F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613" w:type="dxa"/>
          </w:tcPr>
          <w:p w14:paraId="6F4960A2" w14:textId="50CEADA6" w:rsidR="005A525E" w:rsidRPr="005631B9" w:rsidRDefault="00FA5D80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166" w:type="dxa"/>
          </w:tcPr>
          <w:p w14:paraId="6D0D1B10" w14:textId="23E88BA7" w:rsidR="005A525E" w:rsidRPr="005631B9" w:rsidRDefault="00FA5D80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6" w:type="dxa"/>
            <w:hideMark/>
          </w:tcPr>
          <w:p w14:paraId="2AD42A87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45B9D698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5131830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2</w:t>
            </w:r>
          </w:p>
        </w:tc>
        <w:tc>
          <w:tcPr>
            <w:tcW w:w="1409" w:type="dxa"/>
            <w:hideMark/>
          </w:tcPr>
          <w:p w14:paraId="7893F22E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5EBEBB95" w14:textId="2E1F9A1A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880" w:type="dxa"/>
            <w:hideMark/>
          </w:tcPr>
          <w:p w14:paraId="562F1A1F" w14:textId="5E878980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6809ECAE" w14:textId="37FD82F3" w:rsidR="005A525E" w:rsidRPr="005631B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ate vital signs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2242" w:type="dxa"/>
            <w:hideMark/>
          </w:tcPr>
          <w:p w14:paraId="5FC9ABBF" w14:textId="789E990C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613" w:type="dxa"/>
          </w:tcPr>
          <w:p w14:paraId="56CEA4BD" w14:textId="765CAF0B" w:rsidR="005A525E" w:rsidRPr="005631B9" w:rsidRDefault="00FA5D80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166" w:type="dxa"/>
          </w:tcPr>
          <w:p w14:paraId="5092C525" w14:textId="5CB43201" w:rsidR="005A525E" w:rsidRPr="005631B9" w:rsidRDefault="00FA5D80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6" w:type="dxa"/>
            <w:hideMark/>
          </w:tcPr>
          <w:p w14:paraId="29A1F828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697C54A2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56A6AAD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3</w:t>
            </w:r>
          </w:p>
        </w:tc>
        <w:tc>
          <w:tcPr>
            <w:tcW w:w="1409" w:type="dxa"/>
            <w:hideMark/>
          </w:tcPr>
          <w:p w14:paraId="5E8B2013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1A5A5FB5" w14:textId="3156705F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each chart is showing the respective data</w:t>
            </w:r>
          </w:p>
        </w:tc>
        <w:tc>
          <w:tcPr>
            <w:tcW w:w="1880" w:type="dxa"/>
            <w:hideMark/>
          </w:tcPr>
          <w:p w14:paraId="18165E53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2D2D5924" w14:textId="77777777" w:rsidR="005A525E" w:rsidRPr="005631B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242" w:type="dxa"/>
            <w:hideMark/>
          </w:tcPr>
          <w:p w14:paraId="3FC17C64" w14:textId="3E6AAABF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613" w:type="dxa"/>
          </w:tcPr>
          <w:p w14:paraId="7CCDD8A6" w14:textId="2D138806" w:rsidR="005A525E" w:rsidRPr="005631B9" w:rsidRDefault="00FA5D80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166" w:type="dxa"/>
          </w:tcPr>
          <w:p w14:paraId="7FFD4DB7" w14:textId="61561330" w:rsidR="005A525E" w:rsidRPr="005631B9" w:rsidRDefault="00FA5D80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6" w:type="dxa"/>
            <w:hideMark/>
          </w:tcPr>
          <w:p w14:paraId="339B5799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294F13E0" w14:textId="77777777" w:rsidTr="003652B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1C7B2B3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4</w:t>
            </w:r>
          </w:p>
        </w:tc>
        <w:tc>
          <w:tcPr>
            <w:tcW w:w="1409" w:type="dxa"/>
            <w:hideMark/>
          </w:tcPr>
          <w:p w14:paraId="451F73CA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62A9E266" w14:textId="1C78A6D4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the chart is </w:t>
            </w:r>
            <w:proofErr w:type="spellStart"/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refering</w:t>
            </w:r>
            <w:proofErr w:type="spellEnd"/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to the correct scenario</w:t>
            </w:r>
          </w:p>
        </w:tc>
        <w:tc>
          <w:tcPr>
            <w:tcW w:w="1880" w:type="dxa"/>
            <w:hideMark/>
          </w:tcPr>
          <w:p w14:paraId="2A5F50FA" w14:textId="5F47F470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25B24C35" w14:textId="590E929F" w:rsidR="005A525E" w:rsidRPr="005631B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242" w:type="dxa"/>
            <w:hideMark/>
          </w:tcPr>
          <w:p w14:paraId="4422485F" w14:textId="09533319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613" w:type="dxa"/>
          </w:tcPr>
          <w:p w14:paraId="723F4A69" w14:textId="2F5FD354" w:rsidR="005A525E" w:rsidRPr="005631B9" w:rsidRDefault="00FA5D80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166" w:type="dxa"/>
          </w:tcPr>
          <w:p w14:paraId="01169F8D" w14:textId="0A3B1D34" w:rsidR="005A525E" w:rsidRPr="005631B9" w:rsidRDefault="00FA5D80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6" w:type="dxa"/>
            <w:hideMark/>
          </w:tcPr>
          <w:p w14:paraId="5BF38C02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4B91D0AB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9BA53F0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5</w:t>
            </w:r>
          </w:p>
        </w:tc>
        <w:tc>
          <w:tcPr>
            <w:tcW w:w="1409" w:type="dxa"/>
            <w:hideMark/>
          </w:tcPr>
          <w:p w14:paraId="5C32F6AD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2A2E388B" w14:textId="2E0468FC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880" w:type="dxa"/>
            <w:hideMark/>
          </w:tcPr>
          <w:p w14:paraId="4A3C0356" w14:textId="762205A4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7B58E815" w14:textId="217247CA" w:rsidR="005A525E" w:rsidRPr="005631B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242" w:type="dxa"/>
            <w:hideMark/>
          </w:tcPr>
          <w:p w14:paraId="1CCC78C6" w14:textId="77E09C82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613" w:type="dxa"/>
          </w:tcPr>
          <w:p w14:paraId="6B42033E" w14:textId="38D53832" w:rsidR="005A525E" w:rsidRPr="005631B9" w:rsidRDefault="00FA5D80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166" w:type="dxa"/>
          </w:tcPr>
          <w:p w14:paraId="5E834E05" w14:textId="66D99BC5" w:rsidR="005A525E" w:rsidRPr="005631B9" w:rsidRDefault="00FA5D80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6" w:type="dxa"/>
            <w:hideMark/>
          </w:tcPr>
          <w:p w14:paraId="6E54F041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3204921F" w14:textId="77777777" w:rsidTr="003652B5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3FF0F0E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6</w:t>
            </w:r>
          </w:p>
        </w:tc>
        <w:tc>
          <w:tcPr>
            <w:tcW w:w="1409" w:type="dxa"/>
            <w:hideMark/>
          </w:tcPr>
          <w:p w14:paraId="5AF16B3E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7AAC1D96" w14:textId="1ECC5779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880" w:type="dxa"/>
            <w:hideMark/>
          </w:tcPr>
          <w:p w14:paraId="37F7EB32" w14:textId="7CBCA271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3D069FA0" w14:textId="766AE846" w:rsidR="005A525E" w:rsidRPr="005631B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242" w:type="dxa"/>
            <w:hideMark/>
          </w:tcPr>
          <w:p w14:paraId="42269B63" w14:textId="17F204E8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613" w:type="dxa"/>
          </w:tcPr>
          <w:p w14:paraId="5E23EBC5" w14:textId="0C44DCE0" w:rsidR="005A525E" w:rsidRPr="005631B9" w:rsidRDefault="00FA5D80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166" w:type="dxa"/>
          </w:tcPr>
          <w:p w14:paraId="2318D75C" w14:textId="48DA40E3" w:rsidR="005A525E" w:rsidRPr="005631B9" w:rsidRDefault="00FA5D80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6" w:type="dxa"/>
            <w:hideMark/>
          </w:tcPr>
          <w:p w14:paraId="0B0AA264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42E1F203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4668726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7</w:t>
            </w:r>
          </w:p>
        </w:tc>
        <w:tc>
          <w:tcPr>
            <w:tcW w:w="1409" w:type="dxa"/>
            <w:hideMark/>
          </w:tcPr>
          <w:p w14:paraId="1C5BBF7B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06CDA322" w14:textId="19B23400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880" w:type="dxa"/>
            <w:hideMark/>
          </w:tcPr>
          <w:p w14:paraId="19F813D7" w14:textId="5B4C641B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5D1DD354" w14:textId="243A99CA" w:rsidR="005A525E" w:rsidRPr="005631B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242" w:type="dxa"/>
            <w:hideMark/>
          </w:tcPr>
          <w:p w14:paraId="5C412E82" w14:textId="36BF008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613" w:type="dxa"/>
          </w:tcPr>
          <w:p w14:paraId="4BA207C5" w14:textId="76138B52" w:rsidR="005A525E" w:rsidRPr="005631B9" w:rsidRDefault="00FA5D80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166" w:type="dxa"/>
          </w:tcPr>
          <w:p w14:paraId="2210E28A" w14:textId="66D4CF83" w:rsidR="005A525E" w:rsidRPr="005631B9" w:rsidRDefault="00FA5D80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6" w:type="dxa"/>
            <w:hideMark/>
          </w:tcPr>
          <w:p w14:paraId="7CCF9707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6D47A0DD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10E2A57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409" w:type="dxa"/>
            <w:hideMark/>
          </w:tcPr>
          <w:p w14:paraId="477B2FDC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5BE7E642" w14:textId="59F4A3E2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880" w:type="dxa"/>
            <w:hideMark/>
          </w:tcPr>
          <w:p w14:paraId="6A795BEC" w14:textId="4473A896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4CC866CB" w14:textId="2DFC0909" w:rsidR="005A525E" w:rsidRPr="005631B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242" w:type="dxa"/>
            <w:hideMark/>
          </w:tcPr>
          <w:p w14:paraId="3F1C4F77" w14:textId="6F705A8C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3" w:type="dxa"/>
          </w:tcPr>
          <w:p w14:paraId="3C215A47" w14:textId="725C4086" w:rsidR="005A525E" w:rsidRPr="005631B9" w:rsidRDefault="00FA5D80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</w:p>
        </w:tc>
        <w:tc>
          <w:tcPr>
            <w:tcW w:w="1166" w:type="dxa"/>
          </w:tcPr>
          <w:p w14:paraId="66912BA9" w14:textId="5824479E" w:rsidR="005A525E" w:rsidRPr="005631B9" w:rsidRDefault="00FA5D80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6" w:type="dxa"/>
            <w:hideMark/>
          </w:tcPr>
          <w:p w14:paraId="6A44D260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B6E48F8" w14:textId="77777777" w:rsidR="005631B9" w:rsidRDefault="005631B9" w:rsidP="00002448"/>
    <w:p w14:paraId="3DD282A7" w14:textId="08CC65C2" w:rsidR="00122DF9" w:rsidRDefault="00122DF9" w:rsidP="00122DF9">
      <w:pPr>
        <w:pStyle w:val="Heading1"/>
      </w:pPr>
      <w:bookmarkStart w:id="5" w:name="_Toc407109774"/>
      <w:r>
        <w:t>SPO Charts</w:t>
      </w:r>
      <w:bookmarkEnd w:id="5"/>
    </w:p>
    <w:tbl>
      <w:tblPr>
        <w:tblStyle w:val="GridTable4-Accent5"/>
        <w:tblW w:w="14485" w:type="dxa"/>
        <w:tblLook w:val="04A0" w:firstRow="1" w:lastRow="0" w:firstColumn="1" w:lastColumn="0" w:noHBand="0" w:noVBand="1"/>
      </w:tblPr>
      <w:tblGrid>
        <w:gridCol w:w="560"/>
        <w:gridCol w:w="1478"/>
        <w:gridCol w:w="1928"/>
        <w:gridCol w:w="1887"/>
        <w:gridCol w:w="2517"/>
        <w:gridCol w:w="2158"/>
        <w:gridCol w:w="1708"/>
        <w:gridCol w:w="1192"/>
        <w:gridCol w:w="1057"/>
      </w:tblGrid>
      <w:tr w:rsidR="00122DF9" w:rsidRPr="00122DF9" w14:paraId="72558901" w14:textId="77777777" w:rsidTr="003A3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9409F6A" w14:textId="77777777" w:rsidR="00122DF9" w:rsidRPr="00122DF9" w:rsidRDefault="00122DF9" w:rsidP="00122DF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78" w:type="dxa"/>
            <w:hideMark/>
          </w:tcPr>
          <w:p w14:paraId="6F308D5B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928" w:type="dxa"/>
            <w:hideMark/>
          </w:tcPr>
          <w:p w14:paraId="34ABDE49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87" w:type="dxa"/>
            <w:hideMark/>
          </w:tcPr>
          <w:p w14:paraId="407B64AC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17" w:type="dxa"/>
            <w:hideMark/>
          </w:tcPr>
          <w:p w14:paraId="58D1DF44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8" w:type="dxa"/>
            <w:hideMark/>
          </w:tcPr>
          <w:p w14:paraId="066F2A2B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71B16DC3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92" w:type="dxa"/>
            <w:hideMark/>
          </w:tcPr>
          <w:p w14:paraId="3ECCD03F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57" w:type="dxa"/>
            <w:hideMark/>
          </w:tcPr>
          <w:p w14:paraId="525DC4D9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C20B2F" w:rsidRPr="00122DF9" w14:paraId="2949607B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675D2D7" w14:textId="77777777" w:rsidR="00C20B2F" w:rsidRPr="00122DF9" w:rsidRDefault="00C20B2F" w:rsidP="00C20B2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78" w:type="dxa"/>
            <w:hideMark/>
          </w:tcPr>
          <w:p w14:paraId="0126561B" w14:textId="77777777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36C1EEAD" w14:textId="77777777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887" w:type="dxa"/>
            <w:hideMark/>
          </w:tcPr>
          <w:p w14:paraId="48EE2469" w14:textId="77777777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72F7B2F9" w14:textId="77777777" w:rsidR="00C20B2F" w:rsidRPr="00122DF9" w:rsidRDefault="00C20B2F" w:rsidP="00C20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158" w:type="dxa"/>
            <w:hideMark/>
          </w:tcPr>
          <w:p w14:paraId="2399EAB4" w14:textId="77777777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708" w:type="dxa"/>
          </w:tcPr>
          <w:p w14:paraId="62CDB2C3" w14:textId="3CE92A08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192" w:type="dxa"/>
          </w:tcPr>
          <w:p w14:paraId="37836DBA" w14:textId="07CD3335" w:rsidR="00C20B2F" w:rsidRPr="00C20B2F" w:rsidRDefault="00C20B2F" w:rsidP="00C20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7" w:type="dxa"/>
            <w:hideMark/>
          </w:tcPr>
          <w:p w14:paraId="775C417D" w14:textId="77777777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20B2F" w:rsidRPr="00122DF9" w14:paraId="5B82EF9D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F072320" w14:textId="77777777" w:rsidR="00C20B2F" w:rsidRPr="00122DF9" w:rsidRDefault="00C20B2F" w:rsidP="00C20B2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78" w:type="dxa"/>
            <w:hideMark/>
          </w:tcPr>
          <w:p w14:paraId="4FDB77AA" w14:textId="77777777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318A841C" w14:textId="7091F141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887" w:type="dxa"/>
            <w:hideMark/>
          </w:tcPr>
          <w:p w14:paraId="29FAE75C" w14:textId="437020B4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198A8F50" w14:textId="7D77055E" w:rsidR="00C20B2F" w:rsidRPr="00122DF9" w:rsidRDefault="00C20B2F" w:rsidP="00C20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ate vital signs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2158" w:type="dxa"/>
            <w:hideMark/>
          </w:tcPr>
          <w:p w14:paraId="73A8B033" w14:textId="339FA406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708" w:type="dxa"/>
          </w:tcPr>
          <w:p w14:paraId="297C80F3" w14:textId="57FE3FAF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192" w:type="dxa"/>
          </w:tcPr>
          <w:p w14:paraId="286BBDD3" w14:textId="66322D60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7" w:type="dxa"/>
            <w:hideMark/>
          </w:tcPr>
          <w:p w14:paraId="485E0F6F" w14:textId="77777777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20B2F" w:rsidRPr="00122DF9" w14:paraId="2080571A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92F2F27" w14:textId="77777777" w:rsidR="00C20B2F" w:rsidRPr="00122DF9" w:rsidRDefault="00C20B2F" w:rsidP="00C20B2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6" w:name="_GoBack" w:colFirst="7" w:colLast="7"/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78" w:type="dxa"/>
            <w:hideMark/>
          </w:tcPr>
          <w:p w14:paraId="3230D232" w14:textId="77777777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15FC98A4" w14:textId="77777777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each chart is showing the respective </w:t>
            </w:r>
            <w:proofErr w:type="spellStart"/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datas</w:t>
            </w:r>
            <w:proofErr w:type="spellEnd"/>
          </w:p>
        </w:tc>
        <w:tc>
          <w:tcPr>
            <w:tcW w:w="1887" w:type="dxa"/>
            <w:hideMark/>
          </w:tcPr>
          <w:p w14:paraId="16788234" w14:textId="77777777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2827C854" w14:textId="77777777" w:rsidR="00C20B2F" w:rsidRPr="00122DF9" w:rsidRDefault="00C20B2F" w:rsidP="00C20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158" w:type="dxa"/>
            <w:hideMark/>
          </w:tcPr>
          <w:p w14:paraId="193D0447" w14:textId="37837B92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708" w:type="dxa"/>
          </w:tcPr>
          <w:p w14:paraId="54D9CF64" w14:textId="4FDE010D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192" w:type="dxa"/>
          </w:tcPr>
          <w:p w14:paraId="42F600A0" w14:textId="3ECF8511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7" w:type="dxa"/>
            <w:hideMark/>
          </w:tcPr>
          <w:p w14:paraId="7282D709" w14:textId="77777777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20B2F" w:rsidRPr="00122DF9" w14:paraId="685B316B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69A4A66" w14:textId="77777777" w:rsidR="00C20B2F" w:rsidRPr="00122DF9" w:rsidRDefault="00C20B2F" w:rsidP="00C20B2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78" w:type="dxa"/>
            <w:hideMark/>
          </w:tcPr>
          <w:p w14:paraId="18250F9C" w14:textId="77777777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60D4A485" w14:textId="770F4AF3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the chart is </w:t>
            </w:r>
            <w:proofErr w:type="spellStart"/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refering</w:t>
            </w:r>
            <w:proofErr w:type="spellEnd"/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to the correct scenario</w:t>
            </w:r>
          </w:p>
        </w:tc>
        <w:tc>
          <w:tcPr>
            <w:tcW w:w="1887" w:type="dxa"/>
            <w:hideMark/>
          </w:tcPr>
          <w:p w14:paraId="58B85BC8" w14:textId="4C693CBE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33A5DCDA" w14:textId="1111E166" w:rsidR="00C20B2F" w:rsidRPr="00122DF9" w:rsidRDefault="00C20B2F" w:rsidP="00C20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158" w:type="dxa"/>
            <w:hideMark/>
          </w:tcPr>
          <w:p w14:paraId="7D165ED3" w14:textId="14562E08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708" w:type="dxa"/>
          </w:tcPr>
          <w:p w14:paraId="5E40B75E" w14:textId="12DB3FD2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192" w:type="dxa"/>
          </w:tcPr>
          <w:p w14:paraId="73C76E95" w14:textId="3A30C0E8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7" w:type="dxa"/>
            <w:hideMark/>
          </w:tcPr>
          <w:p w14:paraId="44EA3760" w14:textId="77777777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20B2F" w:rsidRPr="00122DF9" w14:paraId="48BEA561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D83C405" w14:textId="77777777" w:rsidR="00C20B2F" w:rsidRPr="00122DF9" w:rsidRDefault="00C20B2F" w:rsidP="00C20B2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78" w:type="dxa"/>
            <w:hideMark/>
          </w:tcPr>
          <w:p w14:paraId="1303A7BF" w14:textId="77777777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0E46F925" w14:textId="6884B1ED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887" w:type="dxa"/>
            <w:hideMark/>
          </w:tcPr>
          <w:p w14:paraId="53D0C11B" w14:textId="44579237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0A8CF949" w14:textId="506F4B19" w:rsidR="00C20B2F" w:rsidRPr="00122DF9" w:rsidRDefault="00C20B2F" w:rsidP="00C20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158" w:type="dxa"/>
            <w:hideMark/>
          </w:tcPr>
          <w:p w14:paraId="5D441C24" w14:textId="3000ADF5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708" w:type="dxa"/>
          </w:tcPr>
          <w:p w14:paraId="18F87AE1" w14:textId="002C0494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192" w:type="dxa"/>
          </w:tcPr>
          <w:p w14:paraId="0F8ECF80" w14:textId="7B65550D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7" w:type="dxa"/>
            <w:hideMark/>
          </w:tcPr>
          <w:p w14:paraId="74BB1918" w14:textId="77777777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20B2F" w:rsidRPr="00122DF9" w14:paraId="54256E6F" w14:textId="77777777" w:rsidTr="003652B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4DB5739" w14:textId="77777777" w:rsidR="00C20B2F" w:rsidRPr="00122DF9" w:rsidRDefault="00C20B2F" w:rsidP="00C20B2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78" w:type="dxa"/>
            <w:hideMark/>
          </w:tcPr>
          <w:p w14:paraId="7DAE0F81" w14:textId="77777777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1995B3FD" w14:textId="171ABFD2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887" w:type="dxa"/>
            <w:hideMark/>
          </w:tcPr>
          <w:p w14:paraId="1F26A896" w14:textId="6F1EA9E7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291E3465" w14:textId="054212AB" w:rsidR="00C20B2F" w:rsidRPr="00122DF9" w:rsidRDefault="00C20B2F" w:rsidP="00C20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158" w:type="dxa"/>
            <w:hideMark/>
          </w:tcPr>
          <w:p w14:paraId="06CCDF7C" w14:textId="7CC9261F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708" w:type="dxa"/>
          </w:tcPr>
          <w:p w14:paraId="7CA654E3" w14:textId="33B85877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192" w:type="dxa"/>
          </w:tcPr>
          <w:p w14:paraId="14137530" w14:textId="797CCC94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7" w:type="dxa"/>
          </w:tcPr>
          <w:p w14:paraId="49837B7E" w14:textId="43B39CC0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C20B2F" w:rsidRPr="00122DF9" w14:paraId="3BA1C78B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B0A741D" w14:textId="77777777" w:rsidR="00C20B2F" w:rsidRPr="00122DF9" w:rsidRDefault="00C20B2F" w:rsidP="00C20B2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78" w:type="dxa"/>
            <w:hideMark/>
          </w:tcPr>
          <w:p w14:paraId="1B154392" w14:textId="77777777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19CDF303" w14:textId="41300B71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887" w:type="dxa"/>
            <w:hideMark/>
          </w:tcPr>
          <w:p w14:paraId="0CF06BB2" w14:textId="3BE46EDF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7E604894" w14:textId="174B475E" w:rsidR="00C20B2F" w:rsidRPr="00122DF9" w:rsidRDefault="00C20B2F" w:rsidP="00C20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158" w:type="dxa"/>
            <w:hideMark/>
          </w:tcPr>
          <w:p w14:paraId="4ECD4974" w14:textId="4896DD9E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708" w:type="dxa"/>
          </w:tcPr>
          <w:p w14:paraId="3487D25D" w14:textId="422697A3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192" w:type="dxa"/>
          </w:tcPr>
          <w:p w14:paraId="599E10DA" w14:textId="43C14985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7" w:type="dxa"/>
          </w:tcPr>
          <w:p w14:paraId="1FF95796" w14:textId="3F1EE176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C20B2F" w:rsidRPr="00122DF9" w14:paraId="16328571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8710639" w14:textId="77777777" w:rsidR="00C20B2F" w:rsidRPr="00122DF9" w:rsidRDefault="00C20B2F" w:rsidP="00C20B2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78" w:type="dxa"/>
            <w:hideMark/>
          </w:tcPr>
          <w:p w14:paraId="330893AC" w14:textId="77777777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6B15F497" w14:textId="27C7B166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887" w:type="dxa"/>
            <w:hideMark/>
          </w:tcPr>
          <w:p w14:paraId="44552D28" w14:textId="5A0174D4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12B22B61" w14:textId="645CD4B1" w:rsidR="00C20B2F" w:rsidRPr="00122DF9" w:rsidRDefault="00C20B2F" w:rsidP="00C20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158" w:type="dxa"/>
            <w:hideMark/>
          </w:tcPr>
          <w:p w14:paraId="5836E587" w14:textId="5730CF42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8" w:type="dxa"/>
          </w:tcPr>
          <w:p w14:paraId="4D105C36" w14:textId="5D94183D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92" w:type="dxa"/>
          </w:tcPr>
          <w:p w14:paraId="07AE5A3D" w14:textId="692E419D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7" w:type="dxa"/>
          </w:tcPr>
          <w:p w14:paraId="46C888BD" w14:textId="5F131416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bookmarkEnd w:id="6"/>
    </w:tbl>
    <w:p w14:paraId="4FEB1689" w14:textId="77777777" w:rsidR="00122DF9" w:rsidRDefault="00122DF9" w:rsidP="00002448"/>
    <w:p w14:paraId="6ED6FA82" w14:textId="77777777" w:rsidR="006F45D6" w:rsidRDefault="006F45D6" w:rsidP="00002448"/>
    <w:p w14:paraId="3F30768E" w14:textId="77777777" w:rsidR="004B3B80" w:rsidRDefault="004B3B80" w:rsidP="00002448"/>
    <w:p w14:paraId="3DB7901D" w14:textId="77777777" w:rsidR="004B3B80" w:rsidRDefault="004B3B80" w:rsidP="00002448"/>
    <w:p w14:paraId="5055630D" w14:textId="2DDA68F7" w:rsidR="004B3B80" w:rsidRPr="007B4B77" w:rsidRDefault="004250F5" w:rsidP="004B3B80">
      <w:pPr>
        <w:pStyle w:val="Heading1"/>
      </w:pPr>
      <w:r w:rsidRPr="007B4B77">
        <w:t>All Charts</w:t>
      </w:r>
    </w:p>
    <w:tbl>
      <w:tblPr>
        <w:tblStyle w:val="GridTable4-Accent2"/>
        <w:tblW w:w="14485" w:type="dxa"/>
        <w:tblLook w:val="04A0" w:firstRow="1" w:lastRow="0" w:firstColumn="1" w:lastColumn="0" w:noHBand="0" w:noVBand="1"/>
      </w:tblPr>
      <w:tblGrid>
        <w:gridCol w:w="560"/>
        <w:gridCol w:w="1520"/>
        <w:gridCol w:w="1888"/>
        <w:gridCol w:w="1887"/>
        <w:gridCol w:w="2516"/>
        <w:gridCol w:w="2157"/>
        <w:gridCol w:w="1708"/>
        <w:gridCol w:w="1169"/>
        <w:gridCol w:w="1080"/>
      </w:tblGrid>
      <w:tr w:rsidR="004250F5" w:rsidRPr="007B4B77" w14:paraId="1DBC8F73" w14:textId="77777777" w:rsidTr="005E2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817C407" w14:textId="77777777" w:rsidR="004250F5" w:rsidRPr="007B4B77" w:rsidRDefault="004250F5" w:rsidP="005E2D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20" w:type="dxa"/>
            <w:hideMark/>
          </w:tcPr>
          <w:p w14:paraId="22C82E64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74A870BE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87" w:type="dxa"/>
            <w:hideMark/>
          </w:tcPr>
          <w:p w14:paraId="7CFA0E9F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16" w:type="dxa"/>
            <w:hideMark/>
          </w:tcPr>
          <w:p w14:paraId="200FF5A8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7" w:type="dxa"/>
            <w:hideMark/>
          </w:tcPr>
          <w:p w14:paraId="1F4FE64E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5743019F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40A20EF2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2424401E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4250F5" w:rsidRPr="007B4B77" w14:paraId="62523ABE" w14:textId="77777777" w:rsidTr="005E2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5D7EC5E" w14:textId="77777777" w:rsidR="004250F5" w:rsidRPr="007B4B77" w:rsidRDefault="004250F5" w:rsidP="005E2D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20" w:type="dxa"/>
            <w:hideMark/>
          </w:tcPr>
          <w:p w14:paraId="2793B7D4" w14:textId="71F3E275" w:rsidR="004250F5" w:rsidRPr="007B4B77" w:rsidRDefault="004250F5" w:rsidP="005E2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Charts</w:t>
            </w:r>
          </w:p>
        </w:tc>
        <w:tc>
          <w:tcPr>
            <w:tcW w:w="1888" w:type="dxa"/>
            <w:hideMark/>
          </w:tcPr>
          <w:p w14:paraId="69000625" w14:textId="265A1548" w:rsidR="004250F5" w:rsidRPr="007B4B77" w:rsidRDefault="004250F5" w:rsidP="005E2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887" w:type="dxa"/>
            <w:hideMark/>
          </w:tcPr>
          <w:p w14:paraId="40F8BA3E" w14:textId="77777777" w:rsidR="004250F5" w:rsidRPr="007B4B77" w:rsidRDefault="004250F5" w:rsidP="005E2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16" w:type="dxa"/>
            <w:hideMark/>
          </w:tcPr>
          <w:p w14:paraId="210DBF95" w14:textId="01699BD6" w:rsidR="004250F5" w:rsidRPr="007B4B77" w:rsidRDefault="004250F5" w:rsidP="00425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all vital signs with different values</w:t>
            </w: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inputs are added into the charts</w:t>
            </w:r>
          </w:p>
        </w:tc>
        <w:tc>
          <w:tcPr>
            <w:tcW w:w="2157" w:type="dxa"/>
            <w:hideMark/>
          </w:tcPr>
          <w:p w14:paraId="277B6F8D" w14:textId="2A0F6F4E" w:rsidR="004250F5" w:rsidRPr="007B4B77" w:rsidRDefault="004250F5" w:rsidP="00425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points. Temperature chart should be on its own. All other charts are combined into 1 chart. Legend should be shown at the bottom</w:t>
            </w:r>
          </w:p>
        </w:tc>
        <w:tc>
          <w:tcPr>
            <w:tcW w:w="1708" w:type="dxa"/>
          </w:tcPr>
          <w:p w14:paraId="45734572" w14:textId="0DC551FB" w:rsidR="004250F5" w:rsidRPr="007B4B77" w:rsidRDefault="004250F5" w:rsidP="005E2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points. Temperature chart should be on its own. All other charts are combined into 1 chart. Legend should be shown at the bottom</w:t>
            </w:r>
          </w:p>
        </w:tc>
        <w:tc>
          <w:tcPr>
            <w:tcW w:w="1169" w:type="dxa"/>
          </w:tcPr>
          <w:p w14:paraId="723BFC5B" w14:textId="0DF78357" w:rsidR="004250F5" w:rsidRPr="007B4B77" w:rsidRDefault="004250F5" w:rsidP="005E2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24D1604" w14:textId="77777777" w:rsidR="004250F5" w:rsidRPr="007B4B77" w:rsidRDefault="004250F5" w:rsidP="005E2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4250F5" w:rsidRPr="007B4B77" w14:paraId="2ACB3795" w14:textId="77777777" w:rsidTr="005E2DEC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4961DC2C" w14:textId="51201B8E" w:rsidR="004250F5" w:rsidRPr="007B4B77" w:rsidRDefault="004250F5" w:rsidP="004250F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20" w:type="dxa"/>
          </w:tcPr>
          <w:p w14:paraId="4A48708E" w14:textId="57CDFAEA" w:rsidR="004250F5" w:rsidRPr="007B4B77" w:rsidRDefault="004250F5" w:rsidP="0042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Charts</w:t>
            </w:r>
          </w:p>
        </w:tc>
        <w:tc>
          <w:tcPr>
            <w:tcW w:w="1888" w:type="dxa"/>
          </w:tcPr>
          <w:p w14:paraId="5812D8FE" w14:textId="049AF21F" w:rsidR="004250F5" w:rsidRPr="007B4B77" w:rsidRDefault="004250F5" w:rsidP="0042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887" w:type="dxa"/>
          </w:tcPr>
          <w:p w14:paraId="661B6735" w14:textId="1D32707E" w:rsidR="004250F5" w:rsidRPr="007B4B77" w:rsidRDefault="004250F5" w:rsidP="0042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16" w:type="dxa"/>
          </w:tcPr>
          <w:p w14:paraId="44533B6A" w14:textId="4F6C1B8C" w:rsidR="004250F5" w:rsidRPr="007B4B77" w:rsidRDefault="004250F5" w:rsidP="0042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all vital signs with same value (37)</w:t>
            </w: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inputs are added into the charts</w:t>
            </w:r>
          </w:p>
        </w:tc>
        <w:tc>
          <w:tcPr>
            <w:tcW w:w="2157" w:type="dxa"/>
          </w:tcPr>
          <w:p w14:paraId="481B1F35" w14:textId="4251A29F" w:rsidR="004250F5" w:rsidRPr="007B4B77" w:rsidRDefault="004250F5" w:rsidP="0042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points. Temperature chart should be on its own. All other charts are combined into 1 chart. When hovered over, it should show the values based on the legend. Legend should be shown at the bottom</w:t>
            </w:r>
          </w:p>
        </w:tc>
        <w:tc>
          <w:tcPr>
            <w:tcW w:w="1708" w:type="dxa"/>
          </w:tcPr>
          <w:p w14:paraId="53891BF4" w14:textId="19CD1CCA" w:rsidR="004250F5" w:rsidRPr="007B4B77" w:rsidRDefault="004250F5" w:rsidP="0042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points. Temperature chart should be on its own. All other charts are combined into 1 chart. When hovered over, it should show the values based on the legend. Legend should be shown at the bottom</w:t>
            </w:r>
          </w:p>
        </w:tc>
        <w:tc>
          <w:tcPr>
            <w:tcW w:w="1169" w:type="dxa"/>
          </w:tcPr>
          <w:p w14:paraId="4E024877" w14:textId="569FE6F5" w:rsidR="004250F5" w:rsidRPr="007B4B77" w:rsidRDefault="004250F5" w:rsidP="0042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48A2DB7D" w14:textId="77777777" w:rsidR="004250F5" w:rsidRPr="007B4B77" w:rsidRDefault="004250F5" w:rsidP="0042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775C5FF6" w14:textId="77777777" w:rsidR="004250F5" w:rsidRPr="007B4B77" w:rsidRDefault="004250F5" w:rsidP="004250F5"/>
    <w:p w14:paraId="53A53FB9" w14:textId="77777777" w:rsidR="004250F5" w:rsidRPr="007B4B77" w:rsidRDefault="004250F5" w:rsidP="004250F5"/>
    <w:p w14:paraId="058A870F" w14:textId="77777777" w:rsidR="004250F5" w:rsidRPr="007B4B77" w:rsidRDefault="004250F5" w:rsidP="004250F5"/>
    <w:p w14:paraId="26E2AF0E" w14:textId="50849147" w:rsidR="004250F5" w:rsidRPr="007B4B77" w:rsidRDefault="004250F5" w:rsidP="004250F5">
      <w:pPr>
        <w:pStyle w:val="Heading1"/>
      </w:pPr>
      <w:r w:rsidRPr="007B4B77">
        <w:lastRenderedPageBreak/>
        <w:t xml:space="preserve">Intake and Output Charts (Combined) </w:t>
      </w:r>
    </w:p>
    <w:tbl>
      <w:tblPr>
        <w:tblStyle w:val="GridTable4-Accent2"/>
        <w:tblW w:w="14485" w:type="dxa"/>
        <w:tblLook w:val="04A0" w:firstRow="1" w:lastRow="0" w:firstColumn="1" w:lastColumn="0" w:noHBand="0" w:noVBand="1"/>
      </w:tblPr>
      <w:tblGrid>
        <w:gridCol w:w="560"/>
        <w:gridCol w:w="1520"/>
        <w:gridCol w:w="1888"/>
        <w:gridCol w:w="1887"/>
        <w:gridCol w:w="2516"/>
        <w:gridCol w:w="2157"/>
        <w:gridCol w:w="1708"/>
        <w:gridCol w:w="1169"/>
        <w:gridCol w:w="1080"/>
      </w:tblGrid>
      <w:tr w:rsidR="004250F5" w:rsidRPr="007B4B77" w14:paraId="49CBA369" w14:textId="77777777" w:rsidTr="008E6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10831E5" w14:textId="77777777" w:rsidR="004250F5" w:rsidRPr="007B4B77" w:rsidRDefault="004250F5" w:rsidP="005E2D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20" w:type="dxa"/>
            <w:hideMark/>
          </w:tcPr>
          <w:p w14:paraId="126F0A8A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48F41CA2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87" w:type="dxa"/>
            <w:hideMark/>
          </w:tcPr>
          <w:p w14:paraId="57FB5E26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16" w:type="dxa"/>
            <w:hideMark/>
          </w:tcPr>
          <w:p w14:paraId="6157B5D7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7" w:type="dxa"/>
            <w:hideMark/>
          </w:tcPr>
          <w:p w14:paraId="7CE7D15E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6458024D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1F5D2741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53B7B5F0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4250F5" w:rsidRPr="007B4B77" w14:paraId="60D5C10A" w14:textId="77777777" w:rsidTr="008E6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448CA37" w14:textId="77777777" w:rsidR="004250F5" w:rsidRPr="007B4B77" w:rsidRDefault="004250F5" w:rsidP="005E2D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20" w:type="dxa"/>
            <w:hideMark/>
          </w:tcPr>
          <w:p w14:paraId="17825602" w14:textId="708EDB5D" w:rsidR="004250F5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 and Output Charts</w:t>
            </w:r>
          </w:p>
        </w:tc>
        <w:tc>
          <w:tcPr>
            <w:tcW w:w="1888" w:type="dxa"/>
            <w:hideMark/>
          </w:tcPr>
          <w:p w14:paraId="7E2A3CC6" w14:textId="75C84A5C" w:rsidR="004250F5" w:rsidRPr="007B4B77" w:rsidRDefault="008E6FFF" w:rsidP="000F3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Intake - Oral/</w:t>
            </w:r>
            <w:proofErr w:type="spellStart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is updated, the intake and output chart is updated with the latest input</w:t>
            </w:r>
          </w:p>
        </w:tc>
        <w:tc>
          <w:tcPr>
            <w:tcW w:w="1887" w:type="dxa"/>
            <w:hideMark/>
          </w:tcPr>
          <w:p w14:paraId="356A8505" w14:textId="77777777" w:rsidR="004250F5" w:rsidRPr="007B4B77" w:rsidRDefault="004250F5" w:rsidP="005E2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16" w:type="dxa"/>
            <w:hideMark/>
          </w:tcPr>
          <w:p w14:paraId="52C73759" w14:textId="416A8D5A" w:rsidR="004250F5" w:rsidRPr="007B4B77" w:rsidRDefault="004250F5" w:rsidP="000F3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="000F300E"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values in Intake - Oral/</w:t>
            </w:r>
            <w:proofErr w:type="spellStart"/>
            <w:r w:rsidR="000F300E"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 w:rsidR="000F300E"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(type) : porridge</w:t>
            </w:r>
          </w:p>
          <w:p w14:paraId="527DEBDA" w14:textId="3ABB03C8" w:rsidR="000F300E" w:rsidRPr="007B4B77" w:rsidRDefault="000F300E" w:rsidP="000F3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2. Enter values in Intake </w:t>
            </w:r>
            <w:proofErr w:type="spellStart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</w:t>
            </w:r>
            <w:proofErr w:type="spellEnd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- Oral/</w:t>
            </w:r>
            <w:proofErr w:type="spellStart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(amount): 1 bowl</w:t>
            </w:r>
          </w:p>
        </w:tc>
        <w:tc>
          <w:tcPr>
            <w:tcW w:w="2157" w:type="dxa"/>
            <w:hideMark/>
          </w:tcPr>
          <w:p w14:paraId="43CDFEA2" w14:textId="5B8E8CC1" w:rsidR="004250F5" w:rsidRPr="007B4B77" w:rsidRDefault="000F300E" w:rsidP="005E2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 and output chart should show the most updated oral/</w:t>
            </w:r>
            <w:proofErr w:type="spellStart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values. Other values in the same row should be displayed as “-“</w:t>
            </w:r>
          </w:p>
        </w:tc>
        <w:tc>
          <w:tcPr>
            <w:tcW w:w="1708" w:type="dxa"/>
          </w:tcPr>
          <w:p w14:paraId="50AE7108" w14:textId="60762F8A" w:rsidR="004250F5" w:rsidRPr="007B4B77" w:rsidRDefault="000F300E" w:rsidP="005E2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 and output chart should show the most updated oral/</w:t>
            </w:r>
            <w:proofErr w:type="spellStart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values. Other values in the same row should be displayed as “-“</w:t>
            </w:r>
          </w:p>
        </w:tc>
        <w:tc>
          <w:tcPr>
            <w:tcW w:w="1169" w:type="dxa"/>
          </w:tcPr>
          <w:p w14:paraId="4F331420" w14:textId="77777777" w:rsidR="004250F5" w:rsidRPr="007B4B77" w:rsidRDefault="004250F5" w:rsidP="005E2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7597EFC1" w14:textId="77777777" w:rsidR="004250F5" w:rsidRPr="007B4B77" w:rsidRDefault="004250F5" w:rsidP="005E2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E2DEC" w:rsidRPr="007B4B77" w14:paraId="4BF61585" w14:textId="77777777" w:rsidTr="008E6FFF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35B7547" w14:textId="611DD093" w:rsidR="005E2DEC" w:rsidRPr="007B4B77" w:rsidRDefault="008E6FFF" w:rsidP="005E2D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20" w:type="dxa"/>
          </w:tcPr>
          <w:p w14:paraId="66AED3B2" w14:textId="07661921" w:rsidR="005E2DEC" w:rsidRPr="007B4B77" w:rsidRDefault="008E6FFF" w:rsidP="005E2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 and Output Charts</w:t>
            </w:r>
          </w:p>
        </w:tc>
        <w:tc>
          <w:tcPr>
            <w:tcW w:w="1888" w:type="dxa"/>
          </w:tcPr>
          <w:p w14:paraId="5BFC48A0" w14:textId="6853E6C0" w:rsidR="005E2DEC" w:rsidRPr="007B4B77" w:rsidRDefault="005E2DEC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</w:t>
            </w:r>
            <w:r w:rsidR="008E6FFF"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Intake - Intravenous is </w:t>
            </w: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updated, the intake and output chart is updated with the latest input</w:t>
            </w:r>
          </w:p>
        </w:tc>
        <w:tc>
          <w:tcPr>
            <w:tcW w:w="1887" w:type="dxa"/>
          </w:tcPr>
          <w:p w14:paraId="787B10B7" w14:textId="681AE018" w:rsidR="005E2DEC" w:rsidRPr="007B4B77" w:rsidRDefault="005E2DEC" w:rsidP="005E2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16" w:type="dxa"/>
          </w:tcPr>
          <w:p w14:paraId="6A13EAFB" w14:textId="5DCBE9D2" w:rsidR="005E2DEC" w:rsidRPr="007B4B77" w:rsidRDefault="005E2DEC" w:rsidP="005E2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Enter values in Intake - </w:t>
            </w:r>
            <w:r w:rsidR="008E6FFF"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Intravenous </w:t>
            </w: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(type) : </w:t>
            </w:r>
            <w:r w:rsidR="008E6FFF"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med</w:t>
            </w:r>
          </w:p>
          <w:p w14:paraId="243D4095" w14:textId="4580C718" w:rsidR="005E2DEC" w:rsidRPr="007B4B77" w:rsidRDefault="005E2DEC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2. Enter values in Intake </w:t>
            </w:r>
            <w:proofErr w:type="spellStart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</w:t>
            </w:r>
            <w:proofErr w:type="spellEnd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- </w:t>
            </w:r>
            <w:r w:rsidR="008E6FFF"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Intravenous (amount): 10ml</w:t>
            </w:r>
          </w:p>
        </w:tc>
        <w:tc>
          <w:tcPr>
            <w:tcW w:w="2157" w:type="dxa"/>
          </w:tcPr>
          <w:p w14:paraId="5CE35098" w14:textId="7F1A681A" w:rsidR="005E2DEC" w:rsidRPr="007B4B77" w:rsidRDefault="005E2DEC" w:rsidP="005E2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Intake and output chart should show the most updated </w:t>
            </w:r>
            <w:r w:rsidR="008E6FFF"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Intravenous </w:t>
            </w: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values. Other values in the same row should be displayed as “-“</w:t>
            </w:r>
          </w:p>
        </w:tc>
        <w:tc>
          <w:tcPr>
            <w:tcW w:w="1708" w:type="dxa"/>
          </w:tcPr>
          <w:p w14:paraId="1797C777" w14:textId="5246A805" w:rsidR="005E2DEC" w:rsidRPr="007B4B77" w:rsidRDefault="005E2DEC" w:rsidP="005E2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Intake and output chart should show the most updated </w:t>
            </w:r>
            <w:r w:rsidR="008E6FFF"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Intravenous </w:t>
            </w: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values. Other values in the same row should be displayed as “-“</w:t>
            </w:r>
          </w:p>
        </w:tc>
        <w:tc>
          <w:tcPr>
            <w:tcW w:w="1169" w:type="dxa"/>
          </w:tcPr>
          <w:p w14:paraId="34CBD774" w14:textId="266D00BD" w:rsidR="005E2DEC" w:rsidRPr="007B4B77" w:rsidRDefault="005E2DEC" w:rsidP="005E2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0B1551F7" w14:textId="3EC21AE4" w:rsidR="005E2DEC" w:rsidRPr="007B4B77" w:rsidRDefault="005E2DEC" w:rsidP="005E2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E6FFF" w:rsidRPr="007B4B77" w14:paraId="31E15CAC" w14:textId="77777777" w:rsidTr="008E6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3DE4BD48" w14:textId="4FD786E5" w:rsidR="008E6FFF" w:rsidRPr="007B4B77" w:rsidRDefault="008E6FFF" w:rsidP="008E6FF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20" w:type="dxa"/>
          </w:tcPr>
          <w:p w14:paraId="0B3E3625" w14:textId="15C626F1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 and Output Charts</w:t>
            </w:r>
          </w:p>
        </w:tc>
        <w:tc>
          <w:tcPr>
            <w:tcW w:w="1888" w:type="dxa"/>
          </w:tcPr>
          <w:p w14:paraId="6CAFEBC0" w14:textId="5E297DAA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output is updated, the intake and output chart is updated with the latest input</w:t>
            </w:r>
          </w:p>
        </w:tc>
        <w:tc>
          <w:tcPr>
            <w:tcW w:w="1887" w:type="dxa"/>
          </w:tcPr>
          <w:p w14:paraId="33F41B70" w14:textId="7B121770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16" w:type="dxa"/>
          </w:tcPr>
          <w:p w14:paraId="36CD66BD" w14:textId="64B7B7C9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values in output - poop</w:t>
            </w:r>
          </w:p>
        </w:tc>
        <w:tc>
          <w:tcPr>
            <w:tcW w:w="2157" w:type="dxa"/>
          </w:tcPr>
          <w:p w14:paraId="00EB2C58" w14:textId="7AA5B21B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 and output chart should show the most updated output values. Other values in the same row should be displayed as “-“</w:t>
            </w:r>
          </w:p>
        </w:tc>
        <w:tc>
          <w:tcPr>
            <w:tcW w:w="1708" w:type="dxa"/>
          </w:tcPr>
          <w:p w14:paraId="5910CA9D" w14:textId="669622A5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 and output chart should show the most updated output values. Other values in the same row should be displayed as “-“</w:t>
            </w:r>
          </w:p>
        </w:tc>
        <w:tc>
          <w:tcPr>
            <w:tcW w:w="1169" w:type="dxa"/>
          </w:tcPr>
          <w:p w14:paraId="7439CE09" w14:textId="704E6495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68A2353D" w14:textId="77777777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E6FFF" w:rsidRPr="007B4B77" w14:paraId="55E05B63" w14:textId="77777777" w:rsidTr="008E6FFF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5312C762" w14:textId="16D98AE9" w:rsidR="008E6FFF" w:rsidRPr="007B4B77" w:rsidRDefault="008E6FFF" w:rsidP="008E6FF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0" w:type="dxa"/>
          </w:tcPr>
          <w:p w14:paraId="1277D917" w14:textId="4B504235" w:rsidR="008E6FFF" w:rsidRPr="007B4B77" w:rsidRDefault="008E6FFF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 and Output Charts</w:t>
            </w:r>
          </w:p>
        </w:tc>
        <w:tc>
          <w:tcPr>
            <w:tcW w:w="1888" w:type="dxa"/>
          </w:tcPr>
          <w:p w14:paraId="1ACFFCB5" w14:textId="4F3238BB" w:rsidR="008E6FFF" w:rsidRPr="007B4B77" w:rsidRDefault="008E6FFF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intake (oral/</w:t>
            </w:r>
            <w:proofErr w:type="spellStart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), intake (intravenous), output is updated, the intake and </w:t>
            </w: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output chart is updated with the latest input</w:t>
            </w:r>
          </w:p>
        </w:tc>
        <w:tc>
          <w:tcPr>
            <w:tcW w:w="1887" w:type="dxa"/>
          </w:tcPr>
          <w:p w14:paraId="381E6BD2" w14:textId="28FC75B4" w:rsidR="008E6FFF" w:rsidRPr="007B4B77" w:rsidRDefault="008E6FFF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-</w:t>
            </w:r>
          </w:p>
        </w:tc>
        <w:tc>
          <w:tcPr>
            <w:tcW w:w="2516" w:type="dxa"/>
          </w:tcPr>
          <w:p w14:paraId="0B13D2BC" w14:textId="77777777" w:rsidR="008E6FFF" w:rsidRPr="007B4B77" w:rsidRDefault="008E6FFF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values in Intake - Intravenous (type) : med</w:t>
            </w:r>
          </w:p>
          <w:p w14:paraId="0B65737D" w14:textId="77777777" w:rsidR="008E6FFF" w:rsidRPr="007B4B77" w:rsidRDefault="008E6FFF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2. Enter values in Intake </w:t>
            </w:r>
            <w:proofErr w:type="spellStart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</w:t>
            </w:r>
            <w:proofErr w:type="spellEnd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- Intravenous (amount): 10ml</w:t>
            </w:r>
          </w:p>
          <w:p w14:paraId="021B1662" w14:textId="63B962C4" w:rsidR="008E6FFF" w:rsidRPr="007B4B77" w:rsidRDefault="008E6FFF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Enter values in output - poop</w:t>
            </w:r>
          </w:p>
        </w:tc>
        <w:tc>
          <w:tcPr>
            <w:tcW w:w="2157" w:type="dxa"/>
          </w:tcPr>
          <w:p w14:paraId="64365ED4" w14:textId="3DE95C8E" w:rsidR="008E6FFF" w:rsidRPr="007B4B77" w:rsidRDefault="008E6FFF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Intake and output chart should show the most updated output values. </w:t>
            </w:r>
          </w:p>
        </w:tc>
        <w:tc>
          <w:tcPr>
            <w:tcW w:w="1708" w:type="dxa"/>
          </w:tcPr>
          <w:p w14:paraId="14E0D1D3" w14:textId="3C909B4A" w:rsidR="008E6FFF" w:rsidRPr="007B4B77" w:rsidRDefault="008E6FFF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Intake and output chart should show the most updated output values. </w:t>
            </w:r>
          </w:p>
        </w:tc>
        <w:tc>
          <w:tcPr>
            <w:tcW w:w="1169" w:type="dxa"/>
          </w:tcPr>
          <w:p w14:paraId="0FDE37DD" w14:textId="231B8C1C" w:rsidR="008E6FFF" w:rsidRPr="007B4B77" w:rsidRDefault="008E6FFF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5B11D334" w14:textId="77777777" w:rsidR="008E6FFF" w:rsidRPr="007B4B77" w:rsidRDefault="008E6FFF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E6FFF" w:rsidRPr="00A76661" w14:paraId="45A5FD87" w14:textId="77777777" w:rsidTr="008E6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FF61C1F" w14:textId="0BFBFE09" w:rsidR="008E6FFF" w:rsidRPr="007B4B77" w:rsidRDefault="008E6FFF" w:rsidP="008E6FF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520" w:type="dxa"/>
          </w:tcPr>
          <w:p w14:paraId="6FA177FF" w14:textId="5D4D5883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 and Output Charts</w:t>
            </w:r>
          </w:p>
        </w:tc>
        <w:tc>
          <w:tcPr>
            <w:tcW w:w="1888" w:type="dxa"/>
          </w:tcPr>
          <w:p w14:paraId="20856E52" w14:textId="06863CCA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intake (oral/</w:t>
            </w:r>
            <w:proofErr w:type="spellStart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), intake (intravenous), output is updated, the intake and output chart is updated with the latest input with the correct time</w:t>
            </w:r>
          </w:p>
        </w:tc>
        <w:tc>
          <w:tcPr>
            <w:tcW w:w="1887" w:type="dxa"/>
          </w:tcPr>
          <w:p w14:paraId="39E5FCDB" w14:textId="77777777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16" w:type="dxa"/>
          </w:tcPr>
          <w:p w14:paraId="4B687C1E" w14:textId="77777777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values in Intake - Intravenous (type) : med</w:t>
            </w:r>
          </w:p>
          <w:p w14:paraId="026E6C4F" w14:textId="77777777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2. Enter values in Intake </w:t>
            </w:r>
            <w:proofErr w:type="spellStart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</w:t>
            </w:r>
            <w:proofErr w:type="spellEnd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- Intravenous (amount): 10ml</w:t>
            </w:r>
          </w:p>
          <w:p w14:paraId="472238D2" w14:textId="613DCB45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Enter values in output - poop</w:t>
            </w:r>
          </w:p>
        </w:tc>
        <w:tc>
          <w:tcPr>
            <w:tcW w:w="2157" w:type="dxa"/>
          </w:tcPr>
          <w:p w14:paraId="06EAB346" w14:textId="73C965F5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 and output chart should show the most updated output values with the correct time</w:t>
            </w:r>
          </w:p>
        </w:tc>
        <w:tc>
          <w:tcPr>
            <w:tcW w:w="1708" w:type="dxa"/>
          </w:tcPr>
          <w:p w14:paraId="74EC35E1" w14:textId="5407E080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 and output chart should show the most updated output values with the correct time</w:t>
            </w:r>
          </w:p>
        </w:tc>
        <w:tc>
          <w:tcPr>
            <w:tcW w:w="1169" w:type="dxa"/>
          </w:tcPr>
          <w:p w14:paraId="24DBF472" w14:textId="4D3C68CA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253D8F0F" w14:textId="77777777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76C5C941" w14:textId="77777777" w:rsidR="004B3B80" w:rsidRDefault="004B3B80" w:rsidP="00002448"/>
    <w:p w14:paraId="11815680" w14:textId="18CCADC0" w:rsidR="0067054A" w:rsidRDefault="0067054A" w:rsidP="00A76661">
      <w:pPr>
        <w:pStyle w:val="Heading1"/>
      </w:pPr>
      <w:bookmarkStart w:id="7" w:name="_Toc407109775"/>
      <w:r>
        <w:t>Barcode Scanning (Patient)</w:t>
      </w:r>
      <w:bookmarkEnd w:id="7"/>
    </w:p>
    <w:tbl>
      <w:tblPr>
        <w:tblStyle w:val="GridTable4-Accent2"/>
        <w:tblW w:w="14485" w:type="dxa"/>
        <w:tblLook w:val="04A0" w:firstRow="1" w:lastRow="0" w:firstColumn="1" w:lastColumn="0" w:noHBand="0" w:noVBand="1"/>
      </w:tblPr>
      <w:tblGrid>
        <w:gridCol w:w="560"/>
        <w:gridCol w:w="1520"/>
        <w:gridCol w:w="1888"/>
        <w:gridCol w:w="1887"/>
        <w:gridCol w:w="2516"/>
        <w:gridCol w:w="2157"/>
        <w:gridCol w:w="1708"/>
        <w:gridCol w:w="1169"/>
        <w:gridCol w:w="1080"/>
      </w:tblGrid>
      <w:tr w:rsidR="00A76661" w:rsidRPr="00A76661" w14:paraId="4047E021" w14:textId="77777777" w:rsidTr="000F2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8CC5B86" w14:textId="77777777" w:rsidR="00A76661" w:rsidRPr="00A76661" w:rsidRDefault="00A76661" w:rsidP="00A7666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20" w:type="dxa"/>
            <w:hideMark/>
          </w:tcPr>
          <w:p w14:paraId="32E00251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56C5A0B6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87" w:type="dxa"/>
            <w:hideMark/>
          </w:tcPr>
          <w:p w14:paraId="76B3444D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16" w:type="dxa"/>
            <w:hideMark/>
          </w:tcPr>
          <w:p w14:paraId="5650242C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7" w:type="dxa"/>
            <w:hideMark/>
          </w:tcPr>
          <w:p w14:paraId="5B88A2E5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23DE0F26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18F7E41F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78F73F64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9109FA" w:rsidRPr="00A76661" w14:paraId="2FC91009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06E351F" w14:textId="77777777" w:rsidR="009109FA" w:rsidRPr="00A76661" w:rsidRDefault="009109FA" w:rsidP="009109F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20" w:type="dxa"/>
            <w:hideMark/>
          </w:tcPr>
          <w:p w14:paraId="3EF8A5A7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(Patient)</w:t>
            </w:r>
          </w:p>
        </w:tc>
        <w:tc>
          <w:tcPr>
            <w:tcW w:w="1888" w:type="dxa"/>
            <w:hideMark/>
          </w:tcPr>
          <w:p w14:paraId="63F7C4C4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student is able to scan the barcode </w:t>
            </w:r>
          </w:p>
        </w:tc>
        <w:tc>
          <w:tcPr>
            <w:tcW w:w="1887" w:type="dxa"/>
            <w:hideMark/>
          </w:tcPr>
          <w:p w14:paraId="33448FE3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16" w:type="dxa"/>
            <w:hideMark/>
          </w:tcPr>
          <w:p w14:paraId="6850B487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barcode provided</w:t>
            </w:r>
          </w:p>
        </w:tc>
        <w:tc>
          <w:tcPr>
            <w:tcW w:w="2157" w:type="dxa"/>
            <w:hideMark/>
          </w:tcPr>
          <w:p w14:paraId="7B2AA0AA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should prompt if the patient barcode is correct or wrong</w:t>
            </w:r>
          </w:p>
        </w:tc>
        <w:tc>
          <w:tcPr>
            <w:tcW w:w="1708" w:type="dxa"/>
          </w:tcPr>
          <w:p w14:paraId="2D62A31A" w14:textId="376FE0B1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should prompt if the patient barcode is correct or wrong</w:t>
            </w:r>
          </w:p>
        </w:tc>
        <w:tc>
          <w:tcPr>
            <w:tcW w:w="1169" w:type="dxa"/>
          </w:tcPr>
          <w:p w14:paraId="48607966" w14:textId="77777777" w:rsidR="009109F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  <w:p w14:paraId="3C17F456" w14:textId="0422DC0C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7E05638D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109FA" w:rsidRPr="00A76661" w14:paraId="3C7F627D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F78EDD4" w14:textId="381E0B02" w:rsidR="009109FA" w:rsidRPr="00A76661" w:rsidRDefault="009109FA" w:rsidP="009109F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20" w:type="dxa"/>
            <w:hideMark/>
          </w:tcPr>
          <w:p w14:paraId="6D48BF92" w14:textId="77777777" w:rsidR="009109FA" w:rsidRPr="00A76661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(Patient)</w:t>
            </w:r>
          </w:p>
        </w:tc>
        <w:tc>
          <w:tcPr>
            <w:tcW w:w="1888" w:type="dxa"/>
            <w:hideMark/>
          </w:tcPr>
          <w:p w14:paraId="1AEA30EA" w14:textId="77777777" w:rsidR="009109FA" w:rsidRPr="00A76661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barcode matches the right patient</w:t>
            </w:r>
          </w:p>
        </w:tc>
        <w:tc>
          <w:tcPr>
            <w:tcW w:w="1887" w:type="dxa"/>
            <w:hideMark/>
          </w:tcPr>
          <w:p w14:paraId="256331A3" w14:textId="77777777" w:rsidR="009109FA" w:rsidRPr="00A76661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6" w:type="dxa"/>
            <w:hideMark/>
          </w:tcPr>
          <w:p w14:paraId="69740FA2" w14:textId="77777777" w:rsidR="009109FA" w:rsidRPr="00A76661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barcode provided</w:t>
            </w:r>
          </w:p>
        </w:tc>
        <w:tc>
          <w:tcPr>
            <w:tcW w:w="2157" w:type="dxa"/>
            <w:hideMark/>
          </w:tcPr>
          <w:p w14:paraId="24889664" w14:textId="77777777" w:rsidR="009109FA" w:rsidRPr="00A76661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match. Success message should be displayed</w:t>
            </w:r>
          </w:p>
        </w:tc>
        <w:tc>
          <w:tcPr>
            <w:tcW w:w="1708" w:type="dxa"/>
          </w:tcPr>
          <w:p w14:paraId="26FE3A52" w14:textId="5A0BB86C" w:rsidR="009109FA" w:rsidRPr="00A76661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match. Success message should be displayed</w:t>
            </w:r>
          </w:p>
        </w:tc>
        <w:tc>
          <w:tcPr>
            <w:tcW w:w="1169" w:type="dxa"/>
          </w:tcPr>
          <w:p w14:paraId="021013EA" w14:textId="15766068" w:rsidR="009109FA" w:rsidRPr="00A76661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416F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3DD8AD5B" w14:textId="77777777" w:rsidR="009109FA" w:rsidRPr="00A76661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109FA" w:rsidRPr="00A76661" w14:paraId="410BFCF8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DF22B80" w14:textId="77777777" w:rsidR="009109FA" w:rsidRPr="00A76661" w:rsidRDefault="009109FA" w:rsidP="009109F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20" w:type="dxa"/>
            <w:hideMark/>
          </w:tcPr>
          <w:p w14:paraId="4E7BC263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(Patient)</w:t>
            </w:r>
          </w:p>
        </w:tc>
        <w:tc>
          <w:tcPr>
            <w:tcW w:w="1888" w:type="dxa"/>
            <w:hideMark/>
          </w:tcPr>
          <w:p w14:paraId="7CDD3796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barcode matches the right patient</w:t>
            </w:r>
          </w:p>
        </w:tc>
        <w:tc>
          <w:tcPr>
            <w:tcW w:w="1887" w:type="dxa"/>
            <w:hideMark/>
          </w:tcPr>
          <w:p w14:paraId="4DAA7DB6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6" w:type="dxa"/>
            <w:hideMark/>
          </w:tcPr>
          <w:p w14:paraId="20A591A6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a different barcode</w:t>
            </w:r>
          </w:p>
        </w:tc>
        <w:tc>
          <w:tcPr>
            <w:tcW w:w="2157" w:type="dxa"/>
            <w:hideMark/>
          </w:tcPr>
          <w:p w14:paraId="0AD161AD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not match. Error message should be displayed</w:t>
            </w:r>
          </w:p>
        </w:tc>
        <w:tc>
          <w:tcPr>
            <w:tcW w:w="1708" w:type="dxa"/>
          </w:tcPr>
          <w:p w14:paraId="1D9CF18E" w14:textId="0EAEE413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not match. Error message should be displayed</w:t>
            </w:r>
          </w:p>
        </w:tc>
        <w:tc>
          <w:tcPr>
            <w:tcW w:w="1169" w:type="dxa"/>
          </w:tcPr>
          <w:p w14:paraId="28EBA7E8" w14:textId="795D371E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416F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73954885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29E03136" w14:textId="77777777" w:rsidR="0067054A" w:rsidRDefault="0067054A" w:rsidP="00002448"/>
    <w:p w14:paraId="5730D7B9" w14:textId="2B6A4B93" w:rsidR="00361C24" w:rsidRDefault="00361C24" w:rsidP="0039473A">
      <w:pPr>
        <w:pStyle w:val="Heading1"/>
      </w:pPr>
      <w:bookmarkStart w:id="8" w:name="_Toc407109776"/>
      <w:r>
        <w:lastRenderedPageBreak/>
        <w:t>Barcode Scanning (Medication)</w:t>
      </w:r>
      <w:bookmarkEnd w:id="8"/>
    </w:p>
    <w:tbl>
      <w:tblPr>
        <w:tblStyle w:val="GridTable4-Accent1"/>
        <w:tblW w:w="14485" w:type="dxa"/>
        <w:tblLook w:val="04A0" w:firstRow="1" w:lastRow="0" w:firstColumn="1" w:lastColumn="0" w:noHBand="0" w:noVBand="1"/>
      </w:tblPr>
      <w:tblGrid>
        <w:gridCol w:w="560"/>
        <w:gridCol w:w="1519"/>
        <w:gridCol w:w="1888"/>
        <w:gridCol w:w="1887"/>
        <w:gridCol w:w="2517"/>
        <w:gridCol w:w="2157"/>
        <w:gridCol w:w="1708"/>
        <w:gridCol w:w="1169"/>
        <w:gridCol w:w="1080"/>
      </w:tblGrid>
      <w:tr w:rsidR="0039473A" w:rsidRPr="0039473A" w14:paraId="52E8A00F" w14:textId="77777777" w:rsidTr="000F2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3735490" w14:textId="77777777" w:rsidR="0039473A" w:rsidRPr="0039473A" w:rsidRDefault="0039473A" w:rsidP="003947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19" w:type="dxa"/>
            <w:hideMark/>
          </w:tcPr>
          <w:p w14:paraId="5A7FF539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79EF6E89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87" w:type="dxa"/>
            <w:hideMark/>
          </w:tcPr>
          <w:p w14:paraId="71706E02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17" w:type="dxa"/>
            <w:hideMark/>
          </w:tcPr>
          <w:p w14:paraId="013946D4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7" w:type="dxa"/>
            <w:hideMark/>
          </w:tcPr>
          <w:p w14:paraId="0D5EEF7C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0E1631EE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04863A30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2C73008B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9109FA" w:rsidRPr="0039473A" w14:paraId="00BA3F8C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151538D" w14:textId="77777777" w:rsidR="009109FA" w:rsidRPr="0039473A" w:rsidRDefault="009109FA" w:rsidP="009109F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9" w:type="dxa"/>
            <w:hideMark/>
          </w:tcPr>
          <w:p w14:paraId="67FF2030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  <w:hideMark/>
          </w:tcPr>
          <w:p w14:paraId="4182B4B8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student is able to scan the barcode </w:t>
            </w:r>
          </w:p>
        </w:tc>
        <w:tc>
          <w:tcPr>
            <w:tcW w:w="1887" w:type="dxa"/>
            <w:hideMark/>
          </w:tcPr>
          <w:p w14:paraId="4E5BC42B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17" w:type="dxa"/>
            <w:hideMark/>
          </w:tcPr>
          <w:p w14:paraId="318190D8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barcode provided</w:t>
            </w:r>
          </w:p>
        </w:tc>
        <w:tc>
          <w:tcPr>
            <w:tcW w:w="2157" w:type="dxa"/>
            <w:hideMark/>
          </w:tcPr>
          <w:p w14:paraId="529E8589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should prompt if the patient barcode is correct or wrong</w:t>
            </w:r>
          </w:p>
        </w:tc>
        <w:tc>
          <w:tcPr>
            <w:tcW w:w="1708" w:type="dxa"/>
          </w:tcPr>
          <w:p w14:paraId="2675B528" w14:textId="05331D9A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should prompt if the patient barcode is correct or wrong</w:t>
            </w:r>
          </w:p>
        </w:tc>
        <w:tc>
          <w:tcPr>
            <w:tcW w:w="1169" w:type="dxa"/>
          </w:tcPr>
          <w:p w14:paraId="0CB397F3" w14:textId="67611A53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62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60D905A4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109FA" w:rsidRPr="0039473A" w14:paraId="0B6C880D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4247E9B" w14:textId="77777777" w:rsidR="009109FA" w:rsidRPr="0039473A" w:rsidRDefault="009109FA" w:rsidP="009109F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9" w:type="dxa"/>
            <w:hideMark/>
          </w:tcPr>
          <w:p w14:paraId="0719C240" w14:textId="77777777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  <w:hideMark/>
          </w:tcPr>
          <w:p w14:paraId="023DCA3B" w14:textId="2A067C46" w:rsidR="009109FA" w:rsidRPr="0039473A" w:rsidRDefault="009109FA" w:rsidP="00661A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the barcode matches the right </w:t>
            </w:r>
            <w:r w:rsidR="00661A2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medicine</w:t>
            </w:r>
          </w:p>
        </w:tc>
        <w:tc>
          <w:tcPr>
            <w:tcW w:w="1887" w:type="dxa"/>
            <w:hideMark/>
          </w:tcPr>
          <w:p w14:paraId="1783FDC1" w14:textId="77777777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3DAA8341" w14:textId="77777777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barcode provided</w:t>
            </w:r>
          </w:p>
        </w:tc>
        <w:tc>
          <w:tcPr>
            <w:tcW w:w="2157" w:type="dxa"/>
            <w:hideMark/>
          </w:tcPr>
          <w:p w14:paraId="517A22BE" w14:textId="77777777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match. Success message should be displayed</w:t>
            </w:r>
          </w:p>
        </w:tc>
        <w:tc>
          <w:tcPr>
            <w:tcW w:w="1708" w:type="dxa"/>
          </w:tcPr>
          <w:p w14:paraId="5593C60A" w14:textId="150344E3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match. Success message should be displayed</w:t>
            </w:r>
          </w:p>
        </w:tc>
        <w:tc>
          <w:tcPr>
            <w:tcW w:w="1169" w:type="dxa"/>
          </w:tcPr>
          <w:p w14:paraId="21214081" w14:textId="133BCC7B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62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13B46AA9" w14:textId="77777777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109FA" w:rsidRPr="0039473A" w14:paraId="7E8CB21F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DAC061B" w14:textId="77777777" w:rsidR="009109FA" w:rsidRPr="0039473A" w:rsidRDefault="009109FA" w:rsidP="009109F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9" w:type="dxa"/>
            <w:hideMark/>
          </w:tcPr>
          <w:p w14:paraId="2B731A2B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  <w:hideMark/>
          </w:tcPr>
          <w:p w14:paraId="79BFADB9" w14:textId="5C40BF99" w:rsidR="009109FA" w:rsidRPr="0039473A" w:rsidRDefault="009109FA" w:rsidP="00F34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the barcode matches the right </w:t>
            </w:r>
            <w:r w:rsidR="00F342C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medicine</w:t>
            </w:r>
          </w:p>
        </w:tc>
        <w:tc>
          <w:tcPr>
            <w:tcW w:w="1887" w:type="dxa"/>
            <w:hideMark/>
          </w:tcPr>
          <w:p w14:paraId="497884B2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2F878F7C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a different barcode</w:t>
            </w:r>
          </w:p>
        </w:tc>
        <w:tc>
          <w:tcPr>
            <w:tcW w:w="2157" w:type="dxa"/>
            <w:hideMark/>
          </w:tcPr>
          <w:p w14:paraId="7E985452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not match. Error message should be displayed</w:t>
            </w:r>
          </w:p>
        </w:tc>
        <w:tc>
          <w:tcPr>
            <w:tcW w:w="1708" w:type="dxa"/>
          </w:tcPr>
          <w:p w14:paraId="34E7CA8C" w14:textId="397664D3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not match. Error message should be displayed</w:t>
            </w:r>
          </w:p>
        </w:tc>
        <w:tc>
          <w:tcPr>
            <w:tcW w:w="1169" w:type="dxa"/>
          </w:tcPr>
          <w:p w14:paraId="3B5220F8" w14:textId="7820347E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62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58C7A834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109FA" w:rsidRPr="0039473A" w14:paraId="0A8E2580" w14:textId="77777777" w:rsidTr="003652B5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69A4A4A" w14:textId="77777777" w:rsidR="009109FA" w:rsidRPr="0039473A" w:rsidRDefault="009109FA" w:rsidP="009109F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9" w:type="dxa"/>
            <w:hideMark/>
          </w:tcPr>
          <w:p w14:paraId="182102FA" w14:textId="77777777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  <w:hideMark/>
          </w:tcPr>
          <w:p w14:paraId="457C01AB" w14:textId="77777777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students will not be able to scan the medicine barcode if the patient barcode is incorrect</w:t>
            </w:r>
          </w:p>
        </w:tc>
        <w:tc>
          <w:tcPr>
            <w:tcW w:w="1887" w:type="dxa"/>
            <w:hideMark/>
          </w:tcPr>
          <w:p w14:paraId="4158D696" w14:textId="77777777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082D0DB0" w14:textId="77777777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a different barcode</w:t>
            </w:r>
          </w:p>
        </w:tc>
        <w:tc>
          <w:tcPr>
            <w:tcW w:w="2157" w:type="dxa"/>
            <w:hideMark/>
          </w:tcPr>
          <w:p w14:paraId="4372E092" w14:textId="77777777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fields for medicine should be greyed out</w:t>
            </w:r>
          </w:p>
        </w:tc>
        <w:tc>
          <w:tcPr>
            <w:tcW w:w="1708" w:type="dxa"/>
          </w:tcPr>
          <w:p w14:paraId="291E0D65" w14:textId="0E06BA83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fields for medicine should be greyed out</w:t>
            </w:r>
          </w:p>
        </w:tc>
        <w:tc>
          <w:tcPr>
            <w:tcW w:w="1169" w:type="dxa"/>
          </w:tcPr>
          <w:p w14:paraId="00F492B1" w14:textId="068AAD41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62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41AC5037" w14:textId="77777777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109FA" w:rsidRPr="0039473A" w14:paraId="4F888A89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AF1B68A" w14:textId="44379C8F" w:rsidR="009109FA" w:rsidRPr="0039473A" w:rsidRDefault="009109FA" w:rsidP="009109F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9" w:type="dxa"/>
          </w:tcPr>
          <w:p w14:paraId="75F47CFC" w14:textId="1090CBF4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</w:tcPr>
          <w:p w14:paraId="3F6BC55F" w14:textId="69391CC8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the patient ID should be scanned first before the medications can be scanned</w:t>
            </w:r>
          </w:p>
        </w:tc>
        <w:tc>
          <w:tcPr>
            <w:tcW w:w="1887" w:type="dxa"/>
          </w:tcPr>
          <w:p w14:paraId="247FAC73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17" w:type="dxa"/>
          </w:tcPr>
          <w:p w14:paraId="51077093" w14:textId="4F122322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medicine barcode</w:t>
            </w:r>
          </w:p>
        </w:tc>
        <w:tc>
          <w:tcPr>
            <w:tcW w:w="2157" w:type="dxa"/>
          </w:tcPr>
          <w:p w14:paraId="2576851B" w14:textId="05DAC092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scan the patient first</w:t>
            </w:r>
          </w:p>
        </w:tc>
        <w:tc>
          <w:tcPr>
            <w:tcW w:w="1708" w:type="dxa"/>
          </w:tcPr>
          <w:p w14:paraId="4EDD1E25" w14:textId="332DEE7C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scan the patient first</w:t>
            </w:r>
          </w:p>
        </w:tc>
        <w:tc>
          <w:tcPr>
            <w:tcW w:w="1169" w:type="dxa"/>
          </w:tcPr>
          <w:p w14:paraId="13DA5A45" w14:textId="1125443F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62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3AC5C0F7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07D0C31B" w14:textId="77777777" w:rsidR="00361C24" w:rsidRPr="00044038" w:rsidRDefault="00361C24" w:rsidP="00002448"/>
    <w:sectPr w:rsidR="00361C24" w:rsidRPr="00044038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B1BA5"/>
    <w:multiLevelType w:val="hybridMultilevel"/>
    <w:tmpl w:val="61CAE882"/>
    <w:lvl w:ilvl="0" w:tplc="09A43F3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353A5"/>
    <w:rsid w:val="0004216F"/>
    <w:rsid w:val="00044038"/>
    <w:rsid w:val="00077316"/>
    <w:rsid w:val="00094C5F"/>
    <w:rsid w:val="000A123E"/>
    <w:rsid w:val="000B32DD"/>
    <w:rsid w:val="000B3E9B"/>
    <w:rsid w:val="000B7073"/>
    <w:rsid w:val="000F21E0"/>
    <w:rsid w:val="000F2BBE"/>
    <w:rsid w:val="000F300E"/>
    <w:rsid w:val="000F6C07"/>
    <w:rsid w:val="00122DF9"/>
    <w:rsid w:val="0012362B"/>
    <w:rsid w:val="0014142A"/>
    <w:rsid w:val="00145119"/>
    <w:rsid w:val="001554BB"/>
    <w:rsid w:val="00156950"/>
    <w:rsid w:val="00160BC5"/>
    <w:rsid w:val="00161914"/>
    <w:rsid w:val="00165EDF"/>
    <w:rsid w:val="00187B39"/>
    <w:rsid w:val="001C2DDE"/>
    <w:rsid w:val="001D1666"/>
    <w:rsid w:val="00203BC0"/>
    <w:rsid w:val="00205EBA"/>
    <w:rsid w:val="0020671D"/>
    <w:rsid w:val="00232C3F"/>
    <w:rsid w:val="0024133A"/>
    <w:rsid w:val="00264B64"/>
    <w:rsid w:val="002A4EB5"/>
    <w:rsid w:val="002A78D3"/>
    <w:rsid w:val="002C5417"/>
    <w:rsid w:val="002F6192"/>
    <w:rsid w:val="00305E52"/>
    <w:rsid w:val="003207F8"/>
    <w:rsid w:val="003219AA"/>
    <w:rsid w:val="00331B1B"/>
    <w:rsid w:val="00341E8F"/>
    <w:rsid w:val="00361C24"/>
    <w:rsid w:val="003652B5"/>
    <w:rsid w:val="00366B67"/>
    <w:rsid w:val="003752DE"/>
    <w:rsid w:val="00386225"/>
    <w:rsid w:val="0039473A"/>
    <w:rsid w:val="003A3798"/>
    <w:rsid w:val="003A7B60"/>
    <w:rsid w:val="003B2196"/>
    <w:rsid w:val="003B4DFC"/>
    <w:rsid w:val="003E1377"/>
    <w:rsid w:val="003F2BF5"/>
    <w:rsid w:val="00404531"/>
    <w:rsid w:val="00404ED4"/>
    <w:rsid w:val="004136D4"/>
    <w:rsid w:val="00421ECF"/>
    <w:rsid w:val="004230C8"/>
    <w:rsid w:val="004250F5"/>
    <w:rsid w:val="00443B43"/>
    <w:rsid w:val="00485EA1"/>
    <w:rsid w:val="00493F54"/>
    <w:rsid w:val="004A30C9"/>
    <w:rsid w:val="004A572C"/>
    <w:rsid w:val="004A7367"/>
    <w:rsid w:val="004B3346"/>
    <w:rsid w:val="004B3B80"/>
    <w:rsid w:val="004E1391"/>
    <w:rsid w:val="004E7097"/>
    <w:rsid w:val="004F2836"/>
    <w:rsid w:val="00502532"/>
    <w:rsid w:val="00514CDD"/>
    <w:rsid w:val="00526723"/>
    <w:rsid w:val="00532C58"/>
    <w:rsid w:val="00537BF4"/>
    <w:rsid w:val="005631B9"/>
    <w:rsid w:val="005669C2"/>
    <w:rsid w:val="00572A9C"/>
    <w:rsid w:val="0058688B"/>
    <w:rsid w:val="00590566"/>
    <w:rsid w:val="005A3B53"/>
    <w:rsid w:val="005A525E"/>
    <w:rsid w:val="005C3A1B"/>
    <w:rsid w:val="005D6E97"/>
    <w:rsid w:val="005E2DEC"/>
    <w:rsid w:val="005E5D76"/>
    <w:rsid w:val="005F316A"/>
    <w:rsid w:val="006077F4"/>
    <w:rsid w:val="0062378D"/>
    <w:rsid w:val="0065026B"/>
    <w:rsid w:val="0066018B"/>
    <w:rsid w:val="00661A2A"/>
    <w:rsid w:val="00662F25"/>
    <w:rsid w:val="0067054A"/>
    <w:rsid w:val="006857C2"/>
    <w:rsid w:val="006A47B2"/>
    <w:rsid w:val="006A5860"/>
    <w:rsid w:val="006A6A5A"/>
    <w:rsid w:val="006C0951"/>
    <w:rsid w:val="006F45D6"/>
    <w:rsid w:val="00701D15"/>
    <w:rsid w:val="00720A45"/>
    <w:rsid w:val="007301CD"/>
    <w:rsid w:val="007305CA"/>
    <w:rsid w:val="00736DE7"/>
    <w:rsid w:val="00737F1C"/>
    <w:rsid w:val="00742CC4"/>
    <w:rsid w:val="00744F0D"/>
    <w:rsid w:val="00790191"/>
    <w:rsid w:val="007A6708"/>
    <w:rsid w:val="007B4B77"/>
    <w:rsid w:val="007F3B2C"/>
    <w:rsid w:val="007F6CA1"/>
    <w:rsid w:val="007F793A"/>
    <w:rsid w:val="00801FAC"/>
    <w:rsid w:val="008025E4"/>
    <w:rsid w:val="00816674"/>
    <w:rsid w:val="00831B1E"/>
    <w:rsid w:val="00841A78"/>
    <w:rsid w:val="00841E25"/>
    <w:rsid w:val="00850FED"/>
    <w:rsid w:val="00867F82"/>
    <w:rsid w:val="00871A4B"/>
    <w:rsid w:val="00876F56"/>
    <w:rsid w:val="00883319"/>
    <w:rsid w:val="00896532"/>
    <w:rsid w:val="008A1173"/>
    <w:rsid w:val="008A3618"/>
    <w:rsid w:val="008E6FFF"/>
    <w:rsid w:val="008E79C9"/>
    <w:rsid w:val="008F29DB"/>
    <w:rsid w:val="009109FA"/>
    <w:rsid w:val="00911DED"/>
    <w:rsid w:val="009122B3"/>
    <w:rsid w:val="00947A27"/>
    <w:rsid w:val="00957687"/>
    <w:rsid w:val="00971CB5"/>
    <w:rsid w:val="0099721F"/>
    <w:rsid w:val="00997CCD"/>
    <w:rsid w:val="009A0C66"/>
    <w:rsid w:val="009A13A2"/>
    <w:rsid w:val="009A3EFF"/>
    <w:rsid w:val="009C40C1"/>
    <w:rsid w:val="009C51E5"/>
    <w:rsid w:val="009D67F8"/>
    <w:rsid w:val="00A02B18"/>
    <w:rsid w:val="00A17F50"/>
    <w:rsid w:val="00A2069C"/>
    <w:rsid w:val="00A331B6"/>
    <w:rsid w:val="00A6215D"/>
    <w:rsid w:val="00A76661"/>
    <w:rsid w:val="00A85350"/>
    <w:rsid w:val="00A86548"/>
    <w:rsid w:val="00AA1E18"/>
    <w:rsid w:val="00AA2304"/>
    <w:rsid w:val="00AC6624"/>
    <w:rsid w:val="00AD3AB9"/>
    <w:rsid w:val="00B017EA"/>
    <w:rsid w:val="00B13F69"/>
    <w:rsid w:val="00B21D27"/>
    <w:rsid w:val="00B413F9"/>
    <w:rsid w:val="00B41D16"/>
    <w:rsid w:val="00B45954"/>
    <w:rsid w:val="00B527A7"/>
    <w:rsid w:val="00B622D0"/>
    <w:rsid w:val="00B6311F"/>
    <w:rsid w:val="00BA10B4"/>
    <w:rsid w:val="00BA20C4"/>
    <w:rsid w:val="00BB2FED"/>
    <w:rsid w:val="00BC0C79"/>
    <w:rsid w:val="00BE7DC6"/>
    <w:rsid w:val="00C20B2F"/>
    <w:rsid w:val="00C35907"/>
    <w:rsid w:val="00C4774D"/>
    <w:rsid w:val="00C54AEB"/>
    <w:rsid w:val="00C6224C"/>
    <w:rsid w:val="00C65849"/>
    <w:rsid w:val="00CA5F37"/>
    <w:rsid w:val="00CA7140"/>
    <w:rsid w:val="00CB25E7"/>
    <w:rsid w:val="00CD32A3"/>
    <w:rsid w:val="00CE09BF"/>
    <w:rsid w:val="00CF20AA"/>
    <w:rsid w:val="00D07514"/>
    <w:rsid w:val="00D27D1F"/>
    <w:rsid w:val="00D47BD1"/>
    <w:rsid w:val="00D56909"/>
    <w:rsid w:val="00D8211F"/>
    <w:rsid w:val="00D835DD"/>
    <w:rsid w:val="00D85727"/>
    <w:rsid w:val="00D90BBD"/>
    <w:rsid w:val="00D94C4F"/>
    <w:rsid w:val="00D95131"/>
    <w:rsid w:val="00DA3C14"/>
    <w:rsid w:val="00DB4D49"/>
    <w:rsid w:val="00DC6BCC"/>
    <w:rsid w:val="00DE0828"/>
    <w:rsid w:val="00DE7FF9"/>
    <w:rsid w:val="00E2280E"/>
    <w:rsid w:val="00E4375F"/>
    <w:rsid w:val="00E52907"/>
    <w:rsid w:val="00E63F82"/>
    <w:rsid w:val="00E76643"/>
    <w:rsid w:val="00E81B2D"/>
    <w:rsid w:val="00E84A1B"/>
    <w:rsid w:val="00E865F2"/>
    <w:rsid w:val="00E87D05"/>
    <w:rsid w:val="00EA270B"/>
    <w:rsid w:val="00ED7784"/>
    <w:rsid w:val="00EF01DE"/>
    <w:rsid w:val="00F15464"/>
    <w:rsid w:val="00F2584A"/>
    <w:rsid w:val="00F30367"/>
    <w:rsid w:val="00F342C9"/>
    <w:rsid w:val="00F511D5"/>
    <w:rsid w:val="00F53BEF"/>
    <w:rsid w:val="00F57E71"/>
    <w:rsid w:val="00F614A1"/>
    <w:rsid w:val="00F65E2A"/>
    <w:rsid w:val="00FA3E69"/>
    <w:rsid w:val="00FA5D80"/>
    <w:rsid w:val="00FD0F12"/>
    <w:rsid w:val="00FD1674"/>
    <w:rsid w:val="00FD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">
    <w:name w:val="Grid Table 1 Light"/>
    <w:basedOn w:val="TableNormal"/>
    <w:uiPriority w:val="46"/>
    <w:rsid w:val="00B017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B017E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16</Pages>
  <Words>3536</Words>
  <Characters>20158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23647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210</cp:revision>
  <dcterms:created xsi:type="dcterms:W3CDTF">2014-09-24T01:55:00Z</dcterms:created>
  <dcterms:modified xsi:type="dcterms:W3CDTF">2015-02-15T08:48:00Z</dcterms:modified>
</cp:coreProperties>
</file>