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331C" w14:textId="13C34154" w:rsidR="00C63F3D" w:rsidRDefault="00C63F3D">
      <w:pPr>
        <w:rPr>
          <w:lang w:val="en-US"/>
        </w:rPr>
      </w:pPr>
      <w:r w:rsidRPr="00C63F3D">
        <w:rPr>
          <w:lang w:val="en-US"/>
        </w:rPr>
        <w:t xml:space="preserve">This </w:t>
      </w:r>
      <w:r>
        <w:rPr>
          <w:lang w:val="en-US"/>
        </w:rPr>
        <w:t>thesis</w:t>
      </w:r>
      <w:r w:rsidRPr="00C63F3D">
        <w:rPr>
          <w:lang w:val="en-US"/>
        </w:rPr>
        <w:t xml:space="preserve"> investigates the application of Physics-Informed Neural Networks</w:t>
      </w:r>
      <w:r>
        <w:rPr>
          <w:lang w:val="en-US"/>
        </w:rPr>
        <w:t xml:space="preserve"> </w:t>
      </w:r>
      <w:r w:rsidRPr="00C63F3D">
        <w:rPr>
          <w:lang w:val="en-US"/>
        </w:rPr>
        <w:t xml:space="preserve">to address stiff </w:t>
      </w:r>
      <w:r>
        <w:rPr>
          <w:lang w:val="en-US"/>
        </w:rPr>
        <w:t xml:space="preserve">linear and non-linear </w:t>
      </w:r>
      <w:r w:rsidRPr="00C63F3D">
        <w:rPr>
          <w:lang w:val="en-US"/>
        </w:rPr>
        <w:t xml:space="preserve">Ordinary Differential </w:t>
      </w:r>
      <w:r w:rsidR="001653C6" w:rsidRPr="00C63F3D">
        <w:rPr>
          <w:lang w:val="en-US"/>
        </w:rPr>
        <w:t>Equations</w:t>
      </w:r>
      <w:r w:rsidRPr="00C63F3D">
        <w:rPr>
          <w:lang w:val="en-US"/>
        </w:rPr>
        <w:t xml:space="preserve">. </w:t>
      </w:r>
      <w:r w:rsidR="001653C6" w:rsidRPr="00C63F3D">
        <w:rPr>
          <w:lang w:val="en-US"/>
        </w:rPr>
        <w:t>Physics-Informed Neural Networks</w:t>
      </w:r>
      <w:r w:rsidR="001653C6">
        <w:rPr>
          <w:lang w:val="en-US"/>
        </w:rPr>
        <w:t xml:space="preserve"> </w:t>
      </w:r>
      <w:r w:rsidRPr="00C63F3D">
        <w:rPr>
          <w:lang w:val="en-US"/>
        </w:rPr>
        <w:t>integrate governing equations into neural network structures via automatic differentiation</w:t>
      </w:r>
      <w:r>
        <w:rPr>
          <w:lang w:val="en-US"/>
        </w:rPr>
        <w:t xml:space="preserve">. </w:t>
      </w:r>
      <w:r w:rsidR="008F2872">
        <w:rPr>
          <w:lang w:val="en-US"/>
        </w:rPr>
        <w:t>The stiffness</w:t>
      </w:r>
      <w:r w:rsidRPr="00C63F3D">
        <w:rPr>
          <w:lang w:val="en-US"/>
        </w:rPr>
        <w:t xml:space="preserve"> </w:t>
      </w:r>
      <w:r>
        <w:rPr>
          <w:lang w:val="en-US"/>
        </w:rPr>
        <w:t xml:space="preserve">is a </w:t>
      </w:r>
      <w:r w:rsidR="008F2872">
        <w:rPr>
          <w:lang w:val="en-US"/>
        </w:rPr>
        <w:t xml:space="preserve">mathematical property of </w:t>
      </w:r>
      <w:r w:rsidR="001653C6" w:rsidRPr="00C63F3D">
        <w:rPr>
          <w:lang w:val="en-US"/>
        </w:rPr>
        <w:t>Ordinary Differential Equations</w:t>
      </w:r>
      <w:r w:rsidR="001653C6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Pr="00C63F3D">
        <w:rPr>
          <w:lang w:val="en-US"/>
        </w:rPr>
        <w:t xml:space="preserve">introduce difficulty to encode the solution during training. </w:t>
      </w:r>
      <w:r w:rsidR="008F2872" w:rsidRPr="008F2872">
        <w:rPr>
          <w:lang w:val="en-US"/>
        </w:rPr>
        <w:t>Behaviors such as rapid transient phases can be particularly challenging to encode.</w:t>
      </w:r>
    </w:p>
    <w:p w14:paraId="0495A9A1" w14:textId="37B5B54B" w:rsidR="008F2872" w:rsidRDefault="00C63F3D">
      <w:pPr>
        <w:rPr>
          <w:lang w:val="en-US"/>
        </w:rPr>
      </w:pPr>
      <w:r w:rsidRPr="00C63F3D">
        <w:rPr>
          <w:lang w:val="en-US"/>
        </w:rPr>
        <w:t xml:space="preserve">We extend previous methodologies to tackle stiffness </w:t>
      </w:r>
      <w:r w:rsidR="008F2872">
        <w:rPr>
          <w:lang w:val="en-US"/>
        </w:rPr>
        <w:t xml:space="preserve">with a novel transfer learning-based approach. </w:t>
      </w:r>
      <w:r w:rsidR="001653C6" w:rsidRPr="001653C6">
        <w:rPr>
          <w:lang w:val="en-US"/>
        </w:rPr>
        <w:t>The approach consists in learning a multi-head architecture in a non-</w:t>
      </w:r>
      <w:r w:rsidR="001653C6">
        <w:rPr>
          <w:lang w:val="en-US"/>
        </w:rPr>
        <w:t>stiff</w:t>
      </w:r>
      <w:r w:rsidR="001653C6" w:rsidRPr="001653C6">
        <w:rPr>
          <w:lang w:val="en-US"/>
        </w:rPr>
        <w:t xml:space="preserve"> regime and transferring</w:t>
      </w:r>
      <w:r w:rsidR="001653C6">
        <w:rPr>
          <w:lang w:val="en-US"/>
        </w:rPr>
        <w:t xml:space="preserve"> it </w:t>
      </w:r>
      <w:r w:rsidR="001653C6" w:rsidRPr="001653C6">
        <w:rPr>
          <w:lang w:val="en-US"/>
        </w:rPr>
        <w:t xml:space="preserve">to a </w:t>
      </w:r>
      <w:r w:rsidR="001653C6">
        <w:rPr>
          <w:lang w:val="en-US"/>
        </w:rPr>
        <w:t>stiff</w:t>
      </w:r>
      <w:r w:rsidR="001653C6" w:rsidRPr="001653C6">
        <w:rPr>
          <w:lang w:val="en-US"/>
        </w:rPr>
        <w:t xml:space="preserve"> regime without the need for retraining.</w:t>
      </w:r>
      <w:r w:rsidR="001653C6">
        <w:rPr>
          <w:lang w:val="en-US"/>
        </w:rPr>
        <w:t xml:space="preserve"> </w:t>
      </w:r>
      <w:r w:rsidR="001653C6" w:rsidRPr="001653C6">
        <w:rPr>
          <w:lang w:val="en-US"/>
        </w:rPr>
        <w:t xml:space="preserve">The present approach is compared to both vanilla Physics-Informed Neural Networks and numerical methods, such as RK45 and </w:t>
      </w:r>
      <w:proofErr w:type="spellStart"/>
      <w:r w:rsidR="001653C6" w:rsidRPr="001653C6">
        <w:rPr>
          <w:lang w:val="en-US"/>
        </w:rPr>
        <w:t>Radau</w:t>
      </w:r>
      <w:proofErr w:type="spellEnd"/>
      <w:r w:rsidR="001653C6" w:rsidRPr="001653C6">
        <w:rPr>
          <w:lang w:val="en-US"/>
        </w:rPr>
        <w:t xml:space="preserve"> methods, on two linear and one non-linear Ordinary Differential Equation examples.</w:t>
      </w:r>
    </w:p>
    <w:p w14:paraId="15768EFC" w14:textId="36454ACF" w:rsidR="003942D8" w:rsidRDefault="003942D8" w:rsidP="003942D8">
      <w:pPr>
        <w:pStyle w:val="check"/>
        <w:rPr>
          <w:lang w:val="en-US"/>
        </w:rPr>
      </w:pPr>
      <w:r w:rsidRPr="003942D8">
        <w:rPr>
          <w:rFonts w:ascii="Arial" w:hAnsi="Arial" w:cs="Arial"/>
          <w:color w:val="0D405F"/>
          <w:lang w:val="en-US"/>
        </w:rPr>
        <w:t xml:space="preserve">Our analysis indicates that transfer learning from a less rigid regime can be used to compute a more </w:t>
      </w:r>
      <w:r w:rsidR="007F47D7">
        <w:rPr>
          <w:rFonts w:ascii="Arial" w:hAnsi="Arial" w:cs="Arial"/>
          <w:color w:val="0D405F"/>
          <w:lang w:val="en-US"/>
        </w:rPr>
        <w:t>stiff</w:t>
      </w:r>
      <w:r w:rsidRPr="003942D8">
        <w:rPr>
          <w:rFonts w:ascii="Arial" w:hAnsi="Arial" w:cs="Arial"/>
          <w:color w:val="0D405F"/>
          <w:lang w:val="en-US"/>
        </w:rPr>
        <w:t xml:space="preserve"> solution, reducing the complications associated with training in stiff systems.</w:t>
      </w:r>
      <w:r>
        <w:rPr>
          <w:rFonts w:ascii="Arial" w:hAnsi="Arial" w:cs="Arial"/>
          <w:color w:val="0D405F"/>
          <w:lang w:val="en-US"/>
        </w:rPr>
        <w:t xml:space="preserve"> </w:t>
      </w:r>
      <w:r w:rsidR="007F47D7" w:rsidRPr="007F47D7">
        <w:rPr>
          <w:rFonts w:ascii="Arial" w:hAnsi="Arial" w:cs="Arial"/>
          <w:color w:val="0D405F"/>
          <w:lang w:val="en-US"/>
        </w:rPr>
        <w:t xml:space="preserve">Transfer learning on the </w:t>
      </w:r>
      <w:r w:rsidR="007F47D7">
        <w:rPr>
          <w:rFonts w:ascii="Arial" w:hAnsi="Arial" w:cs="Arial"/>
          <w:color w:val="0D405F"/>
          <w:lang w:val="en-US"/>
        </w:rPr>
        <w:t>D</w:t>
      </w:r>
      <w:r w:rsidR="007F47D7" w:rsidRPr="007F47D7">
        <w:rPr>
          <w:rFonts w:ascii="Arial" w:hAnsi="Arial" w:cs="Arial"/>
          <w:color w:val="0D405F"/>
          <w:lang w:val="en-US"/>
        </w:rPr>
        <w:t xml:space="preserve">uffing equation from a </w:t>
      </w:r>
      <w:r w:rsidR="007F47D7">
        <w:rPr>
          <w:rFonts w:ascii="Arial" w:hAnsi="Arial" w:cs="Arial"/>
          <w:color w:val="0D405F"/>
          <w:lang w:val="en-US"/>
        </w:rPr>
        <w:t>S</w:t>
      </w:r>
      <w:r w:rsidR="007F47D7" w:rsidRPr="007F47D7">
        <w:rPr>
          <w:rFonts w:ascii="Arial" w:hAnsi="Arial" w:cs="Arial"/>
          <w:color w:val="0D405F"/>
          <w:lang w:val="en-US"/>
        </w:rPr>
        <w:t xml:space="preserve">tiffness </w:t>
      </w:r>
      <w:r w:rsidR="007F47D7">
        <w:rPr>
          <w:rFonts w:ascii="Arial" w:hAnsi="Arial" w:cs="Arial"/>
          <w:color w:val="0D405F"/>
          <w:lang w:val="en-US"/>
        </w:rPr>
        <w:t>R</w:t>
      </w:r>
      <w:r w:rsidR="007F47D7" w:rsidRPr="007F47D7">
        <w:rPr>
          <w:rFonts w:ascii="Arial" w:hAnsi="Arial" w:cs="Arial"/>
          <w:color w:val="0D405F"/>
          <w:lang w:val="en-US"/>
        </w:rPr>
        <w:t xml:space="preserve">atio of less than 100 to a regime where the </w:t>
      </w:r>
      <w:r w:rsidR="007F47D7">
        <w:rPr>
          <w:rFonts w:ascii="Arial" w:hAnsi="Arial" w:cs="Arial"/>
          <w:color w:val="0D405F"/>
          <w:lang w:val="en-US"/>
        </w:rPr>
        <w:t>S</w:t>
      </w:r>
      <w:r w:rsidR="007F47D7" w:rsidRPr="007F47D7">
        <w:rPr>
          <w:rFonts w:ascii="Arial" w:hAnsi="Arial" w:cs="Arial"/>
          <w:color w:val="0D405F"/>
          <w:lang w:val="en-US"/>
        </w:rPr>
        <w:t xml:space="preserve">tiffness </w:t>
      </w:r>
      <w:r w:rsidR="007F47D7">
        <w:rPr>
          <w:rFonts w:ascii="Arial" w:hAnsi="Arial" w:cs="Arial"/>
          <w:color w:val="0D405F"/>
          <w:lang w:val="en-US"/>
        </w:rPr>
        <w:t>R</w:t>
      </w:r>
      <w:r w:rsidR="007F47D7" w:rsidRPr="007F47D7">
        <w:rPr>
          <w:rFonts w:ascii="Arial" w:hAnsi="Arial" w:cs="Arial"/>
          <w:color w:val="0D405F"/>
          <w:lang w:val="en-US"/>
        </w:rPr>
        <w:t xml:space="preserve">atio is greater than 5000 has been achieved, while maintaining an average absolute error of less than </w:t>
      </w:r>
      <w:r w:rsidR="007F47D7">
        <w:rPr>
          <w:rFonts w:ascii="Arial" w:hAnsi="Arial" w:cs="Arial"/>
          <w:color w:val="0D405F"/>
          <w:lang w:val="en-US"/>
        </w:rPr>
        <w:t>$</w:t>
      </w:r>
      <w:r w:rsidR="007F47D7" w:rsidRPr="007F47D7">
        <w:rPr>
          <w:rFonts w:ascii="Arial" w:hAnsi="Arial" w:cs="Arial"/>
          <w:color w:val="0D405F"/>
          <w:lang w:val="en-US"/>
        </w:rPr>
        <w:t>10^</w:t>
      </w:r>
      <w:r w:rsidR="007F47D7">
        <w:rPr>
          <w:rFonts w:ascii="Arial" w:hAnsi="Arial" w:cs="Arial"/>
          <w:color w:val="0D405F"/>
          <w:lang w:val="en-US"/>
        </w:rPr>
        <w:t>{</w:t>
      </w:r>
      <w:r w:rsidR="007F47D7" w:rsidRPr="007F47D7">
        <w:rPr>
          <w:rFonts w:ascii="Arial" w:hAnsi="Arial" w:cs="Arial"/>
          <w:color w:val="0D405F"/>
          <w:lang w:val="en-US"/>
        </w:rPr>
        <w:t>-3</w:t>
      </w:r>
      <w:r w:rsidR="007F47D7">
        <w:rPr>
          <w:rFonts w:ascii="Arial" w:hAnsi="Arial" w:cs="Arial"/>
          <w:color w:val="0D405F"/>
          <w:lang w:val="en-US"/>
        </w:rPr>
        <w:t>}$</w:t>
      </w:r>
      <w:r w:rsidR="007F47D7" w:rsidRPr="007F47D7">
        <w:rPr>
          <w:rFonts w:ascii="Arial" w:hAnsi="Arial" w:cs="Arial"/>
          <w:color w:val="0D405F"/>
          <w:lang w:val="en-US"/>
        </w:rPr>
        <w:t>.</w:t>
      </w:r>
      <w:r>
        <w:rPr>
          <w:rFonts w:ascii="Arial" w:hAnsi="Arial" w:cs="Arial"/>
          <w:color w:val="0D405F"/>
          <w:lang w:val="en-US"/>
        </w:rPr>
        <w:t xml:space="preserve"> </w:t>
      </w:r>
      <w:r w:rsidRPr="003942D8">
        <w:rPr>
          <w:lang w:val="en-US"/>
        </w:rPr>
        <w:t xml:space="preserve">The approach provides competitive computational efficiency, especially when modifying initial conditions or force functions within a stiff domain. It is 70 times faster for linear problems and 4 times faster for non-linear problems than </w:t>
      </w:r>
      <w:r w:rsidR="007F47D7">
        <w:rPr>
          <w:lang w:val="en-US"/>
        </w:rPr>
        <w:t xml:space="preserve">using the </w:t>
      </w:r>
      <w:proofErr w:type="spellStart"/>
      <w:r w:rsidRPr="003942D8">
        <w:rPr>
          <w:lang w:val="en-US"/>
        </w:rPr>
        <w:t>Radau</w:t>
      </w:r>
      <w:proofErr w:type="spellEnd"/>
      <w:r w:rsidR="007F47D7">
        <w:rPr>
          <w:lang w:val="en-US"/>
        </w:rPr>
        <w:t xml:space="preserve"> method</w:t>
      </w:r>
      <w:r w:rsidRPr="003942D8">
        <w:rPr>
          <w:lang w:val="en-US"/>
        </w:rPr>
        <w:t>.</w:t>
      </w:r>
    </w:p>
    <w:p w14:paraId="3B57ED2F" w14:textId="00F56DF1" w:rsidR="00882BB3" w:rsidRPr="003942D8" w:rsidRDefault="008352E6" w:rsidP="003942D8">
      <w:pPr>
        <w:pStyle w:val="check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352E6">
        <w:rPr>
          <w:lang w:val="en-US"/>
        </w:rPr>
        <w:t>However, challenges persist in transferring to very stiff regimes to far from the training one</w:t>
      </w:r>
      <w:r>
        <w:rPr>
          <w:lang w:val="en-US"/>
        </w:rPr>
        <w:t xml:space="preserve">. </w:t>
      </w:r>
      <w:r w:rsidR="00C63F3D" w:rsidRPr="00C63F3D">
        <w:rPr>
          <w:lang w:val="en-US"/>
        </w:rPr>
        <w:t>and handling</w:t>
      </w:r>
      <w:r w:rsidR="007F47D7">
        <w:rPr>
          <w:lang w:val="en-US"/>
        </w:rPr>
        <w:t xml:space="preserve"> all from of</w:t>
      </w:r>
      <w:r w:rsidR="00C63F3D" w:rsidRPr="00C63F3D">
        <w:rPr>
          <w:lang w:val="en-US"/>
        </w:rPr>
        <w:t xml:space="preserve"> non-linear equations. Further research directions include enhancing the model's capacity to train in stiffer domains, aiming to address these limitations and broaden the applicability of the proposed methodology.</w:t>
      </w:r>
    </w:p>
    <w:sectPr w:rsidR="00882BB3" w:rsidRPr="0039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4646D"/>
    <w:multiLevelType w:val="multilevel"/>
    <w:tmpl w:val="DCA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2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4C"/>
    <w:rsid w:val="001653C6"/>
    <w:rsid w:val="0032384C"/>
    <w:rsid w:val="003942D8"/>
    <w:rsid w:val="007F47D7"/>
    <w:rsid w:val="008352E6"/>
    <w:rsid w:val="00882BB3"/>
    <w:rsid w:val="008B34A8"/>
    <w:rsid w:val="008F2872"/>
    <w:rsid w:val="00A132D7"/>
    <w:rsid w:val="00BB0F2B"/>
    <w:rsid w:val="00C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355B7"/>
  <w15:chartTrackingRefBased/>
  <w15:docId w15:val="{AB212D54-2969-4173-BC2A-25CB3126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3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3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3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38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38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38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38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38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38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38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38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38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38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384C"/>
    <w:rPr>
      <w:b/>
      <w:bCs/>
      <w:smallCaps/>
      <w:color w:val="0F4761" w:themeColor="accent1" w:themeShade="BF"/>
      <w:spacing w:val="5"/>
    </w:rPr>
  </w:style>
  <w:style w:type="paragraph" w:customStyle="1" w:styleId="check">
    <w:name w:val="check"/>
    <w:basedOn w:val="Normal"/>
    <w:rsid w:val="00165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David Luc Seiler</dc:creator>
  <cp:keywords/>
  <dc:description/>
  <cp:lastModifiedBy>Emilien David Luc Seiler</cp:lastModifiedBy>
  <cp:revision>2</cp:revision>
  <dcterms:created xsi:type="dcterms:W3CDTF">2024-03-08T19:21:00Z</dcterms:created>
  <dcterms:modified xsi:type="dcterms:W3CDTF">2024-03-08T20:14:00Z</dcterms:modified>
</cp:coreProperties>
</file>