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06327" w14:textId="77777777"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r w:rsidRPr="000C4834">
        <w:rPr>
          <w:rFonts w:ascii="Open Sans" w:eastAsia="Times New Roman" w:hAnsi="Open Sans" w:cs="Open Sans"/>
          <w:color w:val="000000"/>
          <w:kern w:val="0"/>
          <w:sz w:val="27"/>
          <w:szCs w:val="27"/>
          <w:lang w:val="en-US" w:eastAsia="fr-FR"/>
          <w14:ligatures w14:val="none"/>
        </w:rPr>
        <w:t>The major findings of your study</w:t>
      </w:r>
    </w:p>
    <w:p w14:paraId="23D8B718" w14:textId="77777777"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fr-FR"/>
          <w14:ligatures w14:val="none"/>
        </w:rPr>
      </w:pPr>
      <w:r w:rsidRPr="000C4834">
        <w:rPr>
          <w:rFonts w:ascii="Open Sans" w:eastAsia="Times New Roman" w:hAnsi="Open Sans" w:cs="Open Sans"/>
          <w:color w:val="000000"/>
          <w:kern w:val="0"/>
          <w:sz w:val="27"/>
          <w:szCs w:val="27"/>
          <w:lang w:eastAsia="fr-FR"/>
          <w14:ligatures w14:val="none"/>
        </w:rPr>
        <w:t xml:space="preserve">The </w:t>
      </w:r>
      <w:proofErr w:type="spellStart"/>
      <w:r w:rsidRPr="000C4834">
        <w:rPr>
          <w:rFonts w:ascii="Open Sans" w:eastAsia="Times New Roman" w:hAnsi="Open Sans" w:cs="Open Sans"/>
          <w:color w:val="000000"/>
          <w:kern w:val="0"/>
          <w:sz w:val="27"/>
          <w:szCs w:val="27"/>
          <w:lang w:eastAsia="fr-FR"/>
          <w14:ligatures w14:val="none"/>
        </w:rPr>
        <w:t>meaning</w:t>
      </w:r>
      <w:proofErr w:type="spellEnd"/>
      <w:r w:rsidRPr="000C4834">
        <w:rPr>
          <w:rFonts w:ascii="Open Sans" w:eastAsia="Times New Roman" w:hAnsi="Open Sans" w:cs="Open Sans"/>
          <w:color w:val="000000"/>
          <w:kern w:val="0"/>
          <w:sz w:val="27"/>
          <w:szCs w:val="27"/>
          <w:lang w:eastAsia="fr-FR"/>
          <w14:ligatures w14:val="none"/>
        </w:rPr>
        <w:t xml:space="preserve"> of </w:t>
      </w:r>
      <w:proofErr w:type="spellStart"/>
      <w:r w:rsidRPr="000C4834">
        <w:rPr>
          <w:rFonts w:ascii="Open Sans" w:eastAsia="Times New Roman" w:hAnsi="Open Sans" w:cs="Open Sans"/>
          <w:color w:val="000000"/>
          <w:kern w:val="0"/>
          <w:sz w:val="27"/>
          <w:szCs w:val="27"/>
          <w:lang w:eastAsia="fr-FR"/>
          <w14:ligatures w14:val="none"/>
        </w:rPr>
        <w:t>those</w:t>
      </w:r>
      <w:proofErr w:type="spellEnd"/>
      <w:r w:rsidRPr="000C4834">
        <w:rPr>
          <w:rFonts w:ascii="Open Sans" w:eastAsia="Times New Roman" w:hAnsi="Open Sans" w:cs="Open Sans"/>
          <w:color w:val="000000"/>
          <w:kern w:val="0"/>
          <w:sz w:val="27"/>
          <w:szCs w:val="27"/>
          <w:lang w:eastAsia="fr-FR"/>
          <w14:ligatures w14:val="none"/>
        </w:rPr>
        <w:t xml:space="preserve"> </w:t>
      </w:r>
      <w:proofErr w:type="spellStart"/>
      <w:r w:rsidRPr="000C4834">
        <w:rPr>
          <w:rFonts w:ascii="Open Sans" w:eastAsia="Times New Roman" w:hAnsi="Open Sans" w:cs="Open Sans"/>
          <w:color w:val="000000"/>
          <w:kern w:val="0"/>
          <w:sz w:val="27"/>
          <w:szCs w:val="27"/>
          <w:lang w:eastAsia="fr-FR"/>
          <w14:ligatures w14:val="none"/>
        </w:rPr>
        <w:t>findings</w:t>
      </w:r>
      <w:proofErr w:type="spellEnd"/>
    </w:p>
    <w:p w14:paraId="4BF4EB16" w14:textId="77777777"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r w:rsidRPr="000C4834">
        <w:rPr>
          <w:rFonts w:ascii="Open Sans" w:eastAsia="Times New Roman" w:hAnsi="Open Sans" w:cs="Open Sans"/>
          <w:color w:val="000000"/>
          <w:kern w:val="0"/>
          <w:sz w:val="27"/>
          <w:szCs w:val="27"/>
          <w:lang w:val="en-US" w:eastAsia="fr-FR"/>
          <w14:ligatures w14:val="none"/>
        </w:rPr>
        <w:t>How these findings relate to what others have done</w:t>
      </w:r>
    </w:p>
    <w:p w14:paraId="0DEB7CE4" w14:textId="77777777"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fr-FR"/>
          <w14:ligatures w14:val="none"/>
        </w:rPr>
      </w:pPr>
      <w:r w:rsidRPr="000C4834">
        <w:rPr>
          <w:rFonts w:ascii="Open Sans" w:eastAsia="Times New Roman" w:hAnsi="Open Sans" w:cs="Open Sans"/>
          <w:color w:val="000000"/>
          <w:kern w:val="0"/>
          <w:sz w:val="27"/>
          <w:szCs w:val="27"/>
          <w:lang w:eastAsia="fr-FR"/>
          <w14:ligatures w14:val="none"/>
        </w:rPr>
        <w:t xml:space="preserve">Limitations of </w:t>
      </w:r>
      <w:proofErr w:type="spellStart"/>
      <w:r w:rsidRPr="000C4834">
        <w:rPr>
          <w:rFonts w:ascii="Open Sans" w:eastAsia="Times New Roman" w:hAnsi="Open Sans" w:cs="Open Sans"/>
          <w:color w:val="000000"/>
          <w:kern w:val="0"/>
          <w:sz w:val="27"/>
          <w:szCs w:val="27"/>
          <w:lang w:eastAsia="fr-FR"/>
          <w14:ligatures w14:val="none"/>
        </w:rPr>
        <w:t>your</w:t>
      </w:r>
      <w:proofErr w:type="spellEnd"/>
      <w:r w:rsidRPr="000C4834">
        <w:rPr>
          <w:rFonts w:ascii="Open Sans" w:eastAsia="Times New Roman" w:hAnsi="Open Sans" w:cs="Open Sans"/>
          <w:color w:val="000000"/>
          <w:kern w:val="0"/>
          <w:sz w:val="27"/>
          <w:szCs w:val="27"/>
          <w:lang w:eastAsia="fr-FR"/>
          <w14:ligatures w14:val="none"/>
        </w:rPr>
        <w:t xml:space="preserve"> </w:t>
      </w:r>
      <w:proofErr w:type="spellStart"/>
      <w:r w:rsidRPr="000C4834">
        <w:rPr>
          <w:rFonts w:ascii="Open Sans" w:eastAsia="Times New Roman" w:hAnsi="Open Sans" w:cs="Open Sans"/>
          <w:color w:val="000000"/>
          <w:kern w:val="0"/>
          <w:sz w:val="27"/>
          <w:szCs w:val="27"/>
          <w:lang w:eastAsia="fr-FR"/>
          <w14:ligatures w14:val="none"/>
        </w:rPr>
        <w:t>findings</w:t>
      </w:r>
      <w:proofErr w:type="spellEnd"/>
    </w:p>
    <w:p w14:paraId="1E22FEC3" w14:textId="77777777"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r w:rsidRPr="000C4834">
        <w:rPr>
          <w:rFonts w:ascii="Open Sans" w:eastAsia="Times New Roman" w:hAnsi="Open Sans" w:cs="Open Sans"/>
          <w:color w:val="000000"/>
          <w:kern w:val="0"/>
          <w:sz w:val="27"/>
          <w:szCs w:val="27"/>
          <w:lang w:val="en-US" w:eastAsia="fr-FR"/>
          <w14:ligatures w14:val="none"/>
        </w:rPr>
        <w:t>An explanation for any surprising, unexpected, or inconclusive results</w:t>
      </w:r>
    </w:p>
    <w:p w14:paraId="3F9440B4" w14:textId="77777777" w:rsid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fr-FR"/>
          <w14:ligatures w14:val="none"/>
        </w:rPr>
      </w:pPr>
      <w:r w:rsidRPr="000C4834">
        <w:rPr>
          <w:rFonts w:ascii="Open Sans" w:eastAsia="Times New Roman" w:hAnsi="Open Sans" w:cs="Open Sans"/>
          <w:color w:val="000000"/>
          <w:kern w:val="0"/>
          <w:sz w:val="27"/>
          <w:szCs w:val="27"/>
          <w:lang w:eastAsia="fr-FR"/>
          <w14:ligatures w14:val="none"/>
        </w:rPr>
        <w:t xml:space="preserve">Suggestions for </w:t>
      </w:r>
      <w:proofErr w:type="spellStart"/>
      <w:r w:rsidRPr="000C4834">
        <w:rPr>
          <w:rFonts w:ascii="Open Sans" w:eastAsia="Times New Roman" w:hAnsi="Open Sans" w:cs="Open Sans"/>
          <w:color w:val="000000"/>
          <w:kern w:val="0"/>
          <w:sz w:val="27"/>
          <w:szCs w:val="27"/>
          <w:lang w:eastAsia="fr-FR"/>
          <w14:ligatures w14:val="none"/>
        </w:rPr>
        <w:t>further</w:t>
      </w:r>
      <w:proofErr w:type="spellEnd"/>
      <w:r w:rsidRPr="000C4834">
        <w:rPr>
          <w:rFonts w:ascii="Open Sans" w:eastAsia="Times New Roman" w:hAnsi="Open Sans" w:cs="Open Sans"/>
          <w:color w:val="000000"/>
          <w:kern w:val="0"/>
          <w:sz w:val="27"/>
          <w:szCs w:val="27"/>
          <w:lang w:eastAsia="fr-FR"/>
          <w14:ligatures w14:val="none"/>
        </w:rPr>
        <w:t xml:space="preserve"> </w:t>
      </w:r>
      <w:proofErr w:type="spellStart"/>
      <w:r w:rsidRPr="000C4834">
        <w:rPr>
          <w:rFonts w:ascii="Open Sans" w:eastAsia="Times New Roman" w:hAnsi="Open Sans" w:cs="Open Sans"/>
          <w:color w:val="000000"/>
          <w:kern w:val="0"/>
          <w:sz w:val="27"/>
          <w:szCs w:val="27"/>
          <w:lang w:eastAsia="fr-FR"/>
          <w14:ligatures w14:val="none"/>
        </w:rPr>
        <w:t>research</w:t>
      </w:r>
      <w:proofErr w:type="spellEnd"/>
    </w:p>
    <w:p w14:paraId="457A757B" w14:textId="00A3DA2C" w:rsid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fr-FR"/>
          <w14:ligatures w14:val="none"/>
        </w:rPr>
      </w:pPr>
    </w:p>
    <w:p w14:paraId="515D0E70" w14:textId="77777777" w:rsidR="000C4834" w:rsidRDefault="000C4834"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hyperlink r:id="rId5" w:history="1">
        <w:r w:rsidRPr="000C4834">
          <w:rPr>
            <w:rFonts w:ascii="Arial" w:eastAsia="Times New Roman" w:hAnsi="Arial" w:cs="Arial"/>
            <w:b/>
            <w:bCs/>
            <w:color w:val="1F80E8"/>
            <w:kern w:val="0"/>
            <w:sz w:val="24"/>
            <w:szCs w:val="24"/>
            <w:u w:val="single"/>
            <w:lang w:val="en-US" w:eastAsia="fr-FR"/>
            <w14:ligatures w14:val="none"/>
          </w:rPr>
          <w:t>Summary</w:t>
        </w:r>
      </w:hyperlink>
      <w:r w:rsidRPr="000C4834">
        <w:rPr>
          <w:rFonts w:ascii="Arial" w:eastAsia="Times New Roman" w:hAnsi="Arial" w:cs="Arial"/>
          <w:b/>
          <w:bCs/>
          <w:color w:val="0D405F"/>
          <w:kern w:val="0"/>
          <w:sz w:val="24"/>
          <w:szCs w:val="24"/>
          <w:lang w:val="en-US" w:eastAsia="fr-FR"/>
          <w14:ligatures w14:val="none"/>
        </w:rPr>
        <w:t>:</w:t>
      </w:r>
      <w:r w:rsidRPr="000C4834">
        <w:rPr>
          <w:rFonts w:ascii="Arial" w:eastAsia="Times New Roman" w:hAnsi="Arial" w:cs="Arial"/>
          <w:color w:val="0D405F"/>
          <w:kern w:val="0"/>
          <w:sz w:val="24"/>
          <w:szCs w:val="24"/>
          <w:lang w:val="en-US" w:eastAsia="fr-FR"/>
          <w14:ligatures w14:val="none"/>
        </w:rPr>
        <w:t> A brief recap of your key results</w:t>
      </w:r>
    </w:p>
    <w:p w14:paraId="26EAFCF5" w14:textId="6C89DDC6" w:rsidR="00B72046" w:rsidRDefault="00B72046" w:rsidP="0033162D">
      <w:pPr>
        <w:spacing w:before="100" w:beforeAutospacing="1" w:after="100" w:afterAutospacing="1" w:line="240" w:lineRule="auto"/>
        <w:rPr>
          <w:lang w:val="en-US"/>
        </w:rPr>
      </w:pPr>
      <w:r>
        <w:rPr>
          <w:rFonts w:ascii="Arial" w:eastAsia="Times New Roman" w:hAnsi="Arial" w:cs="Arial"/>
          <w:kern w:val="0"/>
          <w:sz w:val="24"/>
          <w:szCs w:val="24"/>
          <w:lang w:val="en-US" w:eastAsia="fr-FR"/>
          <w14:ligatures w14:val="none"/>
        </w:rPr>
        <w:t xml:space="preserve">The objective of this thesis was to </w:t>
      </w:r>
      <w:r w:rsidR="0033162D">
        <w:rPr>
          <w:rFonts w:ascii="Arial" w:eastAsia="Times New Roman" w:hAnsi="Arial" w:cs="Arial"/>
          <w:kern w:val="0"/>
          <w:sz w:val="24"/>
          <w:szCs w:val="24"/>
          <w:lang w:val="en-US" w:eastAsia="fr-FR"/>
          <w14:ligatures w14:val="none"/>
        </w:rPr>
        <w:t>Elaborate a method that adapt the finding of \</w:t>
      </w:r>
      <w:r w:rsidR="0033162D" w:rsidRPr="0033162D">
        <w:rPr>
          <w:rFonts w:ascii="Arial" w:eastAsia="Times New Roman" w:hAnsi="Arial" w:cs="Arial"/>
          <w:kern w:val="0"/>
          <w:sz w:val="24"/>
          <w:szCs w:val="24"/>
          <w:lang w:val="en-US" w:eastAsia="fr-FR"/>
          <w14:ligatures w14:val="none"/>
        </w:rPr>
        <w:t>desai2022oneshot</w:t>
      </w:r>
      <w:r w:rsidR="0033162D">
        <w:rPr>
          <w:rFonts w:ascii="Arial" w:eastAsia="Times New Roman" w:hAnsi="Arial" w:cs="Arial"/>
          <w:kern w:val="0"/>
          <w:sz w:val="24"/>
          <w:szCs w:val="24"/>
          <w:lang w:val="en-US" w:eastAsia="fr-FR"/>
          <w14:ligatures w14:val="none"/>
        </w:rPr>
        <w:t xml:space="preserve"> to stiff problem.</w:t>
      </w:r>
      <w:r w:rsidR="0033162D" w:rsidRPr="0033162D">
        <w:rPr>
          <w:lang w:val="en-US"/>
        </w:rPr>
        <w:t xml:space="preserve"> Namely, the contributors in the original work were able to solve a variety of differential equations and subsequently transfer learn the solutions</w:t>
      </w:r>
      <w:r w:rsidR="0033162D">
        <w:rPr>
          <w:lang w:val="en-US"/>
        </w:rPr>
        <w:t xml:space="preserve">. In this work we adapt these methodologies to stiffness by introducing the stiffness parameter $\alpha$ in the equation in infer this parameter in the transfer learning. </w:t>
      </w:r>
      <w:r>
        <w:rPr>
          <w:lang w:val="en-US"/>
        </w:rPr>
        <w:t>The figure \ref{</w:t>
      </w:r>
      <w:proofErr w:type="spellStart"/>
      <w:r w:rsidRPr="00B72046">
        <w:rPr>
          <w:lang w:val="en-US"/>
        </w:rPr>
        <w:t>mae_comparative_general</w:t>
      </w:r>
      <w:proofErr w:type="spellEnd"/>
      <w:r>
        <w:rPr>
          <w:lang w:val="en-US"/>
        </w:rPr>
        <w:t xml:space="preserve">} summarize the result in term of mean absolute error showing that our method </w:t>
      </w:r>
      <w:proofErr w:type="gramStart"/>
      <w:r>
        <w:rPr>
          <w:lang w:val="en-US"/>
        </w:rPr>
        <w:t>outperform</w:t>
      </w:r>
      <w:proofErr w:type="gramEnd"/>
      <w:r>
        <w:rPr>
          <w:lang w:val="en-US"/>
        </w:rPr>
        <w:t xml:space="preserve"> the vanilla PINNS or other optimizing way of transfer learning.  A major difficulty in </w:t>
      </w:r>
      <w:proofErr w:type="spellStart"/>
      <w:r>
        <w:rPr>
          <w:lang w:val="en-US"/>
        </w:rPr>
        <w:t>stiffnes</w:t>
      </w:r>
      <w:proofErr w:type="spellEnd"/>
      <w:r>
        <w:rPr>
          <w:lang w:val="en-US"/>
        </w:rPr>
        <w:t xml:space="preserve"> as explain in Section \ref{</w:t>
      </w:r>
      <w:r w:rsidRPr="00B72046">
        <w:rPr>
          <w:lang w:val="en-US"/>
        </w:rPr>
        <w:t>{</w:t>
      </w:r>
      <w:proofErr w:type="spellStart"/>
      <w:proofErr w:type="gramStart"/>
      <w:r w:rsidRPr="00B72046">
        <w:rPr>
          <w:lang w:val="en-US"/>
        </w:rPr>
        <w:t>sec:stiffness</w:t>
      </w:r>
      <w:proofErr w:type="spellEnd"/>
      <w:proofErr w:type="gramEnd"/>
      <w:r>
        <w:rPr>
          <w:lang w:val="en-US"/>
        </w:rPr>
        <w:t>} is to be able to encode the solution in the vicinity of the transient phase. The Figure \ref{</w:t>
      </w:r>
      <w:r w:rsidRPr="00B72046">
        <w:rPr>
          <w:lang w:val="en-US"/>
        </w:rPr>
        <w:t>maxAEy2_comparative_general</w:t>
      </w:r>
      <w:r>
        <w:rPr>
          <w:lang w:val="en-US"/>
        </w:rPr>
        <w:t xml:space="preserve">} show that our method </w:t>
      </w:r>
      <w:proofErr w:type="gramStart"/>
      <w:r>
        <w:rPr>
          <w:lang w:val="en-US"/>
        </w:rPr>
        <w:t>outperform</w:t>
      </w:r>
      <w:proofErr w:type="gramEnd"/>
      <w:r>
        <w:rPr>
          <w:lang w:val="en-US"/>
        </w:rPr>
        <w:t xml:space="preserve"> other PINNs based method by being able to encode it further in the stiff regime. When comparing with numerical methods Figures \</w:t>
      </w:r>
      <w:proofErr w:type="gramStart"/>
      <w:r>
        <w:rPr>
          <w:lang w:val="en-US"/>
        </w:rPr>
        <w:t>ref{</w:t>
      </w:r>
      <w:proofErr w:type="spellStart"/>
      <w:proofErr w:type="gramEnd"/>
      <w:r w:rsidRPr="00B72046">
        <w:rPr>
          <w:lang w:val="en-US"/>
        </w:rPr>
        <w:t>transfer_stiff_increase</w:t>
      </w:r>
      <w:proofErr w:type="spellEnd"/>
      <w:r>
        <w:rPr>
          <w:lang w:val="en-US"/>
        </w:rPr>
        <w:t xml:space="preserve">, </w:t>
      </w:r>
      <w:r w:rsidRPr="00B72046">
        <w:rPr>
          <w:lang w:val="en-US"/>
        </w:rPr>
        <w:t>exemple1_transfer_stiff_increase</w:t>
      </w:r>
      <w:r>
        <w:rPr>
          <w:lang w:val="en-US"/>
        </w:rPr>
        <w:t xml:space="preserve">, </w:t>
      </w:r>
      <w:proofErr w:type="spellStart"/>
      <w:r w:rsidR="000F674D" w:rsidRPr="000F674D">
        <w:rPr>
          <w:lang w:val="en-US"/>
        </w:rPr>
        <w:t>duffing_transfer_stiff_increase</w:t>
      </w:r>
      <w:proofErr w:type="spellEnd"/>
      <w:r>
        <w:rPr>
          <w:lang w:val="en-US"/>
        </w:rPr>
        <w:t>}</w:t>
      </w:r>
      <w:r w:rsidR="000F674D">
        <w:rPr>
          <w:lang w:val="en-US"/>
        </w:rPr>
        <w:t xml:space="preserve"> show that our solution computational time is independent of the stiffness and can compete (but not beat) the </w:t>
      </w:r>
      <w:proofErr w:type="spellStart"/>
      <w:r w:rsidR="000F674D">
        <w:rPr>
          <w:lang w:val="en-US"/>
        </w:rPr>
        <w:t>Radau</w:t>
      </w:r>
      <w:proofErr w:type="spellEnd"/>
      <w:r w:rsidR="000F674D">
        <w:rPr>
          <w:lang w:val="en-US"/>
        </w:rPr>
        <w:t xml:space="preserve"> method </w:t>
      </w:r>
      <w:proofErr w:type="spellStart"/>
      <w:r w:rsidR="000F674D">
        <w:rPr>
          <w:lang w:val="en-US"/>
        </w:rPr>
        <w:t>wich</w:t>
      </w:r>
      <w:proofErr w:type="spellEnd"/>
      <w:r w:rsidR="000F674D">
        <w:rPr>
          <w:lang w:val="en-US"/>
        </w:rPr>
        <w:t xml:space="preserve"> is well design to enhance stiffness. </w:t>
      </w:r>
      <w:r w:rsidR="000F674D">
        <w:rPr>
          <w:lang w:val="en-US"/>
        </w:rPr>
        <w:t xml:space="preserve"> Figures \</w:t>
      </w:r>
      <w:proofErr w:type="gramStart"/>
      <w:r w:rsidR="000F674D">
        <w:rPr>
          <w:lang w:val="en-US"/>
        </w:rPr>
        <w:t>ref{</w:t>
      </w:r>
      <w:r w:rsidR="000F674D" w:rsidRPr="000F674D">
        <w:rPr>
          <w:rFonts w:ascii="Arial" w:eastAsia="Times New Roman" w:hAnsi="Arial" w:cs="Arial"/>
          <w:kern w:val="0"/>
          <w:sz w:val="24"/>
          <w:szCs w:val="24"/>
          <w:lang w:val="en-US" w:eastAsia="fr-FR"/>
          <w14:ligatures w14:val="none"/>
        </w:rPr>
        <w:t xml:space="preserve"> </w:t>
      </w:r>
      <w:r w:rsidR="000F674D" w:rsidRPr="00B72046">
        <w:rPr>
          <w:rFonts w:ascii="Arial" w:eastAsia="Times New Roman" w:hAnsi="Arial" w:cs="Arial"/>
          <w:kern w:val="0"/>
          <w:sz w:val="24"/>
          <w:szCs w:val="24"/>
          <w:lang w:val="en-US" w:eastAsia="fr-FR"/>
          <w14:ligatures w14:val="none"/>
        </w:rPr>
        <w:t>multi</w:t>
      </w:r>
      <w:proofErr w:type="gramEnd"/>
      <w:r w:rsidR="000F674D" w:rsidRPr="00B72046">
        <w:rPr>
          <w:rFonts w:ascii="Arial" w:eastAsia="Times New Roman" w:hAnsi="Arial" w:cs="Arial"/>
          <w:kern w:val="0"/>
          <w:sz w:val="24"/>
          <w:szCs w:val="24"/>
          <w:lang w:val="en-US" w:eastAsia="fr-FR"/>
          <w14:ligatures w14:val="none"/>
        </w:rPr>
        <w:t>_inference_1000_IC</w:t>
      </w:r>
      <w:r w:rsidR="000F674D">
        <w:rPr>
          <w:rFonts w:ascii="Arial" w:eastAsia="Times New Roman" w:hAnsi="Arial" w:cs="Arial"/>
          <w:kern w:val="0"/>
          <w:sz w:val="24"/>
          <w:szCs w:val="24"/>
          <w:lang w:val="en-US" w:eastAsia="fr-FR"/>
          <w14:ligatures w14:val="none"/>
        </w:rPr>
        <w:t xml:space="preserve">, </w:t>
      </w:r>
      <w:r w:rsidR="000F674D" w:rsidRPr="00B72046">
        <w:rPr>
          <w:rFonts w:ascii="Arial" w:eastAsia="Times New Roman" w:hAnsi="Arial" w:cs="Arial"/>
          <w:kern w:val="0"/>
          <w:sz w:val="24"/>
          <w:szCs w:val="24"/>
          <w:lang w:val="en-US" w:eastAsia="fr-FR"/>
          <w14:ligatures w14:val="none"/>
        </w:rPr>
        <w:t>multi_inference_1000_force</w:t>
      </w:r>
      <w:r w:rsidR="000F674D">
        <w:rPr>
          <w:rFonts w:ascii="Arial" w:eastAsia="Times New Roman" w:hAnsi="Arial" w:cs="Arial"/>
          <w:kern w:val="0"/>
          <w:sz w:val="24"/>
          <w:szCs w:val="24"/>
          <w:lang w:val="en-US" w:eastAsia="fr-FR"/>
          <w14:ligatures w14:val="none"/>
        </w:rPr>
        <w:t xml:space="preserve">, </w:t>
      </w:r>
      <w:r w:rsidR="000F674D" w:rsidRPr="000F674D">
        <w:rPr>
          <w:rFonts w:ascii="Arial" w:eastAsia="Times New Roman" w:hAnsi="Arial" w:cs="Arial"/>
          <w:kern w:val="0"/>
          <w:sz w:val="24"/>
          <w:szCs w:val="24"/>
          <w:lang w:val="en-US" w:eastAsia="fr-FR"/>
          <w14:ligatures w14:val="none"/>
        </w:rPr>
        <w:t>duffing_inference_1000_IC</w:t>
      </w:r>
      <w:r w:rsidR="000F674D">
        <w:rPr>
          <w:lang w:val="en-US"/>
        </w:rPr>
        <w:t>}</w:t>
      </w:r>
      <w:r w:rsidR="000F674D">
        <w:rPr>
          <w:lang w:val="en-US"/>
        </w:rPr>
        <w:t xml:space="preserve"> show that in term of computational time our </w:t>
      </w:r>
      <w:proofErr w:type="spellStart"/>
      <w:r w:rsidR="000F674D">
        <w:rPr>
          <w:lang w:val="en-US"/>
        </w:rPr>
        <w:t>methodologie</w:t>
      </w:r>
      <w:proofErr w:type="spellEnd"/>
      <w:r w:rsidR="000F674D">
        <w:rPr>
          <w:lang w:val="en-US"/>
        </w:rPr>
        <w:t xml:space="preserve"> outperforms numerical methods when </w:t>
      </w:r>
      <w:proofErr w:type="spellStart"/>
      <w:r w:rsidR="000F674D">
        <w:rPr>
          <w:lang w:val="en-US"/>
        </w:rPr>
        <w:t>infering</w:t>
      </w:r>
      <w:proofErr w:type="spellEnd"/>
      <w:r w:rsidR="000F674D">
        <w:rPr>
          <w:lang w:val="en-US"/>
        </w:rPr>
        <w:t xml:space="preserve"> of the initial condition or the force function inside a stiff domain. </w:t>
      </w:r>
    </w:p>
    <w:p w14:paraId="62E35AE4" w14:textId="77777777" w:rsidR="003844FD" w:rsidRDefault="003844FD" w:rsidP="0033162D">
      <w:pPr>
        <w:spacing w:before="100" w:beforeAutospacing="1" w:after="100" w:afterAutospacing="1" w:line="240" w:lineRule="auto"/>
        <w:rPr>
          <w:lang w:val="en-US"/>
        </w:rPr>
      </w:pPr>
    </w:p>
    <w:p w14:paraId="16B7B242" w14:textId="22226A2B" w:rsidR="003844FD" w:rsidRPr="003844FD" w:rsidRDefault="003844FD" w:rsidP="003844F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lang w:val="en-US"/>
        </w:rPr>
      </w:pPr>
      <w:r w:rsidRPr="003844FD">
        <w:rPr>
          <w:rFonts w:ascii="Segoe UI" w:hAnsi="Segoe UI" w:cs="Segoe UI"/>
          <w:color w:val="0D0D0D"/>
          <w:lang w:val="en-US"/>
        </w:rPr>
        <w:br/>
        <w:t>The aim of this thesis was to develop a methodology that adapts the approaches outlined in \cite{desai2022oneshot} to address stiff problems. The original work demonstrated the capability to solve various differential equations and subsequently transfer learned solutions. In our research, we extend these methodologies to address stiffness by incorporating the stiffness parameter $\alpha$ into the equation and inferring this parameter during the transfer learning process. The results, presented in Figure \ref{</w:t>
      </w:r>
      <w:proofErr w:type="spellStart"/>
      <w:r w:rsidRPr="003844FD">
        <w:rPr>
          <w:rFonts w:ascii="Segoe UI" w:hAnsi="Segoe UI" w:cs="Segoe UI"/>
          <w:color w:val="0D0D0D"/>
          <w:lang w:val="en-US"/>
        </w:rPr>
        <w:t>mae_comparative_general</w:t>
      </w:r>
      <w:proofErr w:type="spellEnd"/>
      <w:r w:rsidRPr="003844FD">
        <w:rPr>
          <w:rFonts w:ascii="Segoe UI" w:hAnsi="Segoe UI" w:cs="Segoe UI"/>
          <w:color w:val="0D0D0D"/>
          <w:lang w:val="en-US"/>
        </w:rPr>
        <w:t>}, are summarized in terms of mean absolute error, indicating that our approach surpasses both vanilla Physics-Informed Neural Networks (PINNS) and other optimization-based transfer learning methods.</w:t>
      </w:r>
      <w:r>
        <w:rPr>
          <w:rFonts w:ascii="Segoe UI" w:hAnsi="Segoe UI" w:cs="Segoe UI"/>
          <w:color w:val="0D0D0D"/>
          <w:lang w:val="en-US"/>
        </w:rPr>
        <w:t xml:space="preserve"> </w:t>
      </w:r>
      <w:r w:rsidRPr="003844FD">
        <w:rPr>
          <w:rFonts w:ascii="Segoe UI" w:hAnsi="Segoe UI" w:cs="Segoe UI"/>
          <w:color w:val="0D0D0D"/>
          <w:lang w:val="en-US"/>
        </w:rPr>
        <w:t xml:space="preserve">One </w:t>
      </w:r>
      <w:r w:rsidRPr="003844FD">
        <w:rPr>
          <w:rFonts w:ascii="Segoe UI" w:hAnsi="Segoe UI" w:cs="Segoe UI"/>
          <w:color w:val="0D0D0D"/>
          <w:lang w:val="en-US"/>
        </w:rPr>
        <w:lastRenderedPageBreak/>
        <w:t>significant challenge in addressing stiffness, as discussed in Section \ref{</w:t>
      </w:r>
      <w:proofErr w:type="spellStart"/>
      <w:proofErr w:type="gramStart"/>
      <w:r w:rsidRPr="003844FD">
        <w:rPr>
          <w:rFonts w:ascii="Segoe UI" w:hAnsi="Segoe UI" w:cs="Segoe UI"/>
          <w:color w:val="0D0D0D"/>
          <w:lang w:val="en-US"/>
        </w:rPr>
        <w:t>sec:stiffness</w:t>
      </w:r>
      <w:proofErr w:type="spellEnd"/>
      <w:proofErr w:type="gramEnd"/>
      <w:r w:rsidRPr="003844FD">
        <w:rPr>
          <w:rFonts w:ascii="Segoe UI" w:hAnsi="Segoe UI" w:cs="Segoe UI"/>
          <w:color w:val="0D0D0D"/>
          <w:lang w:val="en-US"/>
        </w:rPr>
        <w:t xml:space="preserve">}, is the ability to encode the solution in the vicinity of the transient phase. Figure \ref{maxAEy2_comparative_general} illustrates that Our method outperforms other PINNS-based approaches for encoding this behavior with a maximum absolute error that is lower in stiffness </w:t>
      </w:r>
      <w:proofErr w:type="gramStart"/>
      <w:r w:rsidRPr="003844FD">
        <w:rPr>
          <w:rFonts w:ascii="Segoe UI" w:hAnsi="Segoe UI" w:cs="Segoe UI"/>
          <w:color w:val="0D0D0D"/>
          <w:lang w:val="en-US"/>
        </w:rPr>
        <w:t>regimes..</w:t>
      </w:r>
      <w:proofErr w:type="gramEnd"/>
      <w:r w:rsidRPr="003844FD">
        <w:rPr>
          <w:rFonts w:ascii="Segoe UI" w:hAnsi="Segoe UI" w:cs="Segoe UI"/>
          <w:color w:val="0D0D0D"/>
          <w:lang w:val="en-US"/>
        </w:rPr>
        <w:t xml:space="preserve"> A comparative analysis with numerical methods, as depicted in Figures \ref{</w:t>
      </w:r>
      <w:proofErr w:type="spellStart"/>
      <w:r w:rsidRPr="003844FD">
        <w:rPr>
          <w:rFonts w:ascii="Segoe UI" w:hAnsi="Segoe UI" w:cs="Segoe UI"/>
          <w:color w:val="0D0D0D"/>
          <w:lang w:val="en-US"/>
        </w:rPr>
        <w:t>transfer_stiff_increase</w:t>
      </w:r>
      <w:proofErr w:type="spellEnd"/>
      <w:r w:rsidRPr="003844FD">
        <w:rPr>
          <w:rFonts w:ascii="Segoe UI" w:hAnsi="Segoe UI" w:cs="Segoe UI"/>
          <w:color w:val="0D0D0D"/>
          <w:lang w:val="en-US"/>
        </w:rPr>
        <w:t>}, \ref{exemple1_transfer_stiff_increase}, and \ref{</w:t>
      </w:r>
      <w:proofErr w:type="spellStart"/>
      <w:r w:rsidRPr="003844FD">
        <w:rPr>
          <w:rFonts w:ascii="Segoe UI" w:hAnsi="Segoe UI" w:cs="Segoe UI"/>
          <w:color w:val="0D0D0D"/>
          <w:lang w:val="en-US"/>
        </w:rPr>
        <w:t>duffing_transfer_stiff_increase</w:t>
      </w:r>
      <w:proofErr w:type="spellEnd"/>
      <w:r w:rsidRPr="003844FD">
        <w:rPr>
          <w:rFonts w:ascii="Segoe UI" w:hAnsi="Segoe UI" w:cs="Segoe UI"/>
          <w:color w:val="0D0D0D"/>
          <w:lang w:val="en-US"/>
        </w:rPr>
        <w:t xml:space="preserve">}, reveals that our solution's computational time remains independent of stiffness, offering competitive performance, albeit falling slightly short of the </w:t>
      </w:r>
      <w:proofErr w:type="spellStart"/>
      <w:r w:rsidRPr="003844FD">
        <w:rPr>
          <w:rFonts w:ascii="Segoe UI" w:hAnsi="Segoe UI" w:cs="Segoe UI"/>
          <w:color w:val="0D0D0D"/>
          <w:lang w:val="en-US"/>
        </w:rPr>
        <w:t>Radau</w:t>
      </w:r>
      <w:proofErr w:type="spellEnd"/>
      <w:r w:rsidRPr="003844FD">
        <w:rPr>
          <w:rFonts w:ascii="Segoe UI" w:hAnsi="Segoe UI" w:cs="Segoe UI"/>
          <w:color w:val="0D0D0D"/>
          <w:lang w:val="en-US"/>
        </w:rPr>
        <w:t xml:space="preserve"> method, a well-designed approach tailored for </w:t>
      </w:r>
      <w:r>
        <w:rPr>
          <w:rFonts w:ascii="Segoe UI" w:hAnsi="Segoe UI" w:cs="Segoe UI"/>
          <w:color w:val="0D0D0D"/>
          <w:lang w:val="en-US"/>
        </w:rPr>
        <w:t>h</w:t>
      </w:r>
      <w:r w:rsidRPr="003844FD">
        <w:rPr>
          <w:rFonts w:ascii="Segoe UI" w:hAnsi="Segoe UI" w:cs="Segoe UI"/>
          <w:color w:val="0D0D0D"/>
          <w:lang w:val="en-US"/>
        </w:rPr>
        <w:t>andling stiffness</w:t>
      </w:r>
      <w:r>
        <w:rPr>
          <w:rFonts w:ascii="Segoe UI" w:hAnsi="Segoe UI" w:cs="Segoe UI"/>
          <w:color w:val="0D0D0D"/>
          <w:lang w:val="en-US"/>
        </w:rPr>
        <w:t xml:space="preserve">. </w:t>
      </w:r>
      <w:r w:rsidRPr="003844FD">
        <w:rPr>
          <w:rFonts w:ascii="Segoe UI" w:hAnsi="Segoe UI" w:cs="Segoe UI"/>
          <w:color w:val="0D0D0D"/>
          <w:lang w:val="en-US"/>
        </w:rPr>
        <w:t>Furthermore, Figures \ref{multi_inference_1000_IC}, \ref{multi_inference_1000_force}, and \ref{duffing_inference_1000_IC} highlight the superior computational efficiency of our methodology when inferring initial conditions or force functions within a stiff domain. In comparison to numerical methods, our approach demonstrates a notable advantage in terms of computational time, showcasing its efficacy in practical applications.</w:t>
      </w:r>
    </w:p>
    <w:p w14:paraId="1AFA21F5" w14:textId="77777777" w:rsidR="003844FD" w:rsidRPr="000F674D" w:rsidRDefault="003844FD" w:rsidP="0033162D">
      <w:pPr>
        <w:spacing w:before="100" w:beforeAutospacing="1" w:after="100" w:afterAutospacing="1" w:line="240" w:lineRule="auto"/>
        <w:rPr>
          <w:rFonts w:ascii="Arial" w:eastAsia="Times New Roman" w:hAnsi="Arial" w:cs="Arial"/>
          <w:kern w:val="0"/>
          <w:sz w:val="24"/>
          <w:szCs w:val="24"/>
          <w:lang w:val="en-US" w:eastAsia="fr-FR"/>
          <w14:ligatures w14:val="none"/>
        </w:rPr>
      </w:pPr>
    </w:p>
    <w:p w14:paraId="79FFBA06" w14:textId="7090F8D8" w:rsidR="000C4834" w:rsidRDefault="000C4834"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0C4834">
        <w:rPr>
          <w:rFonts w:ascii="Arial" w:eastAsia="Times New Roman" w:hAnsi="Arial" w:cs="Arial"/>
          <w:b/>
          <w:bCs/>
          <w:color w:val="0D405F"/>
          <w:kern w:val="0"/>
          <w:sz w:val="24"/>
          <w:szCs w:val="24"/>
          <w:lang w:val="en-US" w:eastAsia="fr-FR"/>
          <w14:ligatures w14:val="none"/>
        </w:rPr>
        <w:t>Interpretations:</w:t>
      </w:r>
      <w:r w:rsidRPr="000C4834">
        <w:rPr>
          <w:rFonts w:ascii="Arial" w:eastAsia="Times New Roman" w:hAnsi="Arial" w:cs="Arial"/>
          <w:color w:val="0D405F"/>
          <w:kern w:val="0"/>
          <w:sz w:val="24"/>
          <w:szCs w:val="24"/>
          <w:lang w:val="en-US" w:eastAsia="fr-FR"/>
          <w14:ligatures w14:val="none"/>
        </w:rPr>
        <w:t> What do your results mean?</w:t>
      </w:r>
    </w:p>
    <w:p w14:paraId="7EBAB7D0" w14:textId="77777777" w:rsidR="000B13A2" w:rsidRDefault="000B13A2" w:rsidP="000B13A2">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5C2A94B5" w14:textId="77777777" w:rsidR="000B13A2" w:rsidRDefault="000B13A2" w:rsidP="000B13A2">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0C4834">
        <w:rPr>
          <w:rFonts w:ascii="Arial" w:eastAsia="Times New Roman" w:hAnsi="Arial" w:cs="Arial"/>
          <w:b/>
          <w:bCs/>
          <w:color w:val="0D405F"/>
          <w:kern w:val="0"/>
          <w:sz w:val="24"/>
          <w:szCs w:val="24"/>
          <w:lang w:val="en-US" w:eastAsia="fr-FR"/>
          <w14:ligatures w14:val="none"/>
        </w:rPr>
        <w:t>Implications:</w:t>
      </w:r>
      <w:r w:rsidRPr="000C4834">
        <w:rPr>
          <w:rFonts w:ascii="Arial" w:eastAsia="Times New Roman" w:hAnsi="Arial" w:cs="Arial"/>
          <w:color w:val="0D405F"/>
          <w:kern w:val="0"/>
          <w:sz w:val="24"/>
          <w:szCs w:val="24"/>
          <w:lang w:val="en-US" w:eastAsia="fr-FR"/>
          <w14:ligatures w14:val="none"/>
        </w:rPr>
        <w:t> Why do your results matter?</w:t>
      </w:r>
    </w:p>
    <w:p w14:paraId="0320070A" w14:textId="77777777" w:rsidR="000B13A2" w:rsidRDefault="000B13A2"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09B1FF94" w14:textId="46C8373A" w:rsidR="00B72046" w:rsidRDefault="00B72046"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B72046">
        <w:rPr>
          <w:rFonts w:ascii="Arial" w:eastAsia="Times New Roman" w:hAnsi="Arial" w:cs="Arial"/>
          <w:color w:val="0D405F"/>
          <w:kern w:val="0"/>
          <w:sz w:val="24"/>
          <w:szCs w:val="24"/>
          <w:lang w:val="en-US" w:eastAsia="fr-FR"/>
          <w14:ligatures w14:val="none"/>
        </w:rPr>
        <w:t xml:space="preserve">Train in a </w:t>
      </w:r>
      <w:proofErr w:type="spellStart"/>
      <w:r w:rsidRPr="00B72046">
        <w:rPr>
          <w:rFonts w:ascii="Arial" w:eastAsia="Times New Roman" w:hAnsi="Arial" w:cs="Arial"/>
          <w:color w:val="0D405F"/>
          <w:kern w:val="0"/>
          <w:sz w:val="24"/>
          <w:szCs w:val="24"/>
          <w:lang w:val="en-US" w:eastAsia="fr-FR"/>
          <w14:ligatures w14:val="none"/>
        </w:rPr>
        <w:t>non stiff</w:t>
      </w:r>
      <w:proofErr w:type="spellEnd"/>
      <w:r w:rsidRPr="00B72046">
        <w:rPr>
          <w:rFonts w:ascii="Arial" w:eastAsia="Times New Roman" w:hAnsi="Arial" w:cs="Arial"/>
          <w:color w:val="0D405F"/>
          <w:kern w:val="0"/>
          <w:sz w:val="24"/>
          <w:szCs w:val="24"/>
          <w:lang w:val="en-US" w:eastAsia="fr-FR"/>
          <w14:ligatures w14:val="none"/>
        </w:rPr>
        <w:t xml:space="preserve"> reg</w:t>
      </w:r>
      <w:r>
        <w:rPr>
          <w:rFonts w:ascii="Arial" w:eastAsia="Times New Roman" w:hAnsi="Arial" w:cs="Arial"/>
          <w:color w:val="0D405F"/>
          <w:kern w:val="0"/>
          <w:sz w:val="24"/>
          <w:szCs w:val="24"/>
          <w:lang w:val="en-US" w:eastAsia="fr-FR"/>
          <w14:ligatures w14:val="none"/>
        </w:rPr>
        <w:t>ime -&gt; transfer to stiff</w:t>
      </w:r>
    </w:p>
    <w:p w14:paraId="3F2BAD4B" w14:textId="732CB76B" w:rsidR="00CB4065" w:rsidRDefault="00CB4065"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CB4065">
        <w:rPr>
          <w:rFonts w:ascii="Arial" w:eastAsia="Times New Roman" w:hAnsi="Arial" w:cs="Arial"/>
          <w:color w:val="0D405F"/>
          <w:kern w:val="0"/>
          <w:sz w:val="24"/>
          <w:szCs w:val="24"/>
          <w:lang w:val="en-US" w:eastAsia="fr-FR"/>
          <w14:ligatures w14:val="none"/>
        </w:rPr>
        <w:t xml:space="preserve">In comparison to numerical methods, our approach demonstrates a notable advantage in terms of computational time, showcasing its efficacy in practical </w:t>
      </w:r>
      <w:proofErr w:type="gramStart"/>
      <w:r w:rsidRPr="00CB4065">
        <w:rPr>
          <w:rFonts w:ascii="Arial" w:eastAsia="Times New Roman" w:hAnsi="Arial" w:cs="Arial"/>
          <w:color w:val="0D405F"/>
          <w:kern w:val="0"/>
          <w:sz w:val="24"/>
          <w:szCs w:val="24"/>
          <w:lang w:val="en-US" w:eastAsia="fr-FR"/>
          <w14:ligatures w14:val="none"/>
        </w:rPr>
        <w:t>applications</w:t>
      </w:r>
      <w:proofErr w:type="gramEnd"/>
    </w:p>
    <w:p w14:paraId="3E405E0D" w14:textId="30FE2F59" w:rsidR="001266A8" w:rsidRDefault="001266A8" w:rsidP="001266A8">
      <w:pPr>
        <w:spacing w:before="100" w:beforeAutospacing="1" w:after="100" w:afterAutospacing="1" w:line="240" w:lineRule="auto"/>
        <w:rPr>
          <w:lang w:val="en-US"/>
        </w:rPr>
      </w:pPr>
      <w:r w:rsidRPr="001266A8">
        <w:rPr>
          <w:rFonts w:ascii="Arial" w:eastAsia="Times New Roman" w:hAnsi="Arial" w:cs="Arial"/>
          <w:kern w:val="0"/>
          <w:sz w:val="24"/>
          <w:szCs w:val="24"/>
          <w:lang w:val="en-US" w:eastAsia="fr-FR"/>
          <w14:ligatures w14:val="none"/>
        </w:rPr>
        <w:t>The results suggest that </w:t>
      </w:r>
      <w:r w:rsidRPr="001266A8">
        <w:rPr>
          <w:rFonts w:ascii="Arial" w:eastAsia="Times New Roman" w:hAnsi="Arial" w:cs="Arial"/>
          <w:kern w:val="0"/>
          <w:sz w:val="24"/>
          <w:szCs w:val="24"/>
          <w:lang w:val="en-US" w:eastAsia="fr-FR"/>
          <w14:ligatures w14:val="none"/>
        </w:rPr>
        <w:t>we can</w:t>
      </w:r>
      <w:r>
        <w:rPr>
          <w:rFonts w:ascii="Arial" w:eastAsia="Times New Roman" w:hAnsi="Arial" w:cs="Arial"/>
          <w:kern w:val="0"/>
          <w:sz w:val="24"/>
          <w:szCs w:val="24"/>
          <w:lang w:val="en-US" w:eastAsia="fr-FR"/>
          <w14:ligatures w14:val="none"/>
        </w:rPr>
        <w:t xml:space="preserve"> calculate a solution of a stiff problem by training the model in a less stiff or even a non-stiff regime. This result matter when we know the difficulty to train a PINNs in a stiff regime as present in </w:t>
      </w:r>
      <w:hyperlink w:history="1">
        <w:r w:rsidRPr="0057754C">
          <w:rPr>
            <w:rStyle w:val="Lienhypertexte"/>
            <w:rFonts w:ascii="Arial" w:eastAsia="Times New Roman" w:hAnsi="Arial" w:cs="Arial"/>
            <w:kern w:val="0"/>
            <w:sz w:val="24"/>
            <w:szCs w:val="24"/>
            <w:lang w:val="en-US" w:eastAsia="fr-FR"/>
            <w14:ligatures w14:val="none"/>
          </w:rPr>
          <w:t>\</w:t>
        </w:r>
        <w:r w:rsidRPr="0057754C">
          <w:rPr>
            <w:rStyle w:val="Lienhypertexte"/>
            <w:rFonts w:ascii="Arial" w:eastAsia="Times New Roman" w:hAnsi="Arial" w:cs="Arial"/>
            <w:kern w:val="0"/>
            <w:sz w:val="24"/>
            <w:szCs w:val="24"/>
            <w:lang w:val="en-US" w:eastAsia="fr-FR"/>
            <w14:ligatures w14:val="none"/>
          </w:rPr>
          <w:t>\cite{wang2020understanding}</w:t>
        </w:r>
      </w:hyperlink>
      <w:r w:rsidR="007B1768">
        <w:rPr>
          <w:rFonts w:ascii="Arial" w:eastAsia="Times New Roman" w:hAnsi="Arial" w:cs="Arial"/>
          <w:kern w:val="0"/>
          <w:sz w:val="24"/>
          <w:szCs w:val="24"/>
          <w:lang w:val="en-US" w:eastAsia="fr-FR"/>
          <w14:ligatures w14:val="none"/>
        </w:rPr>
        <w:t xml:space="preserve">, which </w:t>
      </w:r>
      <w:r w:rsidR="007B1768" w:rsidRPr="007B1768">
        <w:rPr>
          <w:rFonts w:ascii="Arial" w:hAnsi="Arial" w:cs="Arial"/>
          <w:sz w:val="23"/>
          <w:szCs w:val="23"/>
          <w:shd w:val="clear" w:color="auto" w:fill="FFFFFF"/>
          <w:lang w:val="en-US"/>
        </w:rPr>
        <w:t>investigated</w:t>
      </w:r>
      <w:r w:rsidR="007B1768" w:rsidRPr="007B1768">
        <w:rPr>
          <w:rFonts w:ascii="Lato" w:hAnsi="Lato"/>
          <w:lang w:val="en-US"/>
        </w:rPr>
        <w:br/>
      </w:r>
      <w:r w:rsidR="007B1768" w:rsidRPr="007B1768">
        <w:rPr>
          <w:rFonts w:ascii="Arial" w:hAnsi="Arial" w:cs="Arial"/>
          <w:sz w:val="23"/>
          <w:szCs w:val="23"/>
          <w:shd w:val="clear" w:color="auto" w:fill="FFFFFF"/>
          <w:lang w:val="en-US"/>
        </w:rPr>
        <w:t>a fundamental mode of failure of PINN that is related to stiffness</w:t>
      </w:r>
      <w:r>
        <w:rPr>
          <w:rFonts w:ascii="Arial" w:eastAsia="Times New Roman" w:hAnsi="Arial" w:cs="Arial"/>
          <w:kern w:val="0"/>
          <w:sz w:val="24"/>
          <w:szCs w:val="24"/>
          <w:lang w:val="en-US" w:eastAsia="fr-FR"/>
          <w14:ligatures w14:val="none"/>
        </w:rPr>
        <w:t xml:space="preserve">. </w:t>
      </w:r>
      <w:r w:rsidR="007B1768" w:rsidRPr="001266A8">
        <w:rPr>
          <w:rFonts w:ascii="Times New Roman" w:eastAsia="Times New Roman" w:hAnsi="Times New Roman" w:cs="Times New Roman"/>
          <w:kern w:val="0"/>
          <w:sz w:val="24"/>
          <w:szCs w:val="24"/>
          <w:lang w:val="en-US" w:eastAsia="fr-FR"/>
          <w14:ligatures w14:val="none"/>
        </w:rPr>
        <w:t xml:space="preserve">While previous research </w:t>
      </w:r>
      <w:r w:rsidR="007B1768">
        <w:rPr>
          <w:rFonts w:ascii="Times New Roman" w:eastAsia="Times New Roman" w:hAnsi="Times New Roman" w:cs="Times New Roman"/>
          <w:kern w:val="0"/>
          <w:sz w:val="24"/>
          <w:szCs w:val="24"/>
          <w:lang w:val="en-US" w:eastAsia="fr-FR"/>
          <w14:ligatures w14:val="none"/>
        </w:rPr>
        <w:t>\</w:t>
      </w:r>
      <w:proofErr w:type="gramStart"/>
      <w:r w:rsidR="007B1768">
        <w:rPr>
          <w:rFonts w:ascii="Times New Roman" w:eastAsia="Times New Roman" w:hAnsi="Times New Roman" w:cs="Times New Roman"/>
          <w:kern w:val="0"/>
          <w:sz w:val="24"/>
          <w:szCs w:val="24"/>
          <w:lang w:val="en-US" w:eastAsia="fr-FR"/>
          <w14:ligatures w14:val="none"/>
        </w:rPr>
        <w:t>cite{</w:t>
      </w:r>
      <w:r w:rsidR="007B1768" w:rsidRPr="007B1768">
        <w:rPr>
          <w:lang w:val="en-US"/>
        </w:rPr>
        <w:t xml:space="preserve"> </w:t>
      </w:r>
      <w:r w:rsidR="007B1768" w:rsidRPr="007B1768">
        <w:rPr>
          <w:rFonts w:ascii="Times New Roman" w:eastAsia="Times New Roman" w:hAnsi="Times New Roman" w:cs="Times New Roman"/>
          <w:kern w:val="0"/>
          <w:sz w:val="24"/>
          <w:szCs w:val="24"/>
          <w:lang w:val="en-US" w:eastAsia="fr-FR"/>
          <w14:ligatures w14:val="none"/>
        </w:rPr>
        <w:t>baty</w:t>
      </w:r>
      <w:proofErr w:type="gramEnd"/>
      <w:r w:rsidR="007B1768" w:rsidRPr="007B1768">
        <w:rPr>
          <w:rFonts w:ascii="Times New Roman" w:eastAsia="Times New Roman" w:hAnsi="Times New Roman" w:cs="Times New Roman"/>
          <w:kern w:val="0"/>
          <w:sz w:val="24"/>
          <w:szCs w:val="24"/>
          <w:lang w:val="en-US" w:eastAsia="fr-FR"/>
          <w14:ligatures w14:val="none"/>
        </w:rPr>
        <w:t>2023solving</w:t>
      </w:r>
      <w:r w:rsidR="007B1768">
        <w:rPr>
          <w:rFonts w:ascii="Times New Roman" w:eastAsia="Times New Roman" w:hAnsi="Times New Roman" w:cs="Times New Roman"/>
          <w:kern w:val="0"/>
          <w:sz w:val="24"/>
          <w:szCs w:val="24"/>
          <w:lang w:val="en-US" w:eastAsia="fr-FR"/>
          <w14:ligatures w14:val="none"/>
        </w:rPr>
        <w:t xml:space="preserve">, </w:t>
      </w:r>
      <w:r w:rsidR="007B1768" w:rsidRPr="007B1768">
        <w:rPr>
          <w:rFonts w:ascii="Times New Roman" w:eastAsia="Times New Roman" w:hAnsi="Times New Roman" w:cs="Times New Roman"/>
          <w:kern w:val="0"/>
          <w:sz w:val="24"/>
          <w:szCs w:val="24"/>
          <w:lang w:val="en-US" w:eastAsia="fr-FR"/>
          <w14:ligatures w14:val="none"/>
        </w:rPr>
        <w:t>Ji_2021</w:t>
      </w:r>
      <w:r w:rsidR="007B1768">
        <w:rPr>
          <w:rFonts w:ascii="Times New Roman" w:eastAsia="Times New Roman" w:hAnsi="Times New Roman" w:cs="Times New Roman"/>
          <w:kern w:val="0"/>
          <w:sz w:val="24"/>
          <w:szCs w:val="24"/>
          <w:lang w:val="en-US" w:eastAsia="fr-FR"/>
          <w14:ligatures w14:val="none"/>
        </w:rPr>
        <w:t xml:space="preserve">} </w:t>
      </w:r>
      <w:r w:rsidR="007B1768" w:rsidRPr="001266A8">
        <w:rPr>
          <w:rFonts w:ascii="Times New Roman" w:eastAsia="Times New Roman" w:hAnsi="Times New Roman" w:cs="Times New Roman"/>
          <w:kern w:val="0"/>
          <w:sz w:val="24"/>
          <w:szCs w:val="24"/>
          <w:lang w:val="en-US" w:eastAsia="fr-FR"/>
          <w14:ligatures w14:val="none"/>
        </w:rPr>
        <w:t>has focused on </w:t>
      </w:r>
      <w:r w:rsidR="007B1768">
        <w:rPr>
          <w:rFonts w:ascii="Times New Roman" w:eastAsia="Times New Roman" w:hAnsi="Times New Roman" w:cs="Times New Roman"/>
          <w:i/>
          <w:iCs/>
          <w:kern w:val="0"/>
          <w:sz w:val="24"/>
          <w:szCs w:val="24"/>
          <w:lang w:val="en-US" w:eastAsia="fr-FR"/>
          <w14:ligatures w14:val="none"/>
        </w:rPr>
        <w:t xml:space="preserve">solving stiff problem by training a PINNs </w:t>
      </w:r>
      <w:proofErr w:type="spellStart"/>
      <w:r w:rsidR="007B1768">
        <w:rPr>
          <w:rFonts w:ascii="Times New Roman" w:eastAsia="Times New Roman" w:hAnsi="Times New Roman" w:cs="Times New Roman"/>
          <w:i/>
          <w:iCs/>
          <w:kern w:val="0"/>
          <w:sz w:val="24"/>
          <w:szCs w:val="24"/>
          <w:lang w:val="en-US" w:eastAsia="fr-FR"/>
          <w14:ligatures w14:val="none"/>
        </w:rPr>
        <w:t>evry</w:t>
      </w:r>
      <w:proofErr w:type="spellEnd"/>
      <w:r w:rsidR="007B1768">
        <w:rPr>
          <w:rFonts w:ascii="Times New Roman" w:eastAsia="Times New Roman" w:hAnsi="Times New Roman" w:cs="Times New Roman"/>
          <w:i/>
          <w:iCs/>
          <w:kern w:val="0"/>
          <w:sz w:val="24"/>
          <w:szCs w:val="24"/>
          <w:lang w:val="en-US" w:eastAsia="fr-FR"/>
          <w14:ligatures w14:val="none"/>
        </w:rPr>
        <w:t xml:space="preserve"> time the regime of the stiffness, </w:t>
      </w:r>
      <w:proofErr w:type="spellStart"/>
      <w:r w:rsidR="007B1768">
        <w:rPr>
          <w:rFonts w:ascii="Times New Roman" w:eastAsia="Times New Roman" w:hAnsi="Times New Roman" w:cs="Times New Roman"/>
          <w:i/>
          <w:iCs/>
          <w:kern w:val="0"/>
          <w:sz w:val="24"/>
          <w:szCs w:val="24"/>
          <w:lang w:val="en-US" w:eastAsia="fr-FR"/>
          <w14:ligatures w14:val="none"/>
        </w:rPr>
        <w:t>initales</w:t>
      </w:r>
      <w:proofErr w:type="spellEnd"/>
      <w:r w:rsidR="007B1768">
        <w:rPr>
          <w:rFonts w:ascii="Times New Roman" w:eastAsia="Times New Roman" w:hAnsi="Times New Roman" w:cs="Times New Roman"/>
          <w:i/>
          <w:iCs/>
          <w:kern w:val="0"/>
          <w:sz w:val="24"/>
          <w:szCs w:val="24"/>
          <w:lang w:val="en-US" w:eastAsia="fr-FR"/>
          <w14:ligatures w14:val="none"/>
        </w:rPr>
        <w:t xml:space="preserve"> condition, force function change </w:t>
      </w:r>
      <w:r w:rsidR="007B1768" w:rsidRPr="001266A8">
        <w:rPr>
          <w:rFonts w:ascii="Times New Roman" w:eastAsia="Times New Roman" w:hAnsi="Times New Roman" w:cs="Times New Roman"/>
          <w:kern w:val="0"/>
          <w:sz w:val="24"/>
          <w:szCs w:val="24"/>
          <w:lang w:val="en-US" w:eastAsia="fr-FR"/>
          <w14:ligatures w14:val="none"/>
        </w:rPr>
        <w:t xml:space="preserve">, these results demonstrate </w:t>
      </w:r>
      <w:r w:rsidR="007B1768">
        <w:rPr>
          <w:rFonts w:ascii="Times New Roman" w:eastAsia="Times New Roman" w:hAnsi="Times New Roman" w:cs="Times New Roman"/>
          <w:kern w:val="0"/>
          <w:sz w:val="24"/>
          <w:szCs w:val="24"/>
          <w:lang w:val="en-US" w:eastAsia="fr-FR"/>
          <w14:ligatures w14:val="none"/>
        </w:rPr>
        <w:t xml:space="preserve">we can compute the solution in “one shot” without retraining the model. This is </w:t>
      </w:r>
      <w:proofErr w:type="spellStart"/>
      <w:r w:rsidR="007B1768">
        <w:rPr>
          <w:rFonts w:ascii="Times New Roman" w:eastAsia="Times New Roman" w:hAnsi="Times New Roman" w:cs="Times New Roman"/>
          <w:kern w:val="0"/>
          <w:sz w:val="24"/>
          <w:szCs w:val="24"/>
          <w:lang w:val="en-US" w:eastAsia="fr-FR"/>
          <w14:ligatures w14:val="none"/>
        </w:rPr>
        <w:t>particulary</w:t>
      </w:r>
      <w:proofErr w:type="spellEnd"/>
      <w:r w:rsidR="007B1768">
        <w:rPr>
          <w:rFonts w:ascii="Times New Roman" w:eastAsia="Times New Roman" w:hAnsi="Times New Roman" w:cs="Times New Roman"/>
          <w:kern w:val="0"/>
          <w:sz w:val="24"/>
          <w:szCs w:val="24"/>
          <w:lang w:val="en-US" w:eastAsia="fr-FR"/>
          <w14:ligatures w14:val="none"/>
        </w:rPr>
        <w:t xml:space="preserve"> valuable in term of computational time </w:t>
      </w:r>
      <w:r w:rsidR="007B1768">
        <w:rPr>
          <w:lang w:val="en-US"/>
        </w:rPr>
        <w:t>and make our methods competitive in a computational time point of view with numerical methods. Even more for inference of initials condition and force function th</w:t>
      </w:r>
      <w:r w:rsidR="0092306A">
        <w:rPr>
          <w:lang w:val="en-US"/>
        </w:rPr>
        <w:t>e</w:t>
      </w:r>
      <w:r w:rsidR="007B1768">
        <w:rPr>
          <w:lang w:val="en-US"/>
        </w:rPr>
        <w:t xml:space="preserve"> computation of the solution </w:t>
      </w:r>
      <w:r w:rsidR="0092306A">
        <w:rPr>
          <w:lang w:val="en-US"/>
        </w:rPr>
        <w:t xml:space="preserve">can be faster than numerical methods. For example (give an applied example of where it can be used like an inference on the </w:t>
      </w:r>
      <w:proofErr w:type="spellStart"/>
      <w:r w:rsidR="0092306A">
        <w:rPr>
          <w:lang w:val="en-US"/>
        </w:rPr>
        <w:t>initiale</w:t>
      </w:r>
      <w:proofErr w:type="spellEnd"/>
      <w:r w:rsidR="0092306A">
        <w:rPr>
          <w:lang w:val="en-US"/>
        </w:rPr>
        <w:t xml:space="preserve"> condition of a stiff problem, an example in the industry or the </w:t>
      </w:r>
      <w:proofErr w:type="spellStart"/>
      <w:r w:rsidR="0092306A">
        <w:rPr>
          <w:lang w:val="en-US"/>
        </w:rPr>
        <w:t>reacherche</w:t>
      </w:r>
      <w:proofErr w:type="spellEnd"/>
      <w:r w:rsidR="0092306A">
        <w:rPr>
          <w:lang w:val="en-US"/>
        </w:rPr>
        <w:t>).</w:t>
      </w:r>
    </w:p>
    <w:p w14:paraId="48661EAB" w14:textId="77777777" w:rsidR="0092306A" w:rsidRDefault="0092306A" w:rsidP="001266A8">
      <w:pPr>
        <w:spacing w:before="100" w:beforeAutospacing="1" w:after="100" w:afterAutospacing="1" w:line="240" w:lineRule="auto"/>
        <w:rPr>
          <w:lang w:val="en-US"/>
        </w:rPr>
      </w:pPr>
    </w:p>
    <w:p w14:paraId="12390C11" w14:textId="1CDEC13C" w:rsidR="0092306A" w:rsidRPr="0092306A" w:rsidRDefault="0092306A" w:rsidP="0092306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92306A">
        <w:rPr>
          <w:rFonts w:ascii="Times New Roman" w:eastAsia="Times New Roman" w:hAnsi="Times New Roman" w:cs="Times New Roman"/>
          <w:kern w:val="0"/>
          <w:sz w:val="24"/>
          <w:szCs w:val="24"/>
          <w:lang w:val="en-US" w:eastAsia="fr-FR"/>
          <w14:ligatures w14:val="none"/>
        </w:rPr>
        <w:t>The findings of this study indicate that the solution to a stiff problem can be computed by training the model in a less stiff or even a non-stiff regime. This observation holds significant implications, especially considering the challenges highlighted in prior research</w:t>
      </w:r>
      <w:r w:rsidR="007C3B11">
        <w:rPr>
          <w:rFonts w:ascii="Times New Roman" w:eastAsia="Times New Roman" w:hAnsi="Times New Roman" w:cs="Times New Roman"/>
          <w:kern w:val="0"/>
          <w:sz w:val="24"/>
          <w:szCs w:val="24"/>
          <w:lang w:val="en-US" w:eastAsia="fr-FR"/>
          <w14:ligatures w14:val="none"/>
        </w:rPr>
        <w:t xml:space="preserve"> such as </w:t>
      </w:r>
      <w:r w:rsidR="007C3B11" w:rsidRPr="0092306A">
        <w:rPr>
          <w:rFonts w:ascii="Times New Roman" w:eastAsia="Times New Roman" w:hAnsi="Times New Roman" w:cs="Times New Roman"/>
          <w:kern w:val="0"/>
          <w:sz w:val="24"/>
          <w:szCs w:val="24"/>
          <w:lang w:val="en-US" w:eastAsia="fr-FR"/>
          <w14:ligatures w14:val="none"/>
        </w:rPr>
        <w:t>Wang et al. (2020) \cite{wang2020understanding</w:t>
      </w:r>
      <w:proofErr w:type="gramStart"/>
      <w:r w:rsidR="007C3B11" w:rsidRPr="0092306A">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 xml:space="preserve"> about</w:t>
      </w:r>
      <w:proofErr w:type="gramEnd"/>
      <w:r>
        <w:rPr>
          <w:rFonts w:ascii="Times New Roman" w:eastAsia="Times New Roman" w:hAnsi="Times New Roman" w:cs="Times New Roman"/>
          <w:kern w:val="0"/>
          <w:sz w:val="24"/>
          <w:szCs w:val="24"/>
          <w:lang w:val="en-US" w:eastAsia="fr-FR"/>
          <w14:ligatures w14:val="none"/>
        </w:rPr>
        <w:t xml:space="preserve"> training in a stiff</w:t>
      </w:r>
      <w:r w:rsidRPr="0092306A">
        <w:rPr>
          <w:rFonts w:ascii="Times New Roman" w:eastAsia="Times New Roman" w:hAnsi="Times New Roman" w:cs="Times New Roman"/>
          <w:kern w:val="0"/>
          <w:sz w:val="24"/>
          <w:szCs w:val="24"/>
          <w:lang w:val="en-US" w:eastAsia="fr-FR"/>
          <w14:ligatures w14:val="none"/>
        </w:rPr>
        <w:t xml:space="preserve"> </w:t>
      </w:r>
      <w:r>
        <w:rPr>
          <w:rFonts w:ascii="Times New Roman" w:eastAsia="Times New Roman" w:hAnsi="Times New Roman" w:cs="Times New Roman"/>
          <w:kern w:val="0"/>
          <w:sz w:val="24"/>
          <w:szCs w:val="24"/>
          <w:lang w:val="en-US" w:eastAsia="fr-FR"/>
          <w14:ligatures w14:val="none"/>
        </w:rPr>
        <w:t>domain</w:t>
      </w:r>
      <w:r w:rsidR="007C3B11">
        <w:rPr>
          <w:rFonts w:ascii="Times New Roman" w:eastAsia="Times New Roman" w:hAnsi="Times New Roman" w:cs="Times New Roman"/>
          <w:kern w:val="0"/>
          <w:sz w:val="24"/>
          <w:szCs w:val="24"/>
          <w:lang w:val="en-US" w:eastAsia="fr-FR"/>
          <w14:ligatures w14:val="none"/>
        </w:rPr>
        <w:t xml:space="preserve">. </w:t>
      </w:r>
    </w:p>
    <w:p w14:paraId="3190AF6F" w14:textId="77777777" w:rsidR="0092306A" w:rsidRPr="0092306A" w:rsidRDefault="0092306A" w:rsidP="0092306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
    <w:p w14:paraId="207F4122" w14:textId="6D0DBB5B" w:rsidR="0092306A" w:rsidRPr="0092306A" w:rsidRDefault="0092306A" w:rsidP="0092306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92306A">
        <w:rPr>
          <w:rFonts w:ascii="Times New Roman" w:eastAsia="Times New Roman" w:hAnsi="Times New Roman" w:cs="Times New Roman"/>
          <w:kern w:val="0"/>
          <w:sz w:val="24"/>
          <w:szCs w:val="24"/>
          <w:lang w:val="en-US" w:eastAsia="fr-FR"/>
          <w14:ligatures w14:val="none"/>
        </w:rPr>
        <w:t>While previous investigations (\</w:t>
      </w:r>
      <w:proofErr w:type="gramStart"/>
      <w:r w:rsidRPr="0092306A">
        <w:rPr>
          <w:rFonts w:ascii="Times New Roman" w:eastAsia="Times New Roman" w:hAnsi="Times New Roman" w:cs="Times New Roman"/>
          <w:kern w:val="0"/>
          <w:sz w:val="24"/>
          <w:szCs w:val="24"/>
          <w:lang w:val="en-US" w:eastAsia="fr-FR"/>
          <w14:ligatures w14:val="none"/>
        </w:rPr>
        <w:t>cite{</w:t>
      </w:r>
      <w:proofErr w:type="gramEnd"/>
      <w:r w:rsidRPr="0092306A">
        <w:rPr>
          <w:rFonts w:ascii="Times New Roman" w:eastAsia="Times New Roman" w:hAnsi="Times New Roman" w:cs="Times New Roman"/>
          <w:kern w:val="0"/>
          <w:sz w:val="24"/>
          <w:szCs w:val="24"/>
          <w:lang w:val="en-US" w:eastAsia="fr-FR"/>
          <w14:ligatures w14:val="none"/>
        </w:rPr>
        <w:t>baty2023solving, Ji_2021}) have primarily focused on addressing stiff problems by retraining PINNs each time the stiffness regime, initial conditions, or force function changes</w:t>
      </w:r>
      <w:r w:rsidR="00FA57C6">
        <w:rPr>
          <w:rFonts w:ascii="Times New Roman" w:eastAsia="Times New Roman" w:hAnsi="Times New Roman" w:cs="Times New Roman"/>
          <w:kern w:val="0"/>
          <w:sz w:val="24"/>
          <w:szCs w:val="24"/>
          <w:lang w:val="en-US" w:eastAsia="fr-FR"/>
          <w14:ligatures w14:val="none"/>
        </w:rPr>
        <w:t>.</w:t>
      </w:r>
      <w:r w:rsidRPr="0092306A">
        <w:rPr>
          <w:rFonts w:ascii="Times New Roman" w:eastAsia="Times New Roman" w:hAnsi="Times New Roman" w:cs="Times New Roman"/>
          <w:kern w:val="0"/>
          <w:sz w:val="24"/>
          <w:szCs w:val="24"/>
          <w:lang w:val="en-US" w:eastAsia="fr-FR"/>
          <w14:ligatures w14:val="none"/>
        </w:rPr>
        <w:t xml:space="preserve"> </w:t>
      </w:r>
      <w:r w:rsidR="00FA57C6">
        <w:rPr>
          <w:rFonts w:ascii="Times New Roman" w:eastAsia="Times New Roman" w:hAnsi="Times New Roman" w:cs="Times New Roman"/>
          <w:kern w:val="0"/>
          <w:sz w:val="24"/>
          <w:szCs w:val="24"/>
          <w:lang w:val="en-US" w:eastAsia="fr-FR"/>
          <w14:ligatures w14:val="none"/>
        </w:rPr>
        <w:t>O</w:t>
      </w:r>
      <w:r w:rsidRPr="0092306A">
        <w:rPr>
          <w:rFonts w:ascii="Times New Roman" w:eastAsia="Times New Roman" w:hAnsi="Times New Roman" w:cs="Times New Roman"/>
          <w:kern w:val="0"/>
          <w:sz w:val="24"/>
          <w:szCs w:val="24"/>
          <w:lang w:val="en-US" w:eastAsia="fr-FR"/>
          <w14:ligatures w14:val="none"/>
        </w:rPr>
        <w:t xml:space="preserve">ur results demonstrate the feasibility of obtaining the solution </w:t>
      </w:r>
      <w:r>
        <w:rPr>
          <w:rFonts w:ascii="Times New Roman" w:eastAsia="Times New Roman" w:hAnsi="Times New Roman" w:cs="Times New Roman"/>
          <w:kern w:val="0"/>
          <w:sz w:val="24"/>
          <w:szCs w:val="24"/>
          <w:lang w:val="en-US" w:eastAsia="fr-FR"/>
          <w14:ligatures w14:val="none"/>
        </w:rPr>
        <w:t>without re</w:t>
      </w:r>
      <w:r w:rsidRPr="0092306A">
        <w:rPr>
          <w:rFonts w:ascii="Times New Roman" w:eastAsia="Times New Roman" w:hAnsi="Times New Roman" w:cs="Times New Roman"/>
          <w:kern w:val="0"/>
          <w:sz w:val="24"/>
          <w:szCs w:val="24"/>
          <w:lang w:val="en-US" w:eastAsia="fr-FR"/>
          <w14:ligatures w14:val="none"/>
        </w:rPr>
        <w:t>training</w:t>
      </w:r>
      <w:r>
        <w:rPr>
          <w:rFonts w:ascii="Times New Roman" w:eastAsia="Times New Roman" w:hAnsi="Times New Roman" w:cs="Times New Roman"/>
          <w:kern w:val="0"/>
          <w:sz w:val="24"/>
          <w:szCs w:val="24"/>
          <w:lang w:val="en-US" w:eastAsia="fr-FR"/>
          <w14:ligatures w14:val="none"/>
        </w:rPr>
        <w:t xml:space="preserve"> a model</w:t>
      </w:r>
      <w:r w:rsidRPr="0092306A">
        <w:rPr>
          <w:rFonts w:ascii="Times New Roman" w:eastAsia="Times New Roman" w:hAnsi="Times New Roman" w:cs="Times New Roman"/>
          <w:kern w:val="0"/>
          <w:sz w:val="24"/>
          <w:szCs w:val="24"/>
          <w:lang w:val="en-US" w:eastAsia="fr-FR"/>
          <w14:ligatures w14:val="none"/>
        </w:rPr>
        <w:t>. Such an approach holds considerable value in terms of computational efficiency</w:t>
      </w:r>
      <w:r w:rsidR="007C3B11">
        <w:rPr>
          <w:rFonts w:ascii="Times New Roman" w:eastAsia="Times New Roman" w:hAnsi="Times New Roman" w:cs="Times New Roman"/>
          <w:kern w:val="0"/>
          <w:sz w:val="24"/>
          <w:szCs w:val="24"/>
          <w:lang w:val="en-US" w:eastAsia="fr-FR"/>
          <w14:ligatures w14:val="none"/>
        </w:rPr>
        <w:t xml:space="preserve"> and</w:t>
      </w:r>
      <w:r w:rsidR="00FA57C6">
        <w:rPr>
          <w:rFonts w:ascii="Times New Roman" w:eastAsia="Times New Roman" w:hAnsi="Times New Roman" w:cs="Times New Roman"/>
          <w:kern w:val="0"/>
          <w:sz w:val="24"/>
          <w:szCs w:val="24"/>
          <w:lang w:val="en-US" w:eastAsia="fr-FR"/>
          <w14:ligatures w14:val="none"/>
        </w:rPr>
        <w:t xml:space="preserve"> it’s</w:t>
      </w:r>
      <w:r w:rsidR="007C3B11">
        <w:rPr>
          <w:rFonts w:ascii="Times New Roman" w:eastAsia="Times New Roman" w:hAnsi="Times New Roman" w:cs="Times New Roman"/>
          <w:kern w:val="0"/>
          <w:sz w:val="24"/>
          <w:szCs w:val="24"/>
          <w:lang w:val="en-US" w:eastAsia="fr-FR"/>
          <w14:ligatures w14:val="none"/>
        </w:rPr>
        <w:t xml:space="preserve"> independent of the stiffness of the equation. R</w:t>
      </w:r>
      <w:r w:rsidRPr="0092306A">
        <w:rPr>
          <w:rFonts w:ascii="Times New Roman" w:eastAsia="Times New Roman" w:hAnsi="Times New Roman" w:cs="Times New Roman"/>
          <w:kern w:val="0"/>
          <w:sz w:val="24"/>
          <w:szCs w:val="24"/>
          <w:lang w:val="en-US" w:eastAsia="fr-FR"/>
          <w14:ligatures w14:val="none"/>
        </w:rPr>
        <w:t xml:space="preserve">endering </w:t>
      </w:r>
      <w:r w:rsidR="00FA57C6">
        <w:rPr>
          <w:rFonts w:ascii="Times New Roman" w:eastAsia="Times New Roman" w:hAnsi="Times New Roman" w:cs="Times New Roman"/>
          <w:kern w:val="0"/>
          <w:sz w:val="24"/>
          <w:szCs w:val="24"/>
          <w:lang w:val="en-US" w:eastAsia="fr-FR"/>
          <w14:ligatures w14:val="none"/>
        </w:rPr>
        <w:t xml:space="preserve">it </w:t>
      </w:r>
      <w:r w:rsidRPr="0092306A">
        <w:rPr>
          <w:rFonts w:ascii="Times New Roman" w:eastAsia="Times New Roman" w:hAnsi="Times New Roman" w:cs="Times New Roman"/>
          <w:kern w:val="0"/>
          <w:sz w:val="24"/>
          <w:szCs w:val="24"/>
          <w:lang w:val="en-US" w:eastAsia="fr-FR"/>
          <w14:ligatures w14:val="none"/>
        </w:rPr>
        <w:t>competitive from a computational time perspective when compared to traditional numerical techniques.</w:t>
      </w:r>
    </w:p>
    <w:p w14:paraId="4C16564E" w14:textId="57DDB459" w:rsidR="0092306A" w:rsidRPr="001266A8" w:rsidRDefault="0092306A" w:rsidP="0092306A">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92306A">
        <w:rPr>
          <w:rFonts w:ascii="Times New Roman" w:eastAsia="Times New Roman" w:hAnsi="Times New Roman" w:cs="Times New Roman"/>
          <w:kern w:val="0"/>
          <w:sz w:val="24"/>
          <w:szCs w:val="24"/>
          <w:lang w:val="en-US" w:eastAsia="fr-FR"/>
          <w14:ligatures w14:val="none"/>
        </w:rPr>
        <w:t>Furthermore, our results highlight the potential for expedited computations, in the inference of initial conditions and force functions. The efficiency gained through our approach surpasses that of conventional numerical methods. To illustrate this, consider a practical scenario,</w:t>
      </w:r>
      <w:r w:rsidR="007C3B11">
        <w:rPr>
          <w:rFonts w:ascii="Times New Roman" w:eastAsia="Times New Roman" w:hAnsi="Times New Roman" w:cs="Times New Roman"/>
          <w:kern w:val="0"/>
          <w:sz w:val="24"/>
          <w:szCs w:val="24"/>
          <w:lang w:val="en-US" w:eastAsia="fr-FR"/>
          <w14:ligatures w14:val="none"/>
        </w:rPr>
        <w:t xml:space="preserve"> with a stiff equation in chemical kinetics due to the rate of change of the component being of different magnitude like the Roberston equation. </w:t>
      </w:r>
      <w:r w:rsidR="0054007E">
        <w:rPr>
          <w:rFonts w:ascii="Times New Roman" w:eastAsia="Times New Roman" w:hAnsi="Times New Roman" w:cs="Times New Roman"/>
          <w:kern w:val="0"/>
          <w:sz w:val="24"/>
          <w:szCs w:val="24"/>
          <w:lang w:val="en-US" w:eastAsia="fr-FR"/>
          <w14:ligatures w14:val="none"/>
        </w:rPr>
        <w:t xml:space="preserve">One can transfer to various </w:t>
      </w:r>
      <w:proofErr w:type="spellStart"/>
      <w:r w:rsidR="0054007E">
        <w:rPr>
          <w:rFonts w:ascii="Times New Roman" w:eastAsia="Times New Roman" w:hAnsi="Times New Roman" w:cs="Times New Roman"/>
          <w:kern w:val="0"/>
          <w:sz w:val="24"/>
          <w:szCs w:val="24"/>
          <w:lang w:val="en-US" w:eastAsia="fr-FR"/>
          <w14:ligatures w14:val="none"/>
        </w:rPr>
        <w:t>initales</w:t>
      </w:r>
      <w:proofErr w:type="spellEnd"/>
      <w:r w:rsidR="0054007E">
        <w:rPr>
          <w:rFonts w:ascii="Times New Roman" w:eastAsia="Times New Roman" w:hAnsi="Times New Roman" w:cs="Times New Roman"/>
          <w:kern w:val="0"/>
          <w:sz w:val="24"/>
          <w:szCs w:val="24"/>
          <w:lang w:val="en-US" w:eastAsia="fr-FR"/>
          <w14:ligatures w14:val="none"/>
        </w:rPr>
        <w:t xml:space="preserve"> </w:t>
      </w:r>
      <w:proofErr w:type="spellStart"/>
      <w:r w:rsidR="0054007E">
        <w:rPr>
          <w:rFonts w:ascii="Times New Roman" w:eastAsia="Times New Roman" w:hAnsi="Times New Roman" w:cs="Times New Roman"/>
          <w:kern w:val="0"/>
          <w:sz w:val="24"/>
          <w:szCs w:val="24"/>
          <w:lang w:val="en-US" w:eastAsia="fr-FR"/>
          <w14:ligatures w14:val="none"/>
        </w:rPr>
        <w:t>condiction</w:t>
      </w:r>
      <w:proofErr w:type="spellEnd"/>
      <w:r w:rsidR="0054007E">
        <w:rPr>
          <w:rFonts w:ascii="Times New Roman" w:eastAsia="Times New Roman" w:hAnsi="Times New Roman" w:cs="Times New Roman"/>
          <w:kern w:val="0"/>
          <w:sz w:val="24"/>
          <w:szCs w:val="24"/>
          <w:lang w:val="en-US" w:eastAsia="fr-FR"/>
          <w14:ligatures w14:val="none"/>
        </w:rPr>
        <w:t xml:space="preserve"> of the chemical </w:t>
      </w:r>
      <w:proofErr w:type="spellStart"/>
      <w:r w:rsidR="0054007E">
        <w:rPr>
          <w:rFonts w:ascii="Times New Roman" w:eastAsia="Times New Roman" w:hAnsi="Times New Roman" w:cs="Times New Roman"/>
          <w:kern w:val="0"/>
          <w:sz w:val="24"/>
          <w:szCs w:val="24"/>
          <w:lang w:val="en-US" w:eastAsia="fr-FR"/>
          <w14:ligatures w14:val="none"/>
        </w:rPr>
        <w:t>composent</w:t>
      </w:r>
      <w:proofErr w:type="spellEnd"/>
      <w:r w:rsidR="0054007E">
        <w:rPr>
          <w:rFonts w:ascii="Times New Roman" w:eastAsia="Times New Roman" w:hAnsi="Times New Roman" w:cs="Times New Roman"/>
          <w:kern w:val="0"/>
          <w:sz w:val="24"/>
          <w:szCs w:val="24"/>
          <w:lang w:val="en-US" w:eastAsia="fr-FR"/>
          <w14:ligatures w14:val="none"/>
        </w:rPr>
        <w:t xml:space="preserve"> within the stiff domain very fast.</w:t>
      </w:r>
    </w:p>
    <w:p w14:paraId="32D0BB6E" w14:textId="1EC07DFE" w:rsidR="00FA57C6" w:rsidRDefault="00FA57C6"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FA57C6">
        <w:rPr>
          <w:rFonts w:ascii="Arial" w:eastAsia="Times New Roman" w:hAnsi="Arial" w:cs="Arial"/>
          <w:color w:val="0D405F"/>
          <w:kern w:val="0"/>
          <w:sz w:val="24"/>
          <w:szCs w:val="24"/>
          <w:lang w:val="en-US" w:eastAsia="fr-FR"/>
          <w14:ligatures w14:val="none"/>
        </w:rPr>
        <w:t xml:space="preserve">To illustrate this concept, let's consider a practical scenario, such as chemical kinetics, involving a rigid equation, such as the Robertson equation. </w:t>
      </w:r>
      <w:r w:rsidRPr="00FA57C6">
        <w:rPr>
          <w:rFonts w:ascii="Segoe UI" w:hAnsi="Segoe UI" w:cs="Segoe UI"/>
          <w:color w:val="0D0D0D"/>
          <w:shd w:val="clear" w:color="auto" w:fill="FFFFFF"/>
          <w:lang w:val="en-US"/>
        </w:rPr>
        <w:t xml:space="preserve">The stiffness arises </w:t>
      </w:r>
      <w:r>
        <w:rPr>
          <w:rFonts w:ascii="Segoe UI" w:hAnsi="Segoe UI" w:cs="Segoe UI"/>
          <w:color w:val="0D0D0D"/>
          <w:shd w:val="clear" w:color="auto" w:fill="FFFFFF"/>
          <w:lang w:val="en-US"/>
        </w:rPr>
        <w:t>because of</w:t>
      </w:r>
      <w:r w:rsidRPr="00FA57C6">
        <w:rPr>
          <w:rFonts w:ascii="Segoe UI" w:hAnsi="Segoe UI" w:cs="Segoe UI"/>
          <w:color w:val="0D0D0D"/>
          <w:shd w:val="clear" w:color="auto" w:fill="FFFFFF"/>
          <w:lang w:val="en-US"/>
        </w:rPr>
        <w:t xml:space="preserve"> a</w:t>
      </w:r>
      <w:r>
        <w:rPr>
          <w:rFonts w:ascii="Segoe UI" w:hAnsi="Segoe UI" w:cs="Segoe UI"/>
          <w:color w:val="0D0D0D"/>
          <w:shd w:val="clear" w:color="auto" w:fill="FFFFFF"/>
          <w:lang w:val="en-US"/>
        </w:rPr>
        <w:t xml:space="preserve">n </w:t>
      </w:r>
      <w:proofErr w:type="spellStart"/>
      <w:r>
        <w:rPr>
          <w:rFonts w:ascii="Segoe UI" w:hAnsi="Segoe UI" w:cs="Segoe UI"/>
          <w:color w:val="0D0D0D"/>
          <w:shd w:val="clear" w:color="auto" w:fill="FFFFFF"/>
          <w:lang w:val="en-US"/>
        </w:rPr>
        <w:t>importante</w:t>
      </w:r>
      <w:proofErr w:type="spellEnd"/>
      <w:r>
        <w:rPr>
          <w:rFonts w:ascii="Segoe UI" w:hAnsi="Segoe UI" w:cs="Segoe UI"/>
          <w:color w:val="0D0D0D"/>
          <w:shd w:val="clear" w:color="auto" w:fill="FFFFFF"/>
          <w:lang w:val="en-US"/>
        </w:rPr>
        <w:t xml:space="preserve"> </w:t>
      </w:r>
      <w:r w:rsidRPr="00FA57C6">
        <w:rPr>
          <w:rFonts w:ascii="Segoe UI" w:hAnsi="Segoe UI" w:cs="Segoe UI"/>
          <w:color w:val="0D0D0D"/>
          <w:shd w:val="clear" w:color="auto" w:fill="FFFFFF"/>
          <w:lang w:val="en-US"/>
        </w:rPr>
        <w:t xml:space="preserve">variation in the rate of change among the chemical </w:t>
      </w:r>
      <w:proofErr w:type="gramStart"/>
      <w:r w:rsidRPr="00FA57C6">
        <w:rPr>
          <w:rFonts w:ascii="Segoe UI" w:hAnsi="Segoe UI" w:cs="Segoe UI"/>
          <w:color w:val="0D0D0D"/>
          <w:shd w:val="clear" w:color="auto" w:fill="FFFFFF"/>
          <w:lang w:val="en-US"/>
        </w:rPr>
        <w:t>components</w:t>
      </w:r>
      <w:r>
        <w:rPr>
          <w:rFonts w:ascii="Segoe UI" w:hAnsi="Segoe UI" w:cs="Segoe UI"/>
          <w:color w:val="0D0D0D"/>
          <w:shd w:val="clear" w:color="auto" w:fill="FFFFFF"/>
          <w:lang w:val="en-US"/>
        </w:rPr>
        <w:t xml:space="preserve"> </w:t>
      </w:r>
      <w:r w:rsidRPr="00FA57C6">
        <w:rPr>
          <w:rFonts w:ascii="Segoe UI" w:hAnsi="Segoe UI" w:cs="Segoe UI"/>
          <w:color w:val="0D0D0D"/>
          <w:shd w:val="clear" w:color="auto" w:fill="FFFFFF"/>
          <w:lang w:val="en-US"/>
        </w:rPr>
        <w:t>.</w:t>
      </w:r>
      <w:r w:rsidRPr="00FA57C6">
        <w:rPr>
          <w:rFonts w:ascii="Arial" w:eastAsia="Times New Roman" w:hAnsi="Arial" w:cs="Arial"/>
          <w:color w:val="0D405F"/>
          <w:kern w:val="0"/>
          <w:sz w:val="24"/>
          <w:szCs w:val="24"/>
          <w:lang w:val="en-US" w:eastAsia="fr-FR"/>
          <w14:ligatures w14:val="none"/>
        </w:rPr>
        <w:t>Our</w:t>
      </w:r>
      <w:proofErr w:type="gramEnd"/>
      <w:r w:rsidRPr="00FA57C6">
        <w:rPr>
          <w:rFonts w:ascii="Arial" w:eastAsia="Times New Roman" w:hAnsi="Arial" w:cs="Arial"/>
          <w:color w:val="0D405F"/>
          <w:kern w:val="0"/>
          <w:sz w:val="24"/>
          <w:szCs w:val="24"/>
          <w:lang w:val="en-US" w:eastAsia="fr-FR"/>
          <w14:ligatures w14:val="none"/>
        </w:rPr>
        <w:t xml:space="preserve"> approach can facilitate a rapid </w:t>
      </w:r>
      <w:r>
        <w:rPr>
          <w:rFonts w:ascii="Arial" w:eastAsia="Times New Roman" w:hAnsi="Arial" w:cs="Arial"/>
          <w:color w:val="0D405F"/>
          <w:kern w:val="0"/>
          <w:sz w:val="24"/>
          <w:szCs w:val="24"/>
          <w:lang w:val="en-US" w:eastAsia="fr-FR"/>
          <w14:ligatures w14:val="none"/>
        </w:rPr>
        <w:t>computation of the solution</w:t>
      </w:r>
      <w:r w:rsidRPr="00FA57C6">
        <w:rPr>
          <w:rFonts w:ascii="Arial" w:eastAsia="Times New Roman" w:hAnsi="Arial" w:cs="Arial"/>
          <w:color w:val="0D405F"/>
          <w:kern w:val="0"/>
          <w:sz w:val="24"/>
          <w:szCs w:val="24"/>
          <w:lang w:val="en-US" w:eastAsia="fr-FR"/>
          <w14:ligatures w14:val="none"/>
        </w:rPr>
        <w:t xml:space="preserve"> through different initial conditions in the </w:t>
      </w:r>
      <w:r>
        <w:rPr>
          <w:rFonts w:ascii="Arial" w:eastAsia="Times New Roman" w:hAnsi="Arial" w:cs="Arial"/>
          <w:color w:val="0D405F"/>
          <w:kern w:val="0"/>
          <w:sz w:val="24"/>
          <w:szCs w:val="24"/>
          <w:lang w:val="en-US" w:eastAsia="fr-FR"/>
          <w14:ligatures w14:val="none"/>
        </w:rPr>
        <w:t>stiff</w:t>
      </w:r>
      <w:r w:rsidRPr="00FA57C6">
        <w:rPr>
          <w:rFonts w:ascii="Arial" w:eastAsia="Times New Roman" w:hAnsi="Arial" w:cs="Arial"/>
          <w:color w:val="0D405F"/>
          <w:kern w:val="0"/>
          <w:sz w:val="24"/>
          <w:szCs w:val="24"/>
          <w:lang w:val="en-US" w:eastAsia="fr-FR"/>
          <w14:ligatures w14:val="none"/>
        </w:rPr>
        <w:t xml:space="preserve"> domain.</w:t>
      </w:r>
    </w:p>
    <w:p w14:paraId="6DF48218" w14:textId="77777777" w:rsidR="001266A8" w:rsidRDefault="001266A8"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68016532" w14:textId="77777777" w:rsidR="001266A8" w:rsidRPr="000C4834" w:rsidRDefault="001266A8"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58115FD5" w14:textId="77777777" w:rsidR="000C4834" w:rsidRDefault="000C4834"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0C4834">
        <w:rPr>
          <w:rFonts w:ascii="Arial" w:eastAsia="Times New Roman" w:hAnsi="Arial" w:cs="Arial"/>
          <w:b/>
          <w:bCs/>
          <w:color w:val="0D405F"/>
          <w:kern w:val="0"/>
          <w:sz w:val="24"/>
          <w:szCs w:val="24"/>
          <w:lang w:val="en-US" w:eastAsia="fr-FR"/>
          <w14:ligatures w14:val="none"/>
        </w:rPr>
        <w:t>Limitations:</w:t>
      </w:r>
      <w:r w:rsidRPr="000C4834">
        <w:rPr>
          <w:rFonts w:ascii="Arial" w:eastAsia="Times New Roman" w:hAnsi="Arial" w:cs="Arial"/>
          <w:color w:val="0D405F"/>
          <w:kern w:val="0"/>
          <w:sz w:val="24"/>
          <w:szCs w:val="24"/>
          <w:lang w:val="en-US" w:eastAsia="fr-FR"/>
          <w14:ligatures w14:val="none"/>
        </w:rPr>
        <w:t> What can’t your results tell us?</w:t>
      </w:r>
    </w:p>
    <w:p w14:paraId="00F9C89F" w14:textId="099223B4" w:rsidR="006915E1" w:rsidRDefault="006915E1"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 xml:space="preserve">A first limitation of this work is that we can’t transfer to an infinite stiffness regime without losing to much accuracy on the solution. </w:t>
      </w:r>
      <w:proofErr w:type="gramStart"/>
      <w:r>
        <w:rPr>
          <w:rFonts w:ascii="Arial" w:eastAsia="Times New Roman" w:hAnsi="Arial" w:cs="Arial"/>
          <w:color w:val="0D405F"/>
          <w:kern w:val="0"/>
          <w:sz w:val="24"/>
          <w:szCs w:val="24"/>
          <w:lang w:val="en-US" w:eastAsia="fr-FR"/>
          <w14:ligatures w14:val="none"/>
        </w:rPr>
        <w:t>In deed</w:t>
      </w:r>
      <w:proofErr w:type="gramEnd"/>
      <w:r>
        <w:rPr>
          <w:rFonts w:ascii="Arial" w:eastAsia="Times New Roman" w:hAnsi="Arial" w:cs="Arial"/>
          <w:color w:val="0D405F"/>
          <w:kern w:val="0"/>
          <w:sz w:val="24"/>
          <w:szCs w:val="24"/>
          <w:lang w:val="en-US" w:eastAsia="fr-FR"/>
          <w14:ligatures w14:val="none"/>
        </w:rPr>
        <w:t xml:space="preserve"> even if the jump in the stiffness can be significatively </w:t>
      </w:r>
      <w:proofErr w:type="spellStart"/>
      <w:r>
        <w:rPr>
          <w:rFonts w:ascii="Arial" w:eastAsia="Times New Roman" w:hAnsi="Arial" w:cs="Arial"/>
          <w:color w:val="0D405F"/>
          <w:kern w:val="0"/>
          <w:sz w:val="24"/>
          <w:szCs w:val="24"/>
          <w:lang w:val="en-US" w:eastAsia="fr-FR"/>
          <w14:ligatures w14:val="none"/>
        </w:rPr>
        <w:t>importante</w:t>
      </w:r>
      <w:proofErr w:type="spellEnd"/>
      <w:r>
        <w:rPr>
          <w:rFonts w:ascii="Arial" w:eastAsia="Times New Roman" w:hAnsi="Arial" w:cs="Arial"/>
          <w:color w:val="0D405F"/>
          <w:kern w:val="0"/>
          <w:sz w:val="24"/>
          <w:szCs w:val="24"/>
          <w:lang w:val="en-US" w:eastAsia="fr-FR"/>
          <w14:ligatures w14:val="none"/>
        </w:rPr>
        <w:t xml:space="preserve"> it </w:t>
      </w:r>
      <w:proofErr w:type="spellStart"/>
      <w:r>
        <w:rPr>
          <w:rFonts w:ascii="Arial" w:eastAsia="Times New Roman" w:hAnsi="Arial" w:cs="Arial"/>
          <w:color w:val="0D405F"/>
          <w:kern w:val="0"/>
          <w:sz w:val="24"/>
          <w:szCs w:val="24"/>
          <w:lang w:val="en-US" w:eastAsia="fr-FR"/>
          <w14:ligatures w14:val="none"/>
        </w:rPr>
        <w:t>depand</w:t>
      </w:r>
      <w:proofErr w:type="spellEnd"/>
      <w:r>
        <w:rPr>
          <w:rFonts w:ascii="Arial" w:eastAsia="Times New Roman" w:hAnsi="Arial" w:cs="Arial"/>
          <w:color w:val="0D405F"/>
          <w:kern w:val="0"/>
          <w:sz w:val="24"/>
          <w:szCs w:val="24"/>
          <w:lang w:val="en-US" w:eastAsia="fr-FR"/>
          <w14:ligatures w14:val="none"/>
        </w:rPr>
        <w:t xml:space="preserve"> on the stiffness regime of the training process. But the more far in the stiffness we can train the more far we can transfer afterward.</w:t>
      </w:r>
    </w:p>
    <w:p w14:paraId="5FA3051B" w14:textId="00A91F75" w:rsidR="006915E1" w:rsidRDefault="006915E1"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roofErr w:type="gramStart"/>
      <w:r>
        <w:rPr>
          <w:rFonts w:ascii="Arial" w:eastAsia="Times New Roman" w:hAnsi="Arial" w:cs="Arial"/>
          <w:color w:val="0D405F"/>
          <w:kern w:val="0"/>
          <w:sz w:val="24"/>
          <w:szCs w:val="24"/>
          <w:lang w:val="en-US" w:eastAsia="fr-FR"/>
          <w14:ligatures w14:val="none"/>
        </w:rPr>
        <w:t>An other</w:t>
      </w:r>
      <w:proofErr w:type="gramEnd"/>
      <w:r>
        <w:rPr>
          <w:rFonts w:ascii="Arial" w:eastAsia="Times New Roman" w:hAnsi="Arial" w:cs="Arial"/>
          <w:color w:val="0D405F"/>
          <w:kern w:val="0"/>
          <w:sz w:val="24"/>
          <w:szCs w:val="24"/>
          <w:lang w:val="en-US" w:eastAsia="fr-FR"/>
          <w14:ligatures w14:val="none"/>
        </w:rPr>
        <w:t xml:space="preserve"> limitation considering these methods is for the purpose of non linear equations. </w:t>
      </w:r>
      <w:proofErr w:type="gramStart"/>
      <w:r>
        <w:rPr>
          <w:rFonts w:ascii="Arial" w:eastAsia="Times New Roman" w:hAnsi="Arial" w:cs="Arial"/>
          <w:color w:val="0D405F"/>
          <w:kern w:val="0"/>
          <w:sz w:val="24"/>
          <w:szCs w:val="24"/>
          <w:lang w:val="en-US" w:eastAsia="fr-FR"/>
          <w14:ligatures w14:val="none"/>
        </w:rPr>
        <w:t>In deed</w:t>
      </w:r>
      <w:proofErr w:type="gramEnd"/>
      <w:r>
        <w:rPr>
          <w:rFonts w:ascii="Arial" w:eastAsia="Times New Roman" w:hAnsi="Arial" w:cs="Arial"/>
          <w:color w:val="0D405F"/>
          <w:kern w:val="0"/>
          <w:sz w:val="24"/>
          <w:szCs w:val="24"/>
          <w:lang w:val="en-US" w:eastAsia="fr-FR"/>
          <w14:ligatures w14:val="none"/>
        </w:rPr>
        <w:t xml:space="preserve"> the perturbation expansion transfer learning method </w:t>
      </w:r>
      <w:proofErr w:type="spellStart"/>
      <w:r>
        <w:rPr>
          <w:rFonts w:ascii="Arial" w:eastAsia="Times New Roman" w:hAnsi="Arial" w:cs="Arial"/>
          <w:color w:val="0D405F"/>
          <w:kern w:val="0"/>
          <w:sz w:val="24"/>
          <w:szCs w:val="24"/>
          <w:lang w:val="en-US" w:eastAsia="fr-FR"/>
          <w14:ligatures w14:val="none"/>
        </w:rPr>
        <w:t>invaloves</w:t>
      </w:r>
      <w:proofErr w:type="spellEnd"/>
      <w:r>
        <w:rPr>
          <w:rFonts w:ascii="Arial" w:eastAsia="Times New Roman" w:hAnsi="Arial" w:cs="Arial"/>
          <w:color w:val="0D405F"/>
          <w:kern w:val="0"/>
          <w:sz w:val="24"/>
          <w:szCs w:val="24"/>
          <w:lang w:val="en-US" w:eastAsia="fr-FR"/>
          <w14:ligatures w14:val="none"/>
        </w:rPr>
        <w:t xml:space="preserve"> that it exist a </w:t>
      </w:r>
      <w:proofErr w:type="spellStart"/>
      <w:r>
        <w:rPr>
          <w:rFonts w:ascii="Arial" w:eastAsia="Times New Roman" w:hAnsi="Arial" w:cs="Arial"/>
          <w:color w:val="0D405F"/>
          <w:kern w:val="0"/>
          <w:sz w:val="24"/>
          <w:szCs w:val="24"/>
          <w:lang w:val="en-US" w:eastAsia="fr-FR"/>
          <w14:ligatures w14:val="none"/>
        </w:rPr>
        <w:t>perturaiton</w:t>
      </w:r>
      <w:proofErr w:type="spellEnd"/>
      <w:r>
        <w:rPr>
          <w:rFonts w:ascii="Arial" w:eastAsia="Times New Roman" w:hAnsi="Arial" w:cs="Arial"/>
          <w:color w:val="0D405F"/>
          <w:kern w:val="0"/>
          <w:sz w:val="24"/>
          <w:szCs w:val="24"/>
          <w:lang w:val="en-US" w:eastAsia="fr-FR"/>
          <w14:ligatures w14:val="none"/>
        </w:rPr>
        <w:t xml:space="preserve"> solution of the system. In a lot of stiff problem like the Van der Pols, Roberston equation, </w:t>
      </w:r>
      <w:proofErr w:type="gramStart"/>
      <w:r>
        <w:rPr>
          <w:rFonts w:ascii="Arial" w:eastAsia="Times New Roman" w:hAnsi="Arial" w:cs="Arial"/>
          <w:color w:val="0D405F"/>
          <w:kern w:val="0"/>
          <w:sz w:val="24"/>
          <w:szCs w:val="24"/>
          <w:lang w:val="en-US" w:eastAsia="fr-FR"/>
          <w14:ligatures w14:val="none"/>
        </w:rPr>
        <w:t>It</w:t>
      </w:r>
      <w:proofErr w:type="gramEnd"/>
      <w:r>
        <w:rPr>
          <w:rFonts w:ascii="Arial" w:eastAsia="Times New Roman" w:hAnsi="Arial" w:cs="Arial"/>
          <w:color w:val="0D405F"/>
          <w:kern w:val="0"/>
          <w:sz w:val="24"/>
          <w:szCs w:val="24"/>
          <w:lang w:val="en-US" w:eastAsia="fr-FR"/>
          <w14:ligatures w14:val="none"/>
        </w:rPr>
        <w:t xml:space="preserve"> appears that there is no finite perturbation solution of these equation and it require an infinite degree of the expansion ($p=\</w:t>
      </w:r>
      <w:proofErr w:type="spellStart"/>
      <w:r>
        <w:rPr>
          <w:rFonts w:ascii="Arial" w:eastAsia="Times New Roman" w:hAnsi="Arial" w:cs="Arial"/>
          <w:color w:val="0D405F"/>
          <w:kern w:val="0"/>
          <w:sz w:val="24"/>
          <w:szCs w:val="24"/>
          <w:lang w:val="en-US" w:eastAsia="fr-FR"/>
          <w14:ligatures w14:val="none"/>
        </w:rPr>
        <w:t>inifite</w:t>
      </w:r>
      <w:proofErr w:type="spellEnd"/>
      <w:r>
        <w:rPr>
          <w:rFonts w:ascii="Arial" w:eastAsia="Times New Roman" w:hAnsi="Arial" w:cs="Arial"/>
          <w:color w:val="0D405F"/>
          <w:kern w:val="0"/>
          <w:sz w:val="24"/>
          <w:szCs w:val="24"/>
          <w:lang w:val="en-US" w:eastAsia="fr-FR"/>
          <w14:ligatures w14:val="none"/>
        </w:rPr>
        <w:t xml:space="preserve">$) </w:t>
      </w:r>
    </w:p>
    <w:p w14:paraId="74850A61" w14:textId="19B59C96" w:rsidR="006915E1" w:rsidRDefault="006915E1"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 xml:space="preserve">On top of </w:t>
      </w:r>
      <w:proofErr w:type="gramStart"/>
      <w:r>
        <w:rPr>
          <w:rFonts w:ascii="Arial" w:eastAsia="Times New Roman" w:hAnsi="Arial" w:cs="Arial"/>
          <w:color w:val="0D405F"/>
          <w:kern w:val="0"/>
          <w:sz w:val="24"/>
          <w:szCs w:val="24"/>
          <w:lang w:val="en-US" w:eastAsia="fr-FR"/>
          <w14:ligatures w14:val="none"/>
        </w:rPr>
        <w:t xml:space="preserve">this </w:t>
      </w:r>
      <w:r w:rsidRPr="006915E1">
        <w:rPr>
          <w:lang w:val="en-US"/>
        </w:rPr>
        <w:t>,</w:t>
      </w:r>
      <w:proofErr w:type="gramEnd"/>
      <w:r w:rsidRPr="006915E1">
        <w:rPr>
          <w:lang w:val="en-US"/>
        </w:rPr>
        <w:t xml:space="preserve"> it is worth noting that this a relatively new area of research that does not have the </w:t>
      </w:r>
      <w:proofErr w:type="spellStart"/>
      <w:r w:rsidRPr="006915E1">
        <w:rPr>
          <w:lang w:val="en-US"/>
        </w:rPr>
        <w:t>well established</w:t>
      </w:r>
      <w:proofErr w:type="spellEnd"/>
      <w:r w:rsidRPr="006915E1">
        <w:rPr>
          <w:lang w:val="en-US"/>
        </w:rPr>
        <w:t xml:space="preserve"> theory and vast number of contributions which numerical methods provide</w:t>
      </w:r>
      <w:r>
        <w:rPr>
          <w:lang w:val="en-US"/>
        </w:rPr>
        <w:t xml:space="preserve"> such as error bound or </w:t>
      </w:r>
      <w:r w:rsidR="008F69E9" w:rsidRPr="006915E1">
        <w:rPr>
          <w:rFonts w:ascii="Arial" w:eastAsia="Times New Roman" w:hAnsi="Arial" w:cs="Arial"/>
          <w:color w:val="0D405F"/>
          <w:kern w:val="0"/>
          <w:sz w:val="24"/>
          <w:szCs w:val="24"/>
          <w:lang w:val="en-US" w:eastAsia="fr-FR"/>
          <w14:ligatures w14:val="none"/>
        </w:rPr>
        <w:t>robustness</w:t>
      </w:r>
      <w:r w:rsidRPr="006915E1">
        <w:rPr>
          <w:lang w:val="en-US"/>
        </w:rPr>
        <w:t>. Namely, it is known that neural networks do not provide a guarantee in terms of training stability or convergence. Hence, for most real-world, critical applications where accuracy of solutions is paramount, our network-based solution should be used in conjunction with numerical approaches.</w:t>
      </w:r>
    </w:p>
    <w:p w14:paraId="5B9DEC0A" w14:textId="54752834" w:rsidR="00CB4065" w:rsidRDefault="00CB4065"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 xml:space="preserve">Can’t transfer to </w:t>
      </w:r>
      <w:proofErr w:type="spellStart"/>
      <w:r>
        <w:rPr>
          <w:rFonts w:ascii="Arial" w:eastAsia="Times New Roman" w:hAnsi="Arial" w:cs="Arial"/>
          <w:color w:val="0D405F"/>
          <w:kern w:val="0"/>
          <w:sz w:val="24"/>
          <w:szCs w:val="24"/>
          <w:lang w:val="en-US" w:eastAsia="fr-FR"/>
          <w14:ligatures w14:val="none"/>
        </w:rPr>
        <w:t>inifite</w:t>
      </w:r>
      <w:proofErr w:type="spellEnd"/>
      <w:r>
        <w:rPr>
          <w:rFonts w:ascii="Arial" w:eastAsia="Times New Roman" w:hAnsi="Arial" w:cs="Arial"/>
          <w:color w:val="0D405F"/>
          <w:kern w:val="0"/>
          <w:sz w:val="24"/>
          <w:szCs w:val="24"/>
          <w:lang w:val="en-US" w:eastAsia="fr-FR"/>
          <w14:ligatures w14:val="none"/>
        </w:rPr>
        <w:t xml:space="preserve"> stiffness (it </w:t>
      </w:r>
      <w:proofErr w:type="gramStart"/>
      <w:r>
        <w:rPr>
          <w:rFonts w:ascii="Arial" w:eastAsia="Times New Roman" w:hAnsi="Arial" w:cs="Arial"/>
          <w:color w:val="0D405F"/>
          <w:kern w:val="0"/>
          <w:sz w:val="24"/>
          <w:szCs w:val="24"/>
          <w:lang w:val="en-US" w:eastAsia="fr-FR"/>
          <w14:ligatures w14:val="none"/>
        </w:rPr>
        <w:t>depend</w:t>
      </w:r>
      <w:proofErr w:type="gramEnd"/>
      <w:r>
        <w:rPr>
          <w:rFonts w:ascii="Arial" w:eastAsia="Times New Roman" w:hAnsi="Arial" w:cs="Arial"/>
          <w:color w:val="0D405F"/>
          <w:kern w:val="0"/>
          <w:sz w:val="24"/>
          <w:szCs w:val="24"/>
          <w:lang w:val="en-US" w:eastAsia="fr-FR"/>
          <w14:ligatures w14:val="none"/>
        </w:rPr>
        <w:t xml:space="preserve"> on the stiffness training regime)</w:t>
      </w:r>
    </w:p>
    <w:p w14:paraId="29A7268C" w14:textId="56255934" w:rsidR="00CB4065" w:rsidRDefault="00CB4065"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 xml:space="preserve">Cannot be apply to all </w:t>
      </w:r>
      <w:proofErr w:type="gramStart"/>
      <w:r>
        <w:rPr>
          <w:rFonts w:ascii="Arial" w:eastAsia="Times New Roman" w:hAnsi="Arial" w:cs="Arial"/>
          <w:color w:val="0D405F"/>
          <w:kern w:val="0"/>
          <w:sz w:val="24"/>
          <w:szCs w:val="24"/>
          <w:lang w:val="en-US" w:eastAsia="fr-FR"/>
          <w14:ligatures w14:val="none"/>
        </w:rPr>
        <w:t>non linear</w:t>
      </w:r>
      <w:proofErr w:type="gramEnd"/>
      <w:r>
        <w:rPr>
          <w:rFonts w:ascii="Arial" w:eastAsia="Times New Roman" w:hAnsi="Arial" w:cs="Arial"/>
          <w:color w:val="0D405F"/>
          <w:kern w:val="0"/>
          <w:sz w:val="24"/>
          <w:szCs w:val="24"/>
          <w:lang w:val="en-US" w:eastAsia="fr-FR"/>
          <w14:ligatures w14:val="none"/>
        </w:rPr>
        <w:t xml:space="preserve"> methods (Van der pols…) because there is no perturbation solution</w:t>
      </w:r>
    </w:p>
    <w:p w14:paraId="3140F622" w14:textId="42A9BEE6" w:rsidR="00CB4065" w:rsidRDefault="00CB4065"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Limitation when comparing to numerical methods (</w:t>
      </w:r>
      <w:proofErr w:type="spellStart"/>
      <w:r>
        <w:rPr>
          <w:rFonts w:ascii="Arial" w:eastAsia="Times New Roman" w:hAnsi="Arial" w:cs="Arial"/>
          <w:color w:val="0D405F"/>
          <w:kern w:val="0"/>
          <w:sz w:val="24"/>
          <w:szCs w:val="24"/>
          <w:lang w:val="en-US" w:eastAsia="fr-FR"/>
          <w14:ligatures w14:val="none"/>
        </w:rPr>
        <w:t>robustess</w:t>
      </w:r>
      <w:proofErr w:type="spellEnd"/>
      <w:r>
        <w:rPr>
          <w:rFonts w:ascii="Arial" w:eastAsia="Times New Roman" w:hAnsi="Arial" w:cs="Arial"/>
          <w:color w:val="0D405F"/>
          <w:kern w:val="0"/>
          <w:sz w:val="24"/>
          <w:szCs w:val="24"/>
          <w:lang w:val="en-US" w:eastAsia="fr-FR"/>
          <w14:ligatures w14:val="none"/>
        </w:rPr>
        <w:t>, accuracy, error bound…)</w:t>
      </w:r>
    </w:p>
    <w:p w14:paraId="15954596" w14:textId="77777777" w:rsidR="006915E1" w:rsidRDefault="006915E1"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557D7E3A" w14:textId="3820EAEB" w:rsidR="008F69E9" w:rsidRDefault="008F69E9"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6915E1">
        <w:rPr>
          <w:rFonts w:ascii="Arial" w:eastAsia="Times New Roman" w:hAnsi="Arial" w:cs="Arial"/>
          <w:color w:val="0D405F"/>
          <w:kern w:val="0"/>
          <w:sz w:val="24"/>
          <w:szCs w:val="24"/>
          <w:lang w:val="en-US" w:eastAsia="fr-FR"/>
          <w14:ligatures w14:val="none"/>
        </w:rPr>
        <w:t xml:space="preserve">A primary constraint </w:t>
      </w:r>
      <w:r w:rsidRPr="008F69E9">
        <w:rPr>
          <w:rFonts w:ascii="Arial" w:eastAsia="Times New Roman" w:hAnsi="Arial" w:cs="Arial"/>
          <w:color w:val="0D405F"/>
          <w:kern w:val="0"/>
          <w:sz w:val="24"/>
          <w:szCs w:val="24"/>
          <w:lang w:val="en-US" w:eastAsia="fr-FR"/>
          <w14:ligatures w14:val="none"/>
        </w:rPr>
        <w:t>of this work is that we cannot transfer to an infinite stiffness regime without sacrificing accuracy in the solution. Even if the jump in stiffness can be significant, it depends on the stiffness regime of the training process.</w:t>
      </w:r>
      <w:r w:rsidRPr="008F69E9">
        <w:rPr>
          <w:lang w:val="en-US"/>
        </w:rPr>
        <w:t xml:space="preserve"> </w:t>
      </w:r>
      <w:r w:rsidRPr="008F69E9">
        <w:rPr>
          <w:rFonts w:ascii="Arial" w:eastAsia="Times New Roman" w:hAnsi="Arial" w:cs="Arial"/>
          <w:color w:val="0D405F"/>
          <w:kern w:val="0"/>
          <w:sz w:val="24"/>
          <w:szCs w:val="24"/>
          <w:lang w:val="en-US" w:eastAsia="fr-FR"/>
          <w14:ligatures w14:val="none"/>
        </w:rPr>
        <w:t xml:space="preserve">However, the more we train in a </w:t>
      </w:r>
      <w:r>
        <w:rPr>
          <w:rFonts w:ascii="Arial" w:eastAsia="Times New Roman" w:hAnsi="Arial" w:cs="Arial"/>
          <w:color w:val="0D405F"/>
          <w:kern w:val="0"/>
          <w:sz w:val="24"/>
          <w:szCs w:val="24"/>
          <w:lang w:val="en-US" w:eastAsia="fr-FR"/>
          <w14:ligatures w14:val="none"/>
        </w:rPr>
        <w:t xml:space="preserve">stiff regime, </w:t>
      </w:r>
      <w:r w:rsidRPr="008F69E9">
        <w:rPr>
          <w:rFonts w:ascii="Arial" w:eastAsia="Times New Roman" w:hAnsi="Arial" w:cs="Arial"/>
          <w:color w:val="0D405F"/>
          <w:kern w:val="0"/>
          <w:sz w:val="24"/>
          <w:szCs w:val="24"/>
          <w:lang w:val="en-US" w:eastAsia="fr-FR"/>
          <w14:ligatures w14:val="none"/>
        </w:rPr>
        <w:t xml:space="preserve">the </w:t>
      </w:r>
      <w:proofErr w:type="gramStart"/>
      <w:r w:rsidRPr="008F69E9">
        <w:rPr>
          <w:rFonts w:ascii="Arial" w:eastAsia="Times New Roman" w:hAnsi="Arial" w:cs="Arial"/>
          <w:color w:val="0D405F"/>
          <w:kern w:val="0"/>
          <w:sz w:val="24"/>
          <w:szCs w:val="24"/>
          <w:lang w:val="en-US" w:eastAsia="fr-FR"/>
          <w14:ligatures w14:val="none"/>
        </w:rPr>
        <w:t xml:space="preserve">more </w:t>
      </w:r>
      <w:r>
        <w:rPr>
          <w:rFonts w:ascii="Arial" w:eastAsia="Times New Roman" w:hAnsi="Arial" w:cs="Arial"/>
          <w:color w:val="0D405F"/>
          <w:kern w:val="0"/>
          <w:sz w:val="24"/>
          <w:szCs w:val="24"/>
          <w:lang w:val="en-US" w:eastAsia="fr-FR"/>
          <w14:ligatures w14:val="none"/>
        </w:rPr>
        <w:t>stiff</w:t>
      </w:r>
      <w:proofErr w:type="gramEnd"/>
      <w:r w:rsidRPr="008F69E9">
        <w:rPr>
          <w:rFonts w:ascii="Arial" w:eastAsia="Times New Roman" w:hAnsi="Arial" w:cs="Arial"/>
          <w:color w:val="0D405F"/>
          <w:kern w:val="0"/>
          <w:sz w:val="24"/>
          <w:szCs w:val="24"/>
          <w:lang w:val="en-US" w:eastAsia="fr-FR"/>
          <w14:ligatures w14:val="none"/>
        </w:rPr>
        <w:t xml:space="preserve"> we'll be able to transfer later.</w:t>
      </w:r>
    </w:p>
    <w:p w14:paraId="34A34158" w14:textId="6B3A22D0" w:rsidR="006915E1" w:rsidRPr="006915E1" w:rsidRDefault="006915E1" w:rsidP="006915E1">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6915E1">
        <w:rPr>
          <w:rFonts w:ascii="Arial" w:eastAsia="Times New Roman" w:hAnsi="Arial" w:cs="Arial"/>
          <w:color w:val="0D405F"/>
          <w:kern w:val="0"/>
          <w:sz w:val="24"/>
          <w:szCs w:val="24"/>
          <w:lang w:val="en-US" w:eastAsia="fr-FR"/>
          <w14:ligatures w14:val="none"/>
        </w:rPr>
        <w:t>in this study is the inability to seamlessly transition to an infinite stiffness regime without incurring a substantial loss in solution accuracy. The extent of this loss depends on the stiffness regime during the training process, with notable limitations encountered when attempting to navigate towards infinitely stiff scenarios. While substantial progress can be achieved in training for higher levels of stiffness, the challenge remains in maintaining solution accuracy during subsequent transfers.</w:t>
      </w:r>
    </w:p>
    <w:p w14:paraId="2AB7C9A8" w14:textId="2AA64F18" w:rsidR="006915E1" w:rsidRPr="006915E1" w:rsidRDefault="006915E1" w:rsidP="006915E1">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6915E1">
        <w:rPr>
          <w:rFonts w:ascii="Arial" w:eastAsia="Times New Roman" w:hAnsi="Arial" w:cs="Arial"/>
          <w:color w:val="0D405F"/>
          <w:kern w:val="0"/>
          <w:sz w:val="24"/>
          <w:szCs w:val="24"/>
          <w:lang w:val="en-US" w:eastAsia="fr-FR"/>
          <w14:ligatures w14:val="none"/>
        </w:rPr>
        <w:t>Another notable limitation pertains to the applicability of these methods in the context of nonlinear equations. Specifically, the perturbation expansion transfer learning method assumes the existence of a perturbation solution for the system. However, in numerous stiff problems such as the Van der Pol and Robertson equations, it becomes evident</w:t>
      </w:r>
      <w:r>
        <w:rPr>
          <w:rFonts w:ascii="Arial" w:eastAsia="Times New Roman" w:hAnsi="Arial" w:cs="Arial"/>
          <w:color w:val="0D405F"/>
          <w:kern w:val="0"/>
          <w:sz w:val="24"/>
          <w:szCs w:val="24"/>
          <w:lang w:val="en-US" w:eastAsia="fr-FR"/>
          <w14:ligatures w14:val="none"/>
        </w:rPr>
        <w:t xml:space="preserve"> after some </w:t>
      </w:r>
      <w:proofErr w:type="spellStart"/>
      <w:r>
        <w:rPr>
          <w:rFonts w:ascii="Arial" w:eastAsia="Times New Roman" w:hAnsi="Arial" w:cs="Arial"/>
          <w:color w:val="0D405F"/>
          <w:kern w:val="0"/>
          <w:sz w:val="24"/>
          <w:szCs w:val="24"/>
          <w:lang w:val="en-US" w:eastAsia="fr-FR"/>
          <w14:ligatures w14:val="none"/>
        </w:rPr>
        <w:t>experiement</w:t>
      </w:r>
      <w:proofErr w:type="spellEnd"/>
      <w:r w:rsidRPr="006915E1">
        <w:rPr>
          <w:rFonts w:ascii="Arial" w:eastAsia="Times New Roman" w:hAnsi="Arial" w:cs="Arial"/>
          <w:color w:val="0D405F"/>
          <w:kern w:val="0"/>
          <w:sz w:val="24"/>
          <w:szCs w:val="24"/>
          <w:lang w:val="en-US" w:eastAsia="fr-FR"/>
          <w14:ligatures w14:val="none"/>
        </w:rPr>
        <w:t xml:space="preserve"> that no finite perturbation solution exists, necessitating an infinite degree of expansion (i.e., \(p=\</w:t>
      </w:r>
      <w:proofErr w:type="spellStart"/>
      <w:r w:rsidRPr="006915E1">
        <w:rPr>
          <w:rFonts w:ascii="Arial" w:eastAsia="Times New Roman" w:hAnsi="Arial" w:cs="Arial"/>
          <w:color w:val="0D405F"/>
          <w:kern w:val="0"/>
          <w:sz w:val="24"/>
          <w:szCs w:val="24"/>
          <w:lang w:val="en-US" w:eastAsia="fr-FR"/>
          <w14:ligatures w14:val="none"/>
        </w:rPr>
        <w:t>infty</w:t>
      </w:r>
      <w:proofErr w:type="spellEnd"/>
      <w:r w:rsidRPr="006915E1">
        <w:rPr>
          <w:rFonts w:ascii="Arial" w:eastAsia="Times New Roman" w:hAnsi="Arial" w:cs="Arial"/>
          <w:color w:val="0D405F"/>
          <w:kern w:val="0"/>
          <w:sz w:val="24"/>
          <w:szCs w:val="24"/>
          <w:lang w:val="en-US" w:eastAsia="fr-FR"/>
          <w14:ligatures w14:val="none"/>
        </w:rPr>
        <w:t>\)).</w:t>
      </w:r>
    </w:p>
    <w:p w14:paraId="50A34393" w14:textId="67C00A85" w:rsidR="006915E1" w:rsidRPr="000C4834" w:rsidRDefault="006915E1" w:rsidP="006915E1">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6915E1">
        <w:rPr>
          <w:rFonts w:ascii="Arial" w:eastAsia="Times New Roman" w:hAnsi="Arial" w:cs="Arial"/>
          <w:color w:val="0D405F"/>
          <w:kern w:val="0"/>
          <w:sz w:val="24"/>
          <w:szCs w:val="24"/>
          <w:lang w:val="en-US" w:eastAsia="fr-FR"/>
          <w14:ligatures w14:val="none"/>
        </w:rPr>
        <w:t>Additionally, it is crucial to acknowledge that this field of research is relatively nascent, lacking a well-established theoretical framework and the extensive contributions seen in numerical methods, such as error bounds and robustness assessments. Notably, the inherent nature of neural networks introduces uncertainties related to training stability and convergence. Consequently, in critical real-world applications where solution accuracy is paramount, it is advisable to complement our network-based approach with traditional numerical methods, given their proven reliability and established theoretical underpinnings.</w:t>
      </w:r>
    </w:p>
    <w:p w14:paraId="2D965209" w14:textId="77777777" w:rsidR="000C4834" w:rsidRDefault="000C4834"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0C4834">
        <w:rPr>
          <w:rFonts w:ascii="Arial" w:eastAsia="Times New Roman" w:hAnsi="Arial" w:cs="Arial"/>
          <w:b/>
          <w:bCs/>
          <w:color w:val="0D405F"/>
          <w:kern w:val="0"/>
          <w:sz w:val="24"/>
          <w:szCs w:val="24"/>
          <w:lang w:val="en-US" w:eastAsia="fr-FR"/>
          <w14:ligatures w14:val="none"/>
        </w:rPr>
        <w:t>Recommendations:</w:t>
      </w:r>
      <w:r w:rsidRPr="000C4834">
        <w:rPr>
          <w:rFonts w:ascii="Arial" w:eastAsia="Times New Roman" w:hAnsi="Arial" w:cs="Arial"/>
          <w:color w:val="0D405F"/>
          <w:kern w:val="0"/>
          <w:sz w:val="24"/>
          <w:szCs w:val="24"/>
          <w:lang w:val="en-US" w:eastAsia="fr-FR"/>
          <w14:ligatures w14:val="none"/>
        </w:rPr>
        <w:t> Avenues for further studies or analyses</w:t>
      </w:r>
    </w:p>
    <w:p w14:paraId="48D879BD" w14:textId="468F44DA" w:rsidR="009C6C8B" w:rsidRDefault="009C6C8B" w:rsidP="0033162D">
      <w:pPr>
        <w:spacing w:before="100" w:beforeAutospacing="1" w:after="100" w:afterAutospacing="1" w:line="240" w:lineRule="auto"/>
        <w:rPr>
          <w:rFonts w:ascii="Arial" w:eastAsia="Times New Roman" w:hAnsi="Arial" w:cs="Arial"/>
          <w:color w:val="0D405F"/>
          <w:kern w:val="0"/>
          <w:sz w:val="24"/>
          <w:szCs w:val="24"/>
          <w:lang w:eastAsia="fr-FR"/>
          <w14:ligatures w14:val="none"/>
        </w:rPr>
      </w:pPr>
      <w:r w:rsidRPr="009C6C8B">
        <w:rPr>
          <w:rFonts w:ascii="Arial" w:eastAsia="Times New Roman" w:hAnsi="Arial" w:cs="Arial"/>
          <w:color w:val="0D405F"/>
          <w:kern w:val="0"/>
          <w:sz w:val="24"/>
          <w:szCs w:val="24"/>
          <w:lang w:eastAsia="fr-FR"/>
          <w14:ligatures w14:val="none"/>
        </w:rPr>
        <w:t>Tr</w:t>
      </w:r>
      <w:r>
        <w:rPr>
          <w:rFonts w:ascii="Arial" w:eastAsia="Times New Roman" w:hAnsi="Arial" w:cs="Arial"/>
          <w:color w:val="0D405F"/>
          <w:kern w:val="0"/>
          <w:sz w:val="24"/>
          <w:szCs w:val="24"/>
          <w:lang w:eastAsia="fr-FR"/>
          <w14:ligatures w14:val="none"/>
        </w:rPr>
        <w:t xml:space="preserve">y on </w:t>
      </w:r>
      <w:proofErr w:type="spellStart"/>
      <w:r>
        <w:rPr>
          <w:rFonts w:ascii="Arial" w:eastAsia="Times New Roman" w:hAnsi="Arial" w:cs="Arial"/>
          <w:color w:val="0D405F"/>
          <w:kern w:val="0"/>
          <w:sz w:val="24"/>
          <w:szCs w:val="24"/>
          <w:lang w:eastAsia="fr-FR"/>
          <w14:ligatures w14:val="none"/>
        </w:rPr>
        <w:t>pdes</w:t>
      </w:r>
      <w:proofErr w:type="spellEnd"/>
    </w:p>
    <w:p w14:paraId="15D3E393" w14:textId="17890DAA" w:rsidR="009C6C8B" w:rsidRDefault="009C6C8B"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9C6C8B">
        <w:rPr>
          <w:rFonts w:ascii="Arial" w:eastAsia="Times New Roman" w:hAnsi="Arial" w:cs="Arial"/>
          <w:color w:val="0D405F"/>
          <w:kern w:val="0"/>
          <w:sz w:val="24"/>
          <w:szCs w:val="24"/>
          <w:lang w:val="en-US" w:eastAsia="fr-FR"/>
          <w14:ligatures w14:val="none"/>
        </w:rPr>
        <w:t>Be able to train i</w:t>
      </w:r>
      <w:r>
        <w:rPr>
          <w:rFonts w:ascii="Arial" w:eastAsia="Times New Roman" w:hAnsi="Arial" w:cs="Arial"/>
          <w:color w:val="0D405F"/>
          <w:kern w:val="0"/>
          <w:sz w:val="24"/>
          <w:szCs w:val="24"/>
          <w:lang w:val="en-US" w:eastAsia="fr-FR"/>
          <w14:ligatures w14:val="none"/>
        </w:rPr>
        <w:t xml:space="preserve">n a stiffer domain to then transfer </w:t>
      </w:r>
      <w:proofErr w:type="gramStart"/>
      <w:r>
        <w:rPr>
          <w:rFonts w:ascii="Arial" w:eastAsia="Times New Roman" w:hAnsi="Arial" w:cs="Arial"/>
          <w:color w:val="0D405F"/>
          <w:kern w:val="0"/>
          <w:sz w:val="24"/>
          <w:szCs w:val="24"/>
          <w:lang w:val="en-US" w:eastAsia="fr-FR"/>
          <w14:ligatures w14:val="none"/>
        </w:rPr>
        <w:t>further</w:t>
      </w:r>
      <w:proofErr w:type="gramEnd"/>
    </w:p>
    <w:p w14:paraId="1FFDBBBE" w14:textId="3A8342E6" w:rsidR="009C6C8B" w:rsidRDefault="009C6C8B"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Pr>
          <w:rFonts w:ascii="Arial" w:eastAsia="Times New Roman" w:hAnsi="Arial" w:cs="Arial"/>
          <w:color w:val="0D405F"/>
          <w:kern w:val="0"/>
          <w:sz w:val="24"/>
          <w:szCs w:val="24"/>
          <w:lang w:val="en-US" w:eastAsia="fr-FR"/>
          <w14:ligatures w14:val="none"/>
        </w:rPr>
        <w:t>Quantify mathematically the range of stiffness until when we can transfer.</w:t>
      </w:r>
    </w:p>
    <w:p w14:paraId="0DEF9E29" w14:textId="77777777" w:rsidR="009C6C8B" w:rsidRDefault="009C6C8B"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52DF790A" w14:textId="20976AE1" w:rsidR="009C6C8B" w:rsidRDefault="009C6C8B" w:rsidP="009C6C8B">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9C6C8B">
        <w:rPr>
          <w:rFonts w:ascii="Arial" w:eastAsia="Times New Roman" w:hAnsi="Arial" w:cs="Arial"/>
          <w:color w:val="0D405F"/>
          <w:kern w:val="0"/>
          <w:sz w:val="24"/>
          <w:szCs w:val="24"/>
          <w:lang w:val="en-US" w:eastAsia="fr-FR"/>
          <w14:ligatures w14:val="none"/>
        </w:rPr>
        <w:t>Avenues for future research include</w:t>
      </w:r>
      <w:r>
        <w:rPr>
          <w:rFonts w:ascii="Arial" w:eastAsia="Times New Roman" w:hAnsi="Arial" w:cs="Arial"/>
          <w:color w:val="0D405F"/>
          <w:kern w:val="0"/>
          <w:sz w:val="24"/>
          <w:szCs w:val="24"/>
          <w:lang w:val="en-US" w:eastAsia="fr-FR"/>
          <w14:ligatures w14:val="none"/>
        </w:rPr>
        <w:t xml:space="preserve"> the adaptation of this methods for PDEs as its notice in \cite</w:t>
      </w:r>
      <w:r w:rsidRPr="009C6C8B">
        <w:rPr>
          <w:rFonts w:ascii="Arial" w:eastAsia="Times New Roman" w:hAnsi="Arial" w:cs="Arial"/>
          <w:color w:val="0D405F"/>
          <w:kern w:val="0"/>
          <w:sz w:val="24"/>
          <w:szCs w:val="24"/>
          <w:lang w:val="en-US" w:eastAsia="fr-FR"/>
          <w14:ligatures w14:val="none"/>
        </w:rPr>
        <w:t xml:space="preserve"> </w:t>
      </w:r>
      <w:r w:rsidRPr="009C6C8B">
        <w:rPr>
          <w:rFonts w:ascii="Arial" w:eastAsia="Times New Roman" w:hAnsi="Arial" w:cs="Arial"/>
          <w:color w:val="0D405F"/>
          <w:kern w:val="0"/>
          <w:sz w:val="24"/>
          <w:szCs w:val="24"/>
          <w:lang w:val="en-US" w:eastAsia="fr-FR"/>
          <w14:ligatures w14:val="none"/>
        </w:rPr>
        <w:t>{wang2020understanding}</w:t>
      </w:r>
      <w:r>
        <w:rPr>
          <w:rFonts w:ascii="Arial" w:eastAsia="Times New Roman" w:hAnsi="Arial" w:cs="Arial"/>
          <w:color w:val="0D405F"/>
          <w:kern w:val="0"/>
          <w:sz w:val="24"/>
          <w:szCs w:val="24"/>
          <w:lang w:val="en-US" w:eastAsia="fr-FR"/>
          <w14:ligatures w14:val="none"/>
        </w:rPr>
        <w:t xml:space="preserve"> it could be </w:t>
      </w:r>
      <w:proofErr w:type="gramStart"/>
      <w:r>
        <w:rPr>
          <w:rFonts w:ascii="Arial" w:eastAsia="Times New Roman" w:hAnsi="Arial" w:cs="Arial"/>
          <w:color w:val="0D405F"/>
          <w:kern w:val="0"/>
          <w:sz w:val="24"/>
          <w:szCs w:val="24"/>
          <w:lang w:val="en-US" w:eastAsia="fr-FR"/>
          <w14:ligatures w14:val="none"/>
        </w:rPr>
        <w:t>extend</w:t>
      </w:r>
      <w:proofErr w:type="gramEnd"/>
      <w:r>
        <w:rPr>
          <w:rFonts w:ascii="Arial" w:eastAsia="Times New Roman" w:hAnsi="Arial" w:cs="Arial"/>
          <w:color w:val="0D405F"/>
          <w:kern w:val="0"/>
          <w:sz w:val="24"/>
          <w:szCs w:val="24"/>
          <w:lang w:val="en-US" w:eastAsia="fr-FR"/>
          <w14:ligatures w14:val="none"/>
        </w:rPr>
        <w:t xml:space="preserve"> to for linear PDEs or non linear </w:t>
      </w:r>
      <w:proofErr w:type="spellStart"/>
      <w:r>
        <w:rPr>
          <w:rFonts w:ascii="Arial" w:eastAsia="Times New Roman" w:hAnsi="Arial" w:cs="Arial"/>
          <w:color w:val="0D405F"/>
          <w:kern w:val="0"/>
          <w:sz w:val="24"/>
          <w:szCs w:val="24"/>
          <w:lang w:val="en-US" w:eastAsia="fr-FR"/>
          <w14:ligatures w14:val="none"/>
        </w:rPr>
        <w:t>pde</w:t>
      </w:r>
      <w:proofErr w:type="spellEnd"/>
      <w:r>
        <w:rPr>
          <w:rFonts w:ascii="Arial" w:eastAsia="Times New Roman" w:hAnsi="Arial" w:cs="Arial"/>
          <w:color w:val="0D405F"/>
          <w:kern w:val="0"/>
          <w:sz w:val="24"/>
          <w:szCs w:val="24"/>
          <w:lang w:val="en-US" w:eastAsia="fr-FR"/>
          <w14:ligatures w14:val="none"/>
        </w:rPr>
        <w:t xml:space="preserve"> that have a perturbation solution. It could also include to try to be able to </w:t>
      </w:r>
      <w:r w:rsidRPr="009C6C8B">
        <w:rPr>
          <w:rFonts w:ascii="Arial" w:eastAsia="Times New Roman" w:hAnsi="Arial" w:cs="Arial"/>
          <w:color w:val="0D405F"/>
          <w:kern w:val="0"/>
          <w:sz w:val="24"/>
          <w:szCs w:val="24"/>
          <w:lang w:val="en-US" w:eastAsia="fr-FR"/>
          <w14:ligatures w14:val="none"/>
        </w:rPr>
        <w:t>train i</w:t>
      </w:r>
      <w:r>
        <w:rPr>
          <w:rFonts w:ascii="Arial" w:eastAsia="Times New Roman" w:hAnsi="Arial" w:cs="Arial"/>
          <w:color w:val="0D405F"/>
          <w:kern w:val="0"/>
          <w:sz w:val="24"/>
          <w:szCs w:val="24"/>
          <w:lang w:val="en-US" w:eastAsia="fr-FR"/>
          <w14:ligatures w14:val="none"/>
        </w:rPr>
        <w:t>n a stiffer domain to then transfer further</w:t>
      </w:r>
      <w:r>
        <w:rPr>
          <w:rFonts w:ascii="Arial" w:eastAsia="Times New Roman" w:hAnsi="Arial" w:cs="Arial"/>
          <w:color w:val="0D405F"/>
          <w:kern w:val="0"/>
          <w:sz w:val="24"/>
          <w:szCs w:val="24"/>
          <w:lang w:val="en-US" w:eastAsia="fr-FR"/>
          <w14:ligatures w14:val="none"/>
        </w:rPr>
        <w:t xml:space="preserve"> with more computational </w:t>
      </w:r>
      <w:proofErr w:type="spellStart"/>
      <w:r>
        <w:rPr>
          <w:rFonts w:ascii="Arial" w:eastAsia="Times New Roman" w:hAnsi="Arial" w:cs="Arial"/>
          <w:color w:val="0D405F"/>
          <w:kern w:val="0"/>
          <w:sz w:val="24"/>
          <w:szCs w:val="24"/>
          <w:lang w:val="en-US" w:eastAsia="fr-FR"/>
          <w14:ligatures w14:val="none"/>
        </w:rPr>
        <w:t>recources</w:t>
      </w:r>
      <w:proofErr w:type="spellEnd"/>
      <w:r>
        <w:rPr>
          <w:rFonts w:ascii="Arial" w:eastAsia="Times New Roman" w:hAnsi="Arial" w:cs="Arial"/>
          <w:color w:val="0D405F"/>
          <w:kern w:val="0"/>
          <w:sz w:val="24"/>
          <w:szCs w:val="24"/>
          <w:lang w:val="en-US" w:eastAsia="fr-FR"/>
          <w14:ligatures w14:val="none"/>
        </w:rPr>
        <w:t xml:space="preserve"> during training or bigger model.</w:t>
      </w:r>
    </w:p>
    <w:p w14:paraId="0EF13038" w14:textId="77777777" w:rsidR="007D222C" w:rsidRDefault="009C6C8B" w:rsidP="009C6C8B">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9C6C8B">
        <w:rPr>
          <w:rFonts w:ascii="Arial" w:eastAsia="Times New Roman" w:hAnsi="Arial" w:cs="Arial"/>
          <w:color w:val="0D405F"/>
          <w:kern w:val="0"/>
          <w:sz w:val="24"/>
          <w:szCs w:val="24"/>
          <w:lang w:val="en-US" w:eastAsia="fr-FR"/>
          <w14:ligatures w14:val="none"/>
        </w:rPr>
        <w:t>Future research endeavors could explore the adaptation of these methods to Partial Differential Equations (PDEs), as suggested by Wang et al. (2020) \cite{wang2020understanding}. This extension might encompass linear PDEs or non-linear PDEs possessing a perturbation solution</w:t>
      </w:r>
      <w:r w:rsidR="007D222C">
        <w:rPr>
          <w:rFonts w:ascii="Arial" w:eastAsia="Times New Roman" w:hAnsi="Arial" w:cs="Arial"/>
          <w:color w:val="0D405F"/>
          <w:kern w:val="0"/>
          <w:sz w:val="24"/>
          <w:szCs w:val="24"/>
          <w:lang w:val="en-US" w:eastAsia="fr-FR"/>
          <w14:ligatures w14:val="none"/>
        </w:rPr>
        <w:t>.</w:t>
      </w:r>
    </w:p>
    <w:p w14:paraId="3981EA49" w14:textId="015393B8" w:rsidR="009C6C8B" w:rsidRPr="009C6C8B" w:rsidRDefault="009C6C8B" w:rsidP="009C6C8B">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r w:rsidRPr="009C6C8B">
        <w:rPr>
          <w:rFonts w:ascii="Arial" w:eastAsia="Times New Roman" w:hAnsi="Arial" w:cs="Arial"/>
          <w:color w:val="0D405F"/>
          <w:kern w:val="0"/>
          <w:sz w:val="24"/>
          <w:szCs w:val="24"/>
          <w:lang w:val="en-US" w:eastAsia="fr-FR"/>
          <w14:ligatures w14:val="none"/>
        </w:rPr>
        <w:t xml:space="preserve">Furthermore, there is potential for advancing the methodology by enhancing its capacity to train in stiffer domains. This could be achieved through the allocation of additional computational resources during the training process or by employing larger models. By pushing the boundaries of stiffness that the model can handle during training, </w:t>
      </w:r>
      <w:proofErr w:type="gramStart"/>
      <w:r w:rsidR="007D222C">
        <w:rPr>
          <w:rFonts w:ascii="Arial" w:eastAsia="Times New Roman" w:hAnsi="Arial" w:cs="Arial"/>
          <w:color w:val="0D405F"/>
          <w:kern w:val="0"/>
          <w:sz w:val="24"/>
          <w:szCs w:val="24"/>
          <w:lang w:val="en-US" w:eastAsia="fr-FR"/>
          <w14:ligatures w14:val="none"/>
        </w:rPr>
        <w:t>may</w:t>
      </w:r>
      <w:proofErr w:type="gramEnd"/>
      <w:r w:rsidR="007D222C">
        <w:rPr>
          <w:rFonts w:ascii="Arial" w:eastAsia="Times New Roman" w:hAnsi="Arial" w:cs="Arial"/>
          <w:color w:val="0D405F"/>
          <w:kern w:val="0"/>
          <w:sz w:val="24"/>
          <w:szCs w:val="24"/>
          <w:lang w:val="en-US" w:eastAsia="fr-FR"/>
          <w14:ligatures w14:val="none"/>
        </w:rPr>
        <w:t xml:space="preserve"> </w:t>
      </w:r>
      <w:r w:rsidRPr="009C6C8B">
        <w:rPr>
          <w:rFonts w:ascii="Arial" w:eastAsia="Times New Roman" w:hAnsi="Arial" w:cs="Arial"/>
          <w:color w:val="0D405F"/>
          <w:kern w:val="0"/>
          <w:sz w:val="24"/>
          <w:szCs w:val="24"/>
          <w:lang w:val="en-US" w:eastAsia="fr-FR"/>
          <w14:ligatures w14:val="none"/>
        </w:rPr>
        <w:t xml:space="preserve">subsequent </w:t>
      </w:r>
      <w:r w:rsidR="007D222C">
        <w:rPr>
          <w:rFonts w:ascii="Arial" w:eastAsia="Times New Roman" w:hAnsi="Arial" w:cs="Arial"/>
          <w:color w:val="0D405F"/>
          <w:kern w:val="0"/>
          <w:sz w:val="24"/>
          <w:szCs w:val="24"/>
          <w:lang w:val="en-US" w:eastAsia="fr-FR"/>
          <w14:ligatures w14:val="none"/>
        </w:rPr>
        <w:t>in transferring to even more stiff regime.</w:t>
      </w:r>
      <w:r w:rsidRPr="009C6C8B">
        <w:rPr>
          <w:rFonts w:ascii="Arial" w:eastAsia="Times New Roman" w:hAnsi="Arial" w:cs="Arial"/>
          <w:color w:val="0D405F"/>
          <w:kern w:val="0"/>
          <w:sz w:val="24"/>
          <w:szCs w:val="24"/>
          <w:lang w:val="en-US" w:eastAsia="fr-FR"/>
          <w14:ligatures w14:val="none"/>
        </w:rPr>
        <w:t xml:space="preserve"> Exploring these avenues would provide valuable insights into th</w:t>
      </w:r>
      <w:r w:rsidR="007D222C">
        <w:rPr>
          <w:rFonts w:ascii="Arial" w:eastAsia="Times New Roman" w:hAnsi="Arial" w:cs="Arial"/>
          <w:color w:val="0D405F"/>
          <w:kern w:val="0"/>
          <w:sz w:val="24"/>
          <w:szCs w:val="24"/>
          <w:lang w:val="en-US" w:eastAsia="fr-FR"/>
          <w14:ligatures w14:val="none"/>
        </w:rPr>
        <w:t xml:space="preserve">e scalability </w:t>
      </w:r>
      <w:r w:rsidRPr="009C6C8B">
        <w:rPr>
          <w:rFonts w:ascii="Arial" w:eastAsia="Times New Roman" w:hAnsi="Arial" w:cs="Arial"/>
          <w:color w:val="0D405F"/>
          <w:kern w:val="0"/>
          <w:sz w:val="24"/>
          <w:szCs w:val="24"/>
          <w:lang w:val="en-US" w:eastAsia="fr-FR"/>
          <w14:ligatures w14:val="none"/>
        </w:rPr>
        <w:t>of the proposed approach, in the realm of solving stiff problems.</w:t>
      </w:r>
    </w:p>
    <w:p w14:paraId="7A1CB98A" w14:textId="77777777" w:rsidR="009C6C8B" w:rsidRPr="000C4834" w:rsidRDefault="009C6C8B" w:rsidP="0033162D">
      <w:pPr>
        <w:spacing w:before="100" w:beforeAutospacing="1" w:after="100" w:afterAutospacing="1" w:line="240" w:lineRule="auto"/>
        <w:rPr>
          <w:rFonts w:ascii="Arial" w:eastAsia="Times New Roman" w:hAnsi="Arial" w:cs="Arial"/>
          <w:color w:val="0D405F"/>
          <w:kern w:val="0"/>
          <w:sz w:val="24"/>
          <w:szCs w:val="24"/>
          <w:lang w:val="en-US" w:eastAsia="fr-FR"/>
          <w14:ligatures w14:val="none"/>
        </w:rPr>
      </w:pPr>
    </w:p>
    <w:p w14:paraId="081AA707" w14:textId="77777777" w:rsidR="000C4834" w:rsidRPr="009C6C8B"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p>
    <w:p w14:paraId="1C71143E" w14:textId="77777777" w:rsidR="000C4834" w:rsidRPr="009C6C8B"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p>
    <w:p w14:paraId="36C37E1D" w14:textId="018668DA" w:rsid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eastAsia="fr-FR"/>
          <w14:ligatures w14:val="none"/>
        </w:rPr>
      </w:pPr>
      <w:r>
        <w:rPr>
          <w:rFonts w:ascii="Open Sans" w:eastAsia="Times New Roman" w:hAnsi="Open Sans" w:cs="Open Sans"/>
          <w:color w:val="000000"/>
          <w:kern w:val="0"/>
          <w:sz w:val="27"/>
          <w:szCs w:val="27"/>
          <w:lang w:eastAsia="fr-FR"/>
          <w14:ligatures w14:val="none"/>
        </w:rPr>
        <w:t xml:space="preserve">Parler de VDP, </w:t>
      </w:r>
      <w:proofErr w:type="spellStart"/>
      <w:r>
        <w:rPr>
          <w:rFonts w:ascii="Open Sans" w:eastAsia="Times New Roman" w:hAnsi="Open Sans" w:cs="Open Sans"/>
          <w:color w:val="000000"/>
          <w:kern w:val="0"/>
          <w:sz w:val="27"/>
          <w:szCs w:val="27"/>
          <w:lang w:eastAsia="fr-FR"/>
          <w14:ligatures w14:val="none"/>
        </w:rPr>
        <w:t>Roberston</w:t>
      </w:r>
      <w:proofErr w:type="spellEnd"/>
    </w:p>
    <w:p w14:paraId="4858BB3E" w14:textId="12E9896C" w:rsidR="000C4834" w:rsidRPr="000C4834" w:rsidRDefault="000C4834" w:rsidP="000C4834">
      <w:pPr>
        <w:shd w:val="clear" w:color="auto" w:fill="FFFFFF"/>
        <w:spacing w:before="100" w:beforeAutospacing="1" w:after="100" w:afterAutospacing="1" w:line="240" w:lineRule="auto"/>
        <w:rPr>
          <w:rFonts w:ascii="Open Sans" w:eastAsia="Times New Roman" w:hAnsi="Open Sans" w:cs="Open Sans"/>
          <w:color w:val="000000"/>
          <w:kern w:val="0"/>
          <w:sz w:val="27"/>
          <w:szCs w:val="27"/>
          <w:lang w:val="en-US" w:eastAsia="fr-FR"/>
          <w14:ligatures w14:val="none"/>
        </w:rPr>
      </w:pPr>
      <w:r w:rsidRPr="000C4834">
        <w:rPr>
          <w:rFonts w:ascii="Open Sans" w:eastAsia="Times New Roman" w:hAnsi="Open Sans" w:cs="Open Sans"/>
          <w:color w:val="000000"/>
          <w:kern w:val="0"/>
          <w:sz w:val="27"/>
          <w:szCs w:val="27"/>
          <w:lang w:val="en-US" w:eastAsia="fr-FR"/>
          <w14:ligatures w14:val="none"/>
        </w:rPr>
        <w:t>How these methodologies can be adapted to effectively tackle stiffness, aiming to rival numerical methods in both computational efficiency and accuracy for some linear and nonlinear stiff ordinary differential equations?</w:t>
      </w:r>
    </w:p>
    <w:p w14:paraId="349BA70F" w14:textId="77777777" w:rsidR="00882BB3" w:rsidRPr="000C4834" w:rsidRDefault="00882BB3">
      <w:pPr>
        <w:rPr>
          <w:lang w:val="en-US"/>
        </w:rPr>
      </w:pPr>
    </w:p>
    <w:sectPr w:rsidR="00882BB3" w:rsidRPr="000C48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479C"/>
    <w:multiLevelType w:val="multilevel"/>
    <w:tmpl w:val="C47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16B6E"/>
    <w:multiLevelType w:val="multilevel"/>
    <w:tmpl w:val="3D2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767A7"/>
    <w:multiLevelType w:val="multilevel"/>
    <w:tmpl w:val="6ED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25BFB"/>
    <w:multiLevelType w:val="multilevel"/>
    <w:tmpl w:val="FC5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A5CE8"/>
    <w:multiLevelType w:val="multilevel"/>
    <w:tmpl w:val="0B20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24009">
    <w:abstractNumId w:val="4"/>
  </w:num>
  <w:num w:numId="2" w16cid:durableId="1314259279">
    <w:abstractNumId w:val="1"/>
  </w:num>
  <w:num w:numId="3" w16cid:durableId="765997359">
    <w:abstractNumId w:val="2"/>
  </w:num>
  <w:num w:numId="4" w16cid:durableId="595209440">
    <w:abstractNumId w:val="3"/>
  </w:num>
  <w:num w:numId="5" w16cid:durableId="1450320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EAA"/>
    <w:rsid w:val="000B13A2"/>
    <w:rsid w:val="000C4834"/>
    <w:rsid w:val="000F674D"/>
    <w:rsid w:val="001266A8"/>
    <w:rsid w:val="0033162D"/>
    <w:rsid w:val="003844FD"/>
    <w:rsid w:val="0054007E"/>
    <w:rsid w:val="00647EAA"/>
    <w:rsid w:val="006915E1"/>
    <w:rsid w:val="007B1768"/>
    <w:rsid w:val="007C3B11"/>
    <w:rsid w:val="007D222C"/>
    <w:rsid w:val="00882BB3"/>
    <w:rsid w:val="008B34A8"/>
    <w:rsid w:val="008F69E9"/>
    <w:rsid w:val="0092306A"/>
    <w:rsid w:val="009C6C8B"/>
    <w:rsid w:val="00A132D7"/>
    <w:rsid w:val="00B72046"/>
    <w:rsid w:val="00BB0F2B"/>
    <w:rsid w:val="00CB4065"/>
    <w:rsid w:val="00F23447"/>
    <w:rsid w:val="00FA57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77CD"/>
  <w15:chartTrackingRefBased/>
  <w15:docId w15:val="{9EDD8B43-3C9D-4A9D-8DFF-F9255DC90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2C"/>
  </w:style>
  <w:style w:type="paragraph" w:styleId="Titre1">
    <w:name w:val="heading 1"/>
    <w:basedOn w:val="Normal"/>
    <w:next w:val="Normal"/>
    <w:link w:val="Titre1Car"/>
    <w:uiPriority w:val="9"/>
    <w:qFormat/>
    <w:rsid w:val="00647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47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47EA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47EA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47EA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47EA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47EA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47EA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47EA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7E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47E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47E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47E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47E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47E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47E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47E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47EAA"/>
    <w:rPr>
      <w:rFonts w:eastAsiaTheme="majorEastAsia" w:cstheme="majorBidi"/>
      <w:color w:val="272727" w:themeColor="text1" w:themeTint="D8"/>
    </w:rPr>
  </w:style>
  <w:style w:type="paragraph" w:styleId="Titre">
    <w:name w:val="Title"/>
    <w:basedOn w:val="Normal"/>
    <w:next w:val="Normal"/>
    <w:link w:val="TitreCar"/>
    <w:uiPriority w:val="10"/>
    <w:qFormat/>
    <w:rsid w:val="00647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7E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47EA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47E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47EAA"/>
    <w:pPr>
      <w:spacing w:before="160"/>
      <w:jc w:val="center"/>
    </w:pPr>
    <w:rPr>
      <w:i/>
      <w:iCs/>
      <w:color w:val="404040" w:themeColor="text1" w:themeTint="BF"/>
    </w:rPr>
  </w:style>
  <w:style w:type="character" w:customStyle="1" w:styleId="CitationCar">
    <w:name w:val="Citation Car"/>
    <w:basedOn w:val="Policepardfaut"/>
    <w:link w:val="Citation"/>
    <w:uiPriority w:val="29"/>
    <w:rsid w:val="00647EAA"/>
    <w:rPr>
      <w:i/>
      <w:iCs/>
      <w:color w:val="404040" w:themeColor="text1" w:themeTint="BF"/>
    </w:rPr>
  </w:style>
  <w:style w:type="paragraph" w:styleId="Paragraphedeliste">
    <w:name w:val="List Paragraph"/>
    <w:basedOn w:val="Normal"/>
    <w:uiPriority w:val="34"/>
    <w:qFormat/>
    <w:rsid w:val="00647EAA"/>
    <w:pPr>
      <w:ind w:left="720"/>
      <w:contextualSpacing/>
    </w:pPr>
  </w:style>
  <w:style w:type="character" w:styleId="Accentuationintense">
    <w:name w:val="Intense Emphasis"/>
    <w:basedOn w:val="Policepardfaut"/>
    <w:uiPriority w:val="21"/>
    <w:qFormat/>
    <w:rsid w:val="00647EAA"/>
    <w:rPr>
      <w:i/>
      <w:iCs/>
      <w:color w:val="0F4761" w:themeColor="accent1" w:themeShade="BF"/>
    </w:rPr>
  </w:style>
  <w:style w:type="paragraph" w:styleId="Citationintense">
    <w:name w:val="Intense Quote"/>
    <w:basedOn w:val="Normal"/>
    <w:next w:val="Normal"/>
    <w:link w:val="CitationintenseCar"/>
    <w:uiPriority w:val="30"/>
    <w:qFormat/>
    <w:rsid w:val="00647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47EAA"/>
    <w:rPr>
      <w:i/>
      <w:iCs/>
      <w:color w:val="0F4761" w:themeColor="accent1" w:themeShade="BF"/>
    </w:rPr>
  </w:style>
  <w:style w:type="character" w:styleId="Rfrenceintense">
    <w:name w:val="Intense Reference"/>
    <w:basedOn w:val="Policepardfaut"/>
    <w:uiPriority w:val="32"/>
    <w:qFormat/>
    <w:rsid w:val="00647EAA"/>
    <w:rPr>
      <w:b/>
      <w:bCs/>
      <w:smallCaps/>
      <w:color w:val="0F4761" w:themeColor="accent1" w:themeShade="BF"/>
      <w:spacing w:val="5"/>
    </w:rPr>
  </w:style>
  <w:style w:type="character" w:styleId="lev">
    <w:name w:val="Strong"/>
    <w:basedOn w:val="Policepardfaut"/>
    <w:uiPriority w:val="22"/>
    <w:qFormat/>
    <w:rsid w:val="000C4834"/>
    <w:rPr>
      <w:b/>
      <w:bCs/>
    </w:rPr>
  </w:style>
  <w:style w:type="character" w:styleId="Lienhypertexte">
    <w:name w:val="Hyperlink"/>
    <w:basedOn w:val="Policepardfaut"/>
    <w:uiPriority w:val="99"/>
    <w:unhideWhenUsed/>
    <w:rsid w:val="000C4834"/>
    <w:rPr>
      <w:color w:val="0000FF"/>
      <w:u w:val="single"/>
    </w:rPr>
  </w:style>
  <w:style w:type="paragraph" w:styleId="NormalWeb">
    <w:name w:val="Normal (Web)"/>
    <w:basedOn w:val="Normal"/>
    <w:uiPriority w:val="99"/>
    <w:semiHidden/>
    <w:unhideWhenUsed/>
    <w:rsid w:val="003844F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1266A8"/>
    <w:rPr>
      <w:i/>
      <w:iCs/>
    </w:rPr>
  </w:style>
  <w:style w:type="character" w:styleId="Mentionnonrsolue">
    <w:name w:val="Unresolved Mention"/>
    <w:basedOn w:val="Policepardfaut"/>
    <w:uiPriority w:val="99"/>
    <w:semiHidden/>
    <w:unhideWhenUsed/>
    <w:rsid w:val="00126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1995">
      <w:bodyDiv w:val="1"/>
      <w:marLeft w:val="0"/>
      <w:marRight w:val="0"/>
      <w:marTop w:val="0"/>
      <w:marBottom w:val="0"/>
      <w:divBdr>
        <w:top w:val="none" w:sz="0" w:space="0" w:color="auto"/>
        <w:left w:val="none" w:sz="0" w:space="0" w:color="auto"/>
        <w:bottom w:val="none" w:sz="0" w:space="0" w:color="auto"/>
        <w:right w:val="none" w:sz="0" w:space="0" w:color="auto"/>
      </w:divBdr>
    </w:div>
    <w:div w:id="591596701">
      <w:bodyDiv w:val="1"/>
      <w:marLeft w:val="0"/>
      <w:marRight w:val="0"/>
      <w:marTop w:val="0"/>
      <w:marBottom w:val="0"/>
      <w:divBdr>
        <w:top w:val="none" w:sz="0" w:space="0" w:color="auto"/>
        <w:left w:val="none" w:sz="0" w:space="0" w:color="auto"/>
        <w:bottom w:val="none" w:sz="0" w:space="0" w:color="auto"/>
        <w:right w:val="none" w:sz="0" w:space="0" w:color="auto"/>
      </w:divBdr>
    </w:div>
    <w:div w:id="1090782516">
      <w:bodyDiv w:val="1"/>
      <w:marLeft w:val="0"/>
      <w:marRight w:val="0"/>
      <w:marTop w:val="0"/>
      <w:marBottom w:val="0"/>
      <w:divBdr>
        <w:top w:val="none" w:sz="0" w:space="0" w:color="auto"/>
        <w:left w:val="none" w:sz="0" w:space="0" w:color="auto"/>
        <w:bottom w:val="none" w:sz="0" w:space="0" w:color="auto"/>
        <w:right w:val="none" w:sz="0" w:space="0" w:color="auto"/>
      </w:divBdr>
    </w:div>
    <w:div w:id="1482043953">
      <w:bodyDiv w:val="1"/>
      <w:marLeft w:val="0"/>
      <w:marRight w:val="0"/>
      <w:marTop w:val="0"/>
      <w:marBottom w:val="0"/>
      <w:divBdr>
        <w:top w:val="none" w:sz="0" w:space="0" w:color="auto"/>
        <w:left w:val="none" w:sz="0" w:space="0" w:color="auto"/>
        <w:bottom w:val="none" w:sz="0" w:space="0" w:color="auto"/>
        <w:right w:val="none" w:sz="0" w:space="0" w:color="auto"/>
      </w:divBdr>
    </w:div>
    <w:div w:id="1626353700">
      <w:bodyDiv w:val="1"/>
      <w:marLeft w:val="0"/>
      <w:marRight w:val="0"/>
      <w:marTop w:val="0"/>
      <w:marBottom w:val="0"/>
      <w:divBdr>
        <w:top w:val="none" w:sz="0" w:space="0" w:color="auto"/>
        <w:left w:val="none" w:sz="0" w:space="0" w:color="auto"/>
        <w:bottom w:val="none" w:sz="0" w:space="0" w:color="auto"/>
        <w:right w:val="none" w:sz="0" w:space="0" w:color="auto"/>
      </w:divBdr>
    </w:div>
    <w:div w:id="199664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ribbr.com/working-with-sources/how-to-summariz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1900</Words>
  <Characters>10455</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David Luc Seiler</dc:creator>
  <cp:keywords/>
  <dc:description/>
  <cp:lastModifiedBy>Emilien David Luc Seiler</cp:lastModifiedBy>
  <cp:revision>3</cp:revision>
  <dcterms:created xsi:type="dcterms:W3CDTF">2024-03-06T15:37:00Z</dcterms:created>
  <dcterms:modified xsi:type="dcterms:W3CDTF">2024-03-07T00:43:00Z</dcterms:modified>
</cp:coreProperties>
</file>