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7966E" w14:textId="77777777" w:rsidR="008A666D" w:rsidRDefault="008A666D" w:rsidP="008A666D">
      <w:pPr>
        <w:spacing w:after="0" w:line="240" w:lineRule="auto"/>
      </w:pPr>
    </w:p>
    <w:p w14:paraId="04CFD8D7" w14:textId="59D1E99F" w:rsidR="008A666D" w:rsidRDefault="008A666D" w:rsidP="008A666D">
      <w:pPr>
        <w:spacing w:after="0" w:line="240" w:lineRule="auto"/>
        <w:jc w:val="center"/>
        <w:rPr>
          <w:b/>
          <w:bCs/>
        </w:rPr>
      </w:pPr>
      <w:r w:rsidRPr="008A666D">
        <w:rPr>
          <w:b/>
          <w:bCs/>
        </w:rPr>
        <w:t>Internship Report</w:t>
      </w:r>
    </w:p>
    <w:p w14:paraId="2E2B5F08" w14:textId="77777777" w:rsidR="008A666D" w:rsidRPr="008A666D" w:rsidRDefault="008A666D" w:rsidP="008A666D">
      <w:pPr>
        <w:spacing w:after="0" w:line="240" w:lineRule="auto"/>
        <w:jc w:val="center"/>
        <w:rPr>
          <w:b/>
          <w:bCs/>
        </w:rPr>
      </w:pPr>
    </w:p>
    <w:p w14:paraId="042BD6E1" w14:textId="1118F085" w:rsidR="008A666D" w:rsidRDefault="008A666D" w:rsidP="008A666D">
      <w:pPr>
        <w:spacing w:after="0" w:line="240" w:lineRule="auto"/>
      </w:pPr>
      <w:r w:rsidRPr="008A666D">
        <w:rPr>
          <w:b/>
          <w:bCs/>
        </w:rPr>
        <w:t>Host Industry:</w:t>
      </w:r>
      <w:r>
        <w:t xml:space="preserve"> Arch Global Services (Philippines), Inc.</w:t>
      </w:r>
    </w:p>
    <w:p w14:paraId="20DF29F7" w14:textId="77777777" w:rsidR="008A666D" w:rsidRDefault="008A666D" w:rsidP="008A666D">
      <w:pPr>
        <w:spacing w:after="0" w:line="240" w:lineRule="auto"/>
      </w:pPr>
      <w:r w:rsidRPr="008A666D">
        <w:rPr>
          <w:b/>
          <w:bCs/>
        </w:rPr>
        <w:t>Host Center/Department:</w:t>
      </w:r>
      <w:r>
        <w:t xml:space="preserve"> Automation Engineering Team, Strategic Analytics Department</w:t>
      </w:r>
    </w:p>
    <w:p w14:paraId="2C59B35C" w14:textId="068BFC30" w:rsidR="008A666D" w:rsidRDefault="008A666D" w:rsidP="008A666D">
      <w:pPr>
        <w:spacing w:after="0" w:line="240" w:lineRule="auto"/>
      </w:pPr>
      <w:r w:rsidRPr="008A666D">
        <w:rPr>
          <w:b/>
          <w:bCs/>
        </w:rPr>
        <w:t xml:space="preserve">Duration: </w:t>
      </w:r>
      <w:r>
        <w:t>5</w:t>
      </w:r>
      <w:r>
        <w:t xml:space="preserve"> months</w:t>
      </w:r>
    </w:p>
    <w:p w14:paraId="0842A6F8" w14:textId="77777777" w:rsidR="008A666D" w:rsidRDefault="008A666D" w:rsidP="008A666D">
      <w:pPr>
        <w:spacing w:after="0" w:line="240" w:lineRule="auto"/>
      </w:pPr>
      <w:r w:rsidRPr="008A666D">
        <w:rPr>
          <w:b/>
          <w:bCs/>
        </w:rPr>
        <w:t>Manager/Supervisor:</w:t>
      </w:r>
      <w:r>
        <w:t xml:space="preserve"> </w:t>
      </w:r>
      <w:proofErr w:type="spellStart"/>
      <w:r>
        <w:t>Jerwyn</w:t>
      </w:r>
      <w:proofErr w:type="spellEnd"/>
      <w:r>
        <w:t xml:space="preserve"> Kyles Mendoza</w:t>
      </w:r>
    </w:p>
    <w:p w14:paraId="000C23B5" w14:textId="77777777" w:rsidR="008A666D" w:rsidRDefault="008A666D" w:rsidP="008A666D">
      <w:pPr>
        <w:spacing w:after="0" w:line="240" w:lineRule="auto"/>
      </w:pPr>
      <w:r w:rsidRPr="008A666D">
        <w:rPr>
          <w:b/>
          <w:bCs/>
        </w:rPr>
        <w:t>Manager/Supervisor Contact Details:</w:t>
      </w:r>
      <w:r>
        <w:t xml:space="preserve"> jmendoza@archgroup.com</w:t>
      </w:r>
    </w:p>
    <w:p w14:paraId="338C8689" w14:textId="6CC27F4A" w:rsidR="008A666D" w:rsidRDefault="008A666D" w:rsidP="008A666D">
      <w:pPr>
        <w:spacing w:after="0" w:line="240" w:lineRule="auto"/>
      </w:pPr>
      <w:r w:rsidRPr="008A666D">
        <w:rPr>
          <w:b/>
          <w:bCs/>
        </w:rPr>
        <w:t xml:space="preserve">Position: </w:t>
      </w:r>
      <w:r>
        <w:t>Service Delivery Manager</w:t>
      </w:r>
    </w:p>
    <w:p w14:paraId="4066BF31" w14:textId="77777777" w:rsidR="008A666D" w:rsidRDefault="008A666D" w:rsidP="008A666D">
      <w:pPr>
        <w:spacing w:after="0" w:line="240" w:lineRule="auto"/>
      </w:pPr>
    </w:p>
    <w:tbl>
      <w:tblPr>
        <w:tblW w:w="10188" w:type="dxa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173"/>
        <w:gridCol w:w="3600"/>
        <w:gridCol w:w="2430"/>
      </w:tblGrid>
      <w:tr w:rsidR="00A95A8A" w:rsidRPr="008A666D" w14:paraId="7AF4DD07" w14:textId="77777777" w:rsidTr="00A95A8A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19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A357F0" w14:textId="77777777" w:rsidR="00A95A8A" w:rsidRPr="008A666D" w:rsidRDefault="00A95A8A" w:rsidP="008A666D">
            <w:pPr>
              <w:spacing w:after="0" w:line="240" w:lineRule="auto"/>
            </w:pPr>
            <w:r w:rsidRPr="008A666D">
              <w:t xml:space="preserve">Target Competency </w:t>
            </w:r>
          </w:p>
        </w:tc>
        <w:tc>
          <w:tcPr>
            <w:tcW w:w="21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713A33" w14:textId="77777777" w:rsidR="00A95A8A" w:rsidRPr="008A666D" w:rsidRDefault="00A95A8A" w:rsidP="008A666D">
            <w:pPr>
              <w:spacing w:after="0" w:line="240" w:lineRule="auto"/>
            </w:pPr>
            <w:r w:rsidRPr="008A666D">
              <w:t xml:space="preserve">Alignment to Dissertation </w:t>
            </w:r>
          </w:p>
        </w:tc>
        <w:tc>
          <w:tcPr>
            <w:tcW w:w="3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D29038" w14:textId="1111F051" w:rsidR="00A95A8A" w:rsidRPr="008A666D" w:rsidRDefault="00A95A8A" w:rsidP="008A666D">
            <w:pPr>
              <w:spacing w:after="0" w:line="240" w:lineRule="auto"/>
            </w:pPr>
            <w:r>
              <w:t>Output</w:t>
            </w:r>
          </w:p>
        </w:tc>
        <w:tc>
          <w:tcPr>
            <w:tcW w:w="24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5278E5" w14:textId="049FB2BD" w:rsidR="00A95A8A" w:rsidRPr="008A666D" w:rsidRDefault="00A95A8A" w:rsidP="008A666D">
            <w:pPr>
              <w:spacing w:after="0" w:line="240" w:lineRule="auto"/>
            </w:pPr>
            <w:r>
              <w:t>Status</w:t>
            </w:r>
          </w:p>
        </w:tc>
      </w:tr>
      <w:tr w:rsidR="00A95A8A" w:rsidRPr="008A666D" w14:paraId="4AD94C49" w14:textId="77777777" w:rsidTr="00A95A8A">
        <w:tblPrEx>
          <w:tblCellMar>
            <w:top w:w="0" w:type="dxa"/>
            <w:bottom w:w="0" w:type="dxa"/>
          </w:tblCellMar>
        </w:tblPrEx>
        <w:trPr>
          <w:trHeight w:val="1210"/>
        </w:trPr>
        <w:tc>
          <w:tcPr>
            <w:tcW w:w="19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ED04EB4" w14:textId="77777777" w:rsidR="00A95A8A" w:rsidRPr="008A666D" w:rsidRDefault="00A95A8A" w:rsidP="008A666D">
            <w:pPr>
              <w:spacing w:after="0" w:line="240" w:lineRule="auto"/>
            </w:pPr>
            <w:r w:rsidRPr="008A666D">
              <w:t xml:space="preserve">Advanced Data Preprocessing &amp; Exploratory Analysis </w:t>
            </w:r>
          </w:p>
        </w:tc>
        <w:tc>
          <w:tcPr>
            <w:tcW w:w="21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8681E4A" w14:textId="77777777" w:rsidR="00A95A8A" w:rsidRPr="008A666D" w:rsidRDefault="00A95A8A" w:rsidP="008A666D">
            <w:pPr>
              <w:spacing w:after="0" w:line="240" w:lineRule="auto"/>
            </w:pPr>
            <w:r w:rsidRPr="008A666D">
              <w:t xml:space="preserve">Address the "Data Spillage" problem highlighted in the dissertation by learning industry standards for strict training/validation separation and data imputation. </w:t>
            </w:r>
          </w:p>
        </w:tc>
        <w:tc>
          <w:tcPr>
            <w:tcW w:w="3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D5EE0FE" w14:textId="284DDB51" w:rsidR="00A95A8A" w:rsidRPr="008A666D" w:rsidRDefault="00A95A8A" w:rsidP="008A666D">
            <w:pPr>
              <w:spacing w:after="0" w:line="240" w:lineRule="auto"/>
            </w:pPr>
            <w:r>
              <w:t xml:space="preserve">Accepted journal article in Digital Chemical Engineering employing </w:t>
            </w:r>
            <w:r w:rsidRPr="00A95A8A">
              <w:t>industry standards for strict training/validation separation and data imputation</w:t>
            </w:r>
            <w:r>
              <w:t>.</w:t>
            </w:r>
            <w:r>
              <w:br/>
            </w:r>
            <w:r>
              <w:br/>
              <w:t xml:space="preserve">Proof: </w:t>
            </w:r>
            <w:hyperlink r:id="rId6" w:history="1">
              <w:r w:rsidRPr="00A95A8A">
                <w:rPr>
                  <w:rStyle w:val="Hyperlink"/>
                </w:rPr>
                <w:t>Accepted Article Production Tracking</w:t>
              </w:r>
            </w:hyperlink>
            <w:r>
              <w:t>,</w:t>
            </w:r>
            <w:r>
              <w:br/>
            </w:r>
            <w:hyperlink r:id="rId7" w:history="1">
              <w:r w:rsidRPr="00A95A8A">
                <w:rPr>
                  <w:rStyle w:val="Hyperlink"/>
                </w:rPr>
                <w:t>SSRN Pre-print</w:t>
              </w:r>
            </w:hyperlink>
            <w:r>
              <w:t xml:space="preserve">, and public </w:t>
            </w:r>
            <w:hyperlink r:id="rId8" w:history="1">
              <w:r w:rsidRPr="00A95A8A">
                <w:rPr>
                  <w:rStyle w:val="Hyperlink"/>
                </w:rPr>
                <w:t>GitHub repo</w:t>
              </w:r>
            </w:hyperlink>
          </w:p>
        </w:tc>
        <w:tc>
          <w:tcPr>
            <w:tcW w:w="24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B19E0FF" w14:textId="122E2A15" w:rsidR="00A95A8A" w:rsidRPr="008A666D" w:rsidRDefault="00A95A8A" w:rsidP="008A666D">
            <w:pPr>
              <w:spacing w:after="0" w:line="240" w:lineRule="auto"/>
            </w:pPr>
            <w:r>
              <w:t>Target Achieved</w:t>
            </w:r>
          </w:p>
        </w:tc>
      </w:tr>
      <w:tr w:rsidR="00A95A8A" w:rsidRPr="008A666D" w14:paraId="3FEBAB6D" w14:textId="77777777" w:rsidTr="00A95A8A">
        <w:tblPrEx>
          <w:tblCellMar>
            <w:top w:w="0" w:type="dxa"/>
            <w:bottom w:w="0" w:type="dxa"/>
          </w:tblCellMar>
        </w:tblPrEx>
        <w:trPr>
          <w:trHeight w:val="1074"/>
        </w:trPr>
        <w:tc>
          <w:tcPr>
            <w:tcW w:w="19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D506876" w14:textId="77777777" w:rsidR="00A95A8A" w:rsidRPr="008A666D" w:rsidRDefault="00A95A8A" w:rsidP="008A666D">
            <w:pPr>
              <w:spacing w:after="0" w:line="240" w:lineRule="auto"/>
            </w:pPr>
            <w:r w:rsidRPr="008A666D">
              <w:t xml:space="preserve">Production- Grade Software Engineering &amp; </w:t>
            </w:r>
            <w:proofErr w:type="spellStart"/>
            <w:r w:rsidRPr="008A666D">
              <w:t>MLOps</w:t>
            </w:r>
            <w:proofErr w:type="spellEnd"/>
            <w:r w:rsidRPr="008A666D">
              <w:t xml:space="preserve"> </w:t>
            </w:r>
          </w:p>
        </w:tc>
        <w:tc>
          <w:tcPr>
            <w:tcW w:w="21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C42579" w14:textId="77777777" w:rsidR="00A95A8A" w:rsidRPr="008A666D" w:rsidRDefault="00A95A8A" w:rsidP="008A666D">
            <w:pPr>
              <w:spacing w:after="0" w:line="240" w:lineRule="auto"/>
            </w:pPr>
            <w:r w:rsidRPr="008A666D">
              <w:t xml:space="preserve">Improve the computational tractability and reproducibility of the </w:t>
            </w:r>
            <w:proofErr w:type="spellStart"/>
            <w:r w:rsidRPr="008A666D">
              <w:t>CoBRE</w:t>
            </w:r>
            <w:proofErr w:type="spellEnd"/>
            <w:r w:rsidRPr="008A666D">
              <w:t xml:space="preserve"> optimization model using professional software standards. </w:t>
            </w:r>
          </w:p>
        </w:tc>
        <w:tc>
          <w:tcPr>
            <w:tcW w:w="3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FDE6C0C" w14:textId="3B43E69A" w:rsidR="00A95A8A" w:rsidRPr="008A666D" w:rsidRDefault="00A95A8A" w:rsidP="008A666D">
            <w:pPr>
              <w:spacing w:after="0" w:line="240" w:lineRule="auto"/>
            </w:pPr>
            <w:r>
              <w:t xml:space="preserve">In this </w:t>
            </w:r>
            <w:hyperlink r:id="rId9" w:history="1">
              <w:r w:rsidRPr="00A95A8A">
                <w:rPr>
                  <w:rStyle w:val="Hyperlink"/>
                </w:rPr>
                <w:t>GitHub repo</w:t>
              </w:r>
            </w:hyperlink>
            <w:r>
              <w:t xml:space="preserve">, we rename </w:t>
            </w:r>
            <w:proofErr w:type="spellStart"/>
            <w:r>
              <w:t>CoBRE</w:t>
            </w:r>
            <w:proofErr w:type="spellEnd"/>
            <w:r>
              <w:t xml:space="preserve"> into ICSOR. It contains the source code for implementing it using </w:t>
            </w:r>
            <w:r w:rsidRPr="008A666D">
              <w:t>professional software standards.</w:t>
            </w:r>
          </w:p>
        </w:tc>
        <w:tc>
          <w:tcPr>
            <w:tcW w:w="24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5AD99A2" w14:textId="3AF6809A" w:rsidR="00A95A8A" w:rsidRPr="008A666D" w:rsidRDefault="00A95A8A" w:rsidP="008A666D">
            <w:pPr>
              <w:spacing w:after="0" w:line="240" w:lineRule="auto"/>
            </w:pPr>
            <w:r>
              <w:t>Target Achieved</w:t>
            </w:r>
          </w:p>
        </w:tc>
      </w:tr>
      <w:tr w:rsidR="00A95A8A" w:rsidRPr="008A666D" w14:paraId="5B742975" w14:textId="77777777" w:rsidTr="00A95A8A">
        <w:tblPrEx>
          <w:tblCellMar>
            <w:top w:w="0" w:type="dxa"/>
            <w:bottom w:w="0" w:type="dxa"/>
          </w:tblCellMar>
        </w:tblPrEx>
        <w:trPr>
          <w:trHeight w:val="1074"/>
        </w:trPr>
        <w:tc>
          <w:tcPr>
            <w:tcW w:w="1985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1C4AB1" w14:textId="77777777" w:rsidR="00A95A8A" w:rsidRPr="008A666D" w:rsidRDefault="00A95A8A" w:rsidP="008A666D">
            <w:pPr>
              <w:spacing w:after="0" w:line="240" w:lineRule="auto"/>
            </w:pPr>
            <w:r w:rsidRPr="008A666D">
              <w:t xml:space="preserve">Advanced Benchmarking &amp; Model Evaluation </w:t>
            </w:r>
          </w:p>
        </w:tc>
        <w:tc>
          <w:tcPr>
            <w:tcW w:w="21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6A36D4" w14:textId="77777777" w:rsidR="00A95A8A" w:rsidRPr="008A666D" w:rsidRDefault="00A95A8A" w:rsidP="008A666D">
            <w:pPr>
              <w:spacing w:after="0" w:line="240" w:lineRule="auto"/>
            </w:pPr>
            <w:r w:rsidRPr="008A666D">
              <w:t xml:space="preserve">Adopt rigorous statistical testing used in NLP/CV (Precision, Recall, F1) to compare the </w:t>
            </w:r>
            <w:proofErr w:type="spellStart"/>
            <w:r w:rsidRPr="008A666D">
              <w:t>CoBRE</w:t>
            </w:r>
            <w:proofErr w:type="spellEnd"/>
            <w:r w:rsidRPr="008A666D">
              <w:t xml:space="preserve"> model against the ML </w:t>
            </w:r>
            <w:r w:rsidRPr="008A666D">
              <w:lastRenderedPageBreak/>
              <w:t>baselines (</w:t>
            </w:r>
            <w:proofErr w:type="spellStart"/>
            <w:r w:rsidRPr="008A666D">
              <w:t>XGBoost</w:t>
            </w:r>
            <w:proofErr w:type="spellEnd"/>
            <w:r w:rsidRPr="008A666D">
              <w:t xml:space="preserve">, ANN). </w:t>
            </w:r>
          </w:p>
        </w:tc>
        <w:tc>
          <w:tcPr>
            <w:tcW w:w="3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4C62448" w14:textId="2ED74B22" w:rsidR="00A95A8A" w:rsidRPr="008A666D" w:rsidRDefault="00A95A8A" w:rsidP="008A666D">
            <w:pPr>
              <w:spacing w:after="0" w:line="240" w:lineRule="auto"/>
            </w:pPr>
            <w:r>
              <w:lastRenderedPageBreak/>
              <w:t xml:space="preserve">Accepted journal article in Digital Chemical Engineering employing </w:t>
            </w:r>
            <w:r w:rsidRPr="008A666D">
              <w:t>rigorous statistical testing</w:t>
            </w:r>
            <w:r>
              <w:t xml:space="preserve"> </w:t>
            </w:r>
            <w:r w:rsidRPr="008A666D">
              <w:t xml:space="preserve">to compare the </w:t>
            </w:r>
            <w:r>
              <w:t>ICSOR (formerly “</w:t>
            </w:r>
            <w:proofErr w:type="spellStart"/>
            <w:r w:rsidRPr="008A666D">
              <w:t>CoBRE</w:t>
            </w:r>
            <w:proofErr w:type="spellEnd"/>
            <w:r>
              <w:t xml:space="preserve">”) </w:t>
            </w:r>
            <w:r w:rsidRPr="008A666D">
              <w:t>model against the ML baselines</w:t>
            </w:r>
            <w:r>
              <w:t>.</w:t>
            </w:r>
            <w:r>
              <w:br/>
            </w:r>
            <w:r>
              <w:br/>
              <w:t xml:space="preserve">Proof: </w:t>
            </w:r>
            <w:hyperlink r:id="rId10" w:history="1">
              <w:r w:rsidRPr="00A95A8A">
                <w:rPr>
                  <w:rStyle w:val="Hyperlink"/>
                </w:rPr>
                <w:t xml:space="preserve">Accepted Article </w:t>
              </w:r>
              <w:r w:rsidRPr="00A95A8A">
                <w:rPr>
                  <w:rStyle w:val="Hyperlink"/>
                </w:rPr>
                <w:lastRenderedPageBreak/>
                <w:t>Production Tracking</w:t>
              </w:r>
            </w:hyperlink>
            <w:r>
              <w:t>,</w:t>
            </w:r>
            <w:r>
              <w:br/>
            </w:r>
            <w:hyperlink r:id="rId11" w:history="1">
              <w:r w:rsidRPr="00A95A8A">
                <w:rPr>
                  <w:rStyle w:val="Hyperlink"/>
                </w:rPr>
                <w:t>SSRN Pre-print</w:t>
              </w:r>
            </w:hyperlink>
            <w:r>
              <w:t xml:space="preserve">, and public </w:t>
            </w:r>
            <w:hyperlink r:id="rId12" w:history="1">
              <w:r w:rsidRPr="00A95A8A">
                <w:rPr>
                  <w:rStyle w:val="Hyperlink"/>
                </w:rPr>
                <w:t>GitHub repo</w:t>
              </w:r>
            </w:hyperlink>
          </w:p>
        </w:tc>
        <w:tc>
          <w:tcPr>
            <w:tcW w:w="243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051C160" w14:textId="1DB06B64" w:rsidR="00A95A8A" w:rsidRPr="008A666D" w:rsidRDefault="00A95A8A" w:rsidP="008A666D">
            <w:pPr>
              <w:spacing w:after="0" w:line="240" w:lineRule="auto"/>
            </w:pPr>
            <w:r>
              <w:lastRenderedPageBreak/>
              <w:t>Target Achieved</w:t>
            </w:r>
          </w:p>
        </w:tc>
      </w:tr>
      <w:tr w:rsidR="00A95A8A" w14:paraId="0B864EFA" w14:textId="77777777" w:rsidTr="00A95A8A">
        <w:tblPrEx>
          <w:tblCellMar>
            <w:top w:w="0" w:type="dxa"/>
            <w:bottom w:w="0" w:type="dxa"/>
          </w:tblCellMar>
        </w:tblPrEx>
        <w:trPr>
          <w:trHeight w:val="1074"/>
        </w:trPr>
        <w:tc>
          <w:tcPr>
            <w:tcW w:w="198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CD39B6" w14:textId="77777777" w:rsidR="00A95A8A" w:rsidRPr="008A666D" w:rsidRDefault="00A95A8A" w:rsidP="008A666D">
            <w:pPr>
              <w:spacing w:after="0" w:line="240" w:lineRule="auto"/>
            </w:pPr>
            <w:r w:rsidRPr="008A666D">
              <w:t xml:space="preserve">Handling Non- Linearity &amp; Optimization Constraints </w:t>
            </w:r>
          </w:p>
        </w:tc>
        <w:tc>
          <w:tcPr>
            <w:tcW w:w="21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72BAF31" w14:textId="77777777" w:rsidR="00A95A8A" w:rsidRPr="008A666D" w:rsidRDefault="00A95A8A" w:rsidP="008A666D">
            <w:pPr>
              <w:spacing w:after="0" w:line="240" w:lineRule="auto"/>
            </w:pPr>
            <w:r w:rsidRPr="008A666D">
              <w:t xml:space="preserve">Gain exposure to solving high-dimensional problems (LLMs/Deep Learning) to better handle the large-scale superstructure optimization in the research. </w:t>
            </w:r>
          </w:p>
        </w:tc>
        <w:tc>
          <w:tcPr>
            <w:tcW w:w="3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ECCDDC" w14:textId="127FFA12" w:rsidR="00A95A8A" w:rsidRPr="008A666D" w:rsidRDefault="00A95A8A" w:rsidP="008A666D">
            <w:pPr>
              <w:spacing w:after="0" w:line="240" w:lineRule="auto"/>
            </w:pPr>
            <w:r>
              <w:t xml:space="preserve">Accepted journal article in Digital Chemical Engineering employing </w:t>
            </w:r>
            <w:r>
              <w:t>deep learning (deep multi-layer perceptron) and</w:t>
            </w:r>
            <w:r w:rsidRPr="008A666D">
              <w:t xml:space="preserve"> compare</w:t>
            </w:r>
            <w:r>
              <w:t>d it to</w:t>
            </w:r>
            <w:r w:rsidRPr="008A666D">
              <w:t xml:space="preserve"> the </w:t>
            </w:r>
            <w:r>
              <w:t>ICSOR (formerly “</w:t>
            </w:r>
            <w:proofErr w:type="spellStart"/>
            <w:r w:rsidRPr="008A666D">
              <w:t>CoBRE</w:t>
            </w:r>
            <w:proofErr w:type="spellEnd"/>
            <w:r>
              <w:t xml:space="preserve">”) </w:t>
            </w:r>
            <w:r w:rsidRPr="008A666D">
              <w:t>model</w:t>
            </w:r>
            <w:r>
              <w:t>.</w:t>
            </w:r>
            <w:r>
              <w:br/>
            </w:r>
            <w:r>
              <w:br/>
              <w:t xml:space="preserve">Proof: </w:t>
            </w:r>
            <w:hyperlink r:id="rId13" w:history="1">
              <w:r w:rsidRPr="00A95A8A">
                <w:rPr>
                  <w:rStyle w:val="Hyperlink"/>
                </w:rPr>
                <w:t>Accepted Article Production Tracking</w:t>
              </w:r>
            </w:hyperlink>
            <w:r>
              <w:t>,</w:t>
            </w:r>
            <w:r>
              <w:br/>
            </w:r>
            <w:hyperlink r:id="rId14" w:history="1">
              <w:r w:rsidRPr="00A95A8A">
                <w:rPr>
                  <w:rStyle w:val="Hyperlink"/>
                </w:rPr>
                <w:t>SSRN Pre-print</w:t>
              </w:r>
            </w:hyperlink>
            <w:r>
              <w:t xml:space="preserve">, and public </w:t>
            </w:r>
            <w:hyperlink r:id="rId15" w:history="1">
              <w:r w:rsidRPr="00A95A8A">
                <w:rPr>
                  <w:rStyle w:val="Hyperlink"/>
                </w:rPr>
                <w:t>GitHub repo</w:t>
              </w:r>
            </w:hyperlink>
          </w:p>
        </w:tc>
        <w:tc>
          <w:tcPr>
            <w:tcW w:w="24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243BBBE" w14:textId="14148DD5" w:rsidR="00A95A8A" w:rsidRPr="008A666D" w:rsidRDefault="00A95A8A" w:rsidP="008A666D">
            <w:pPr>
              <w:spacing w:after="0" w:line="240" w:lineRule="auto"/>
            </w:pPr>
            <w:r>
              <w:t>Target Achieved</w:t>
            </w:r>
          </w:p>
        </w:tc>
      </w:tr>
      <w:tr w:rsidR="00A95A8A" w14:paraId="5D80DCF3" w14:textId="77777777" w:rsidTr="00A95A8A">
        <w:tblPrEx>
          <w:tblCellMar>
            <w:top w:w="0" w:type="dxa"/>
            <w:bottom w:w="0" w:type="dxa"/>
          </w:tblCellMar>
        </w:tblPrEx>
        <w:trPr>
          <w:trHeight w:val="1074"/>
        </w:trPr>
        <w:tc>
          <w:tcPr>
            <w:tcW w:w="198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909653" w14:textId="77777777" w:rsidR="00A95A8A" w:rsidRPr="008A666D" w:rsidRDefault="00A95A8A" w:rsidP="008A666D">
            <w:pPr>
              <w:spacing w:after="0" w:line="240" w:lineRule="auto"/>
            </w:pPr>
            <w:r w:rsidRPr="008A666D">
              <w:t xml:space="preserve">Technical Communication &amp; Interpretability </w:t>
            </w:r>
          </w:p>
        </w:tc>
        <w:tc>
          <w:tcPr>
            <w:tcW w:w="2173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E3CF42" w14:textId="45CFCF19" w:rsidR="00A95A8A" w:rsidRPr="008A666D" w:rsidRDefault="00A95A8A" w:rsidP="008A666D">
            <w:pPr>
              <w:spacing w:after="0" w:line="240" w:lineRule="auto"/>
            </w:pPr>
            <w:r w:rsidRPr="008A666D">
              <w:t>Enhance the "Interpretability" argument of the dissertation by learning how to explain "Black-box" AI results</w:t>
            </w:r>
            <w:r>
              <w:t>.</w:t>
            </w:r>
          </w:p>
        </w:tc>
        <w:tc>
          <w:tcPr>
            <w:tcW w:w="360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9930066" w14:textId="0A501EF5" w:rsidR="00A95A8A" w:rsidRPr="008A666D" w:rsidRDefault="00A95A8A" w:rsidP="008A666D">
            <w:pPr>
              <w:spacing w:after="0" w:line="240" w:lineRule="auto"/>
            </w:pPr>
            <w:r>
              <w:t xml:space="preserve">Accepted journal article in Digital Chemical Engineering </w:t>
            </w:r>
            <w:r>
              <w:t>introducing</w:t>
            </w:r>
            <w:r w:rsidRPr="008A666D">
              <w:t xml:space="preserve"> </w:t>
            </w:r>
            <w:r>
              <w:t>ICSOR (formerly “</w:t>
            </w:r>
            <w:proofErr w:type="spellStart"/>
            <w:r w:rsidRPr="008A666D">
              <w:t>CoBRE</w:t>
            </w:r>
            <w:proofErr w:type="spellEnd"/>
            <w:r>
              <w:t xml:space="preserve">”) </w:t>
            </w:r>
            <w:r w:rsidRPr="008A666D">
              <w:t>model</w:t>
            </w:r>
            <w:r>
              <w:t xml:space="preserve"> – a novel interpretable statistical surrogate of the activated sludge process.</w:t>
            </w:r>
            <w:r>
              <w:br/>
            </w:r>
            <w:r>
              <w:br/>
              <w:t xml:space="preserve">Proof: </w:t>
            </w:r>
            <w:hyperlink r:id="rId16" w:history="1">
              <w:r w:rsidRPr="00A95A8A">
                <w:rPr>
                  <w:rStyle w:val="Hyperlink"/>
                </w:rPr>
                <w:t>Accepted Article Production Tracking</w:t>
              </w:r>
            </w:hyperlink>
            <w:r>
              <w:t>,</w:t>
            </w:r>
            <w:r>
              <w:br/>
            </w:r>
            <w:hyperlink r:id="rId17" w:history="1">
              <w:r w:rsidRPr="00A95A8A">
                <w:rPr>
                  <w:rStyle w:val="Hyperlink"/>
                </w:rPr>
                <w:t>SSRN Pre-print</w:t>
              </w:r>
            </w:hyperlink>
            <w:r>
              <w:t xml:space="preserve">, and public </w:t>
            </w:r>
            <w:hyperlink r:id="rId18" w:history="1">
              <w:r w:rsidRPr="00A95A8A">
                <w:rPr>
                  <w:rStyle w:val="Hyperlink"/>
                </w:rPr>
                <w:t>GitHub repo</w:t>
              </w:r>
            </w:hyperlink>
          </w:p>
        </w:tc>
        <w:tc>
          <w:tcPr>
            <w:tcW w:w="243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7361EE" w14:textId="7391E830" w:rsidR="00A95A8A" w:rsidRPr="008A666D" w:rsidRDefault="00A95A8A" w:rsidP="008A666D">
            <w:pPr>
              <w:spacing w:after="0" w:line="240" w:lineRule="auto"/>
            </w:pPr>
            <w:r>
              <w:t>Target Achieved</w:t>
            </w:r>
          </w:p>
        </w:tc>
      </w:tr>
    </w:tbl>
    <w:p w14:paraId="5F6CF25C" w14:textId="77777777" w:rsidR="008A666D" w:rsidRDefault="008A666D" w:rsidP="008A666D">
      <w:pPr>
        <w:spacing w:after="0" w:line="240" w:lineRule="auto"/>
      </w:pPr>
    </w:p>
    <w:p w14:paraId="18901229" w14:textId="77777777" w:rsidR="008A666D" w:rsidRDefault="008A666D" w:rsidP="008A666D">
      <w:pPr>
        <w:spacing w:after="0" w:line="240" w:lineRule="auto"/>
        <w:sectPr w:rsidR="008A666D">
          <w:headerReference w:type="default" r:id="rId19"/>
          <w:footerReference w:type="even" r:id="rId20"/>
          <w:footerReference w:type="default" r:id="rId21"/>
          <w:footerReference w:type="firs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14D344D" w14:textId="77777777" w:rsidR="008A666D" w:rsidRDefault="008A666D" w:rsidP="008A666D">
      <w:pPr>
        <w:spacing w:after="0" w:line="240" w:lineRule="auto"/>
      </w:pPr>
      <w:r w:rsidRPr="008A666D">
        <w:t xml:space="preserve">Prepared by: </w:t>
      </w:r>
    </w:p>
    <w:p w14:paraId="39AB8BB6" w14:textId="77777777" w:rsidR="008A666D" w:rsidRDefault="008A666D" w:rsidP="008A666D">
      <w:pPr>
        <w:spacing w:after="0" w:line="240" w:lineRule="auto"/>
      </w:pPr>
    </w:p>
    <w:p w14:paraId="3F2A5501" w14:textId="77777777" w:rsidR="008A666D" w:rsidRDefault="008A666D" w:rsidP="008A666D">
      <w:pPr>
        <w:spacing w:after="0" w:line="240" w:lineRule="auto"/>
      </w:pPr>
    </w:p>
    <w:p w14:paraId="5EDC14DA" w14:textId="3436E993" w:rsidR="008A666D" w:rsidRDefault="008A666D" w:rsidP="008A666D">
      <w:pPr>
        <w:spacing w:after="0" w:line="240" w:lineRule="auto"/>
      </w:pPr>
      <w:r>
        <w:t>Egberto F Selerio Jr</w:t>
      </w:r>
    </w:p>
    <w:p w14:paraId="4E4CF659" w14:textId="552FDEEE" w:rsidR="008A666D" w:rsidRDefault="008A666D" w:rsidP="008A666D">
      <w:pPr>
        <w:spacing w:after="0" w:line="240" w:lineRule="auto"/>
      </w:pPr>
      <w:r>
        <w:t>Deng Student</w:t>
      </w:r>
    </w:p>
    <w:p w14:paraId="2CE3A4D2" w14:textId="77777777" w:rsidR="008A666D" w:rsidRDefault="008A666D" w:rsidP="008A666D">
      <w:pPr>
        <w:spacing w:after="0" w:line="240" w:lineRule="auto"/>
      </w:pPr>
    </w:p>
    <w:p w14:paraId="13FCFCB2" w14:textId="77777777" w:rsidR="008A666D" w:rsidRDefault="008A666D" w:rsidP="008A666D">
      <w:pPr>
        <w:spacing w:after="0" w:line="240" w:lineRule="auto"/>
      </w:pPr>
    </w:p>
    <w:p w14:paraId="2772B035" w14:textId="77777777" w:rsidR="008A666D" w:rsidRDefault="008A666D" w:rsidP="008A666D">
      <w:pPr>
        <w:spacing w:after="0" w:line="240" w:lineRule="auto"/>
      </w:pPr>
    </w:p>
    <w:p w14:paraId="143AA2FB" w14:textId="77777777" w:rsidR="008A666D" w:rsidRDefault="008A666D" w:rsidP="008A666D">
      <w:pPr>
        <w:spacing w:after="0" w:line="240" w:lineRule="auto"/>
      </w:pPr>
    </w:p>
    <w:p w14:paraId="2BAE4F59" w14:textId="77777777" w:rsidR="008A666D" w:rsidRDefault="008A666D" w:rsidP="008A666D">
      <w:pPr>
        <w:spacing w:after="0" w:line="240" w:lineRule="auto"/>
      </w:pPr>
    </w:p>
    <w:p w14:paraId="6A3DD362" w14:textId="77777777" w:rsidR="008A666D" w:rsidRDefault="008A666D" w:rsidP="008A666D">
      <w:pPr>
        <w:spacing w:after="0" w:line="240" w:lineRule="auto"/>
      </w:pPr>
    </w:p>
    <w:p w14:paraId="027FF7E5" w14:textId="5445C755" w:rsidR="008A666D" w:rsidRPr="008A666D" w:rsidRDefault="008A666D" w:rsidP="008A666D">
      <w:pPr>
        <w:spacing w:after="0" w:line="240" w:lineRule="auto"/>
      </w:pPr>
      <w:r w:rsidRPr="008A666D">
        <w:t xml:space="preserve">Approved by: </w:t>
      </w:r>
    </w:p>
    <w:p w14:paraId="0FF2EB93" w14:textId="77777777" w:rsidR="008A666D" w:rsidRDefault="008A666D" w:rsidP="008A666D">
      <w:pPr>
        <w:spacing w:after="0" w:line="240" w:lineRule="auto"/>
      </w:pPr>
    </w:p>
    <w:p w14:paraId="1E3BF70D" w14:textId="77777777" w:rsidR="008A666D" w:rsidRDefault="008A666D" w:rsidP="008A666D">
      <w:pPr>
        <w:spacing w:after="0" w:line="240" w:lineRule="auto"/>
      </w:pPr>
    </w:p>
    <w:p w14:paraId="0255CA16" w14:textId="051BA0C2" w:rsidR="008A666D" w:rsidRDefault="008A666D" w:rsidP="008A666D">
      <w:pPr>
        <w:spacing w:after="0" w:line="240" w:lineRule="auto"/>
      </w:pPr>
      <w:r w:rsidRPr="008A666D">
        <w:t xml:space="preserve">Dr </w:t>
      </w:r>
      <w:proofErr w:type="spellStart"/>
      <w:r w:rsidRPr="008A666D">
        <w:t>Lorafe</w:t>
      </w:r>
      <w:proofErr w:type="spellEnd"/>
      <w:r w:rsidRPr="008A666D">
        <w:t xml:space="preserve"> F Lozano </w:t>
      </w:r>
    </w:p>
    <w:p w14:paraId="4D5386FB" w14:textId="55E8A898" w:rsidR="008A666D" w:rsidRDefault="008A666D" w:rsidP="008A666D">
      <w:pPr>
        <w:spacing w:after="0" w:line="240" w:lineRule="auto"/>
      </w:pPr>
      <w:r>
        <w:t>Thesis Adviser</w:t>
      </w:r>
    </w:p>
    <w:p w14:paraId="5360762D" w14:textId="77777777" w:rsidR="008A666D" w:rsidRDefault="008A666D" w:rsidP="008A666D">
      <w:pPr>
        <w:spacing w:after="0" w:line="240" w:lineRule="auto"/>
      </w:pPr>
    </w:p>
    <w:p w14:paraId="0A020B7B" w14:textId="77777777" w:rsidR="008A666D" w:rsidRDefault="008A666D" w:rsidP="008A666D">
      <w:pPr>
        <w:spacing w:after="0" w:line="240" w:lineRule="auto"/>
      </w:pPr>
    </w:p>
    <w:p w14:paraId="781C0EAB" w14:textId="77777777" w:rsidR="008A666D" w:rsidRDefault="008A666D" w:rsidP="008A666D">
      <w:pPr>
        <w:spacing w:after="0" w:line="240" w:lineRule="auto"/>
      </w:pPr>
    </w:p>
    <w:p w14:paraId="0A37095D" w14:textId="5998BB90" w:rsidR="008A666D" w:rsidRPr="008A666D" w:rsidRDefault="008A666D" w:rsidP="008A666D">
      <w:pPr>
        <w:spacing w:after="0" w:line="240" w:lineRule="auto"/>
      </w:pPr>
      <w:r w:rsidRPr="008A666D">
        <w:t xml:space="preserve">Dr. Rosana J Ferolin </w:t>
      </w:r>
    </w:p>
    <w:p w14:paraId="6A157566" w14:textId="77777777" w:rsidR="008A666D" w:rsidRDefault="008A666D" w:rsidP="008A666D">
      <w:pPr>
        <w:spacing w:after="0" w:line="240" w:lineRule="auto"/>
        <w:sectPr w:rsidR="008A666D" w:rsidSect="008A666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8A666D">
        <w:t>DEng Student Dean, School of Engineering</w:t>
      </w:r>
    </w:p>
    <w:p w14:paraId="52FD4340" w14:textId="7C6EEA6E" w:rsidR="008A666D" w:rsidRPr="008A666D" w:rsidRDefault="008A666D" w:rsidP="008A666D">
      <w:pPr>
        <w:spacing w:after="0" w:line="240" w:lineRule="auto"/>
      </w:pPr>
    </w:p>
    <w:p w14:paraId="50741A11" w14:textId="77777777" w:rsidR="008A666D" w:rsidRDefault="008A666D" w:rsidP="008A666D">
      <w:pPr>
        <w:spacing w:after="0" w:line="240" w:lineRule="auto"/>
      </w:pPr>
    </w:p>
    <w:sectPr w:rsidR="008A666D" w:rsidSect="008A666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CB63E" w14:textId="77777777" w:rsidR="00FF0D1A" w:rsidRDefault="00FF0D1A" w:rsidP="008A666D">
      <w:pPr>
        <w:spacing w:after="0" w:line="240" w:lineRule="auto"/>
      </w:pPr>
      <w:r>
        <w:separator/>
      </w:r>
    </w:p>
  </w:endnote>
  <w:endnote w:type="continuationSeparator" w:id="0">
    <w:p w14:paraId="06096FD2" w14:textId="77777777" w:rsidR="00FF0D1A" w:rsidRDefault="00FF0D1A" w:rsidP="008A6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Aptos Narrow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4FF3C" w14:textId="572DA487" w:rsidR="008A666D" w:rsidRDefault="008A66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D0DB0AE" wp14:editId="6F983E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70205"/>
              <wp:effectExtent l="0" t="0" r="12065" b="0"/>
              <wp:wrapNone/>
              <wp:docPr id="404770351" name="Text Box 2" descr="Confidenti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A8AD1A" w14:textId="36059B95" w:rsidR="008A666D" w:rsidRPr="008A666D" w:rsidRDefault="008A666D" w:rsidP="008A666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66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0DB0A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Information" style="position:absolute;margin-left:0;margin-top:0;width:105.5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64A8AD1A" w14:textId="36059B95" w:rsidR="008A666D" w:rsidRPr="008A666D" w:rsidRDefault="008A666D" w:rsidP="008A666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666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76677" w14:textId="18688163" w:rsidR="008A666D" w:rsidRDefault="008A66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3876FF" wp14:editId="1D0ED58D">
              <wp:simplePos x="914400" y="899009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70205"/>
              <wp:effectExtent l="0" t="0" r="12065" b="0"/>
              <wp:wrapNone/>
              <wp:docPr id="2132332526" name="Text Box 3" descr="Confidenti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56A07D" w14:textId="0157BE65" w:rsidR="008A666D" w:rsidRPr="008A666D" w:rsidRDefault="008A666D" w:rsidP="008A666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66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876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Information" style="position:absolute;margin-left:0;margin-top:0;width:105.5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756A07D" w14:textId="0157BE65" w:rsidR="008A666D" w:rsidRPr="008A666D" w:rsidRDefault="008A666D" w:rsidP="008A666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666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A666D">
      <w:drawing>
        <wp:inline distT="0" distB="0" distL="0" distR="0" wp14:anchorId="58EA35C4" wp14:editId="73E5F9B7">
          <wp:extent cx="5943600" cy="602615"/>
          <wp:effectExtent l="0" t="0" r="0" b="6985"/>
          <wp:docPr id="10828719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287197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602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2711" w14:textId="32455382" w:rsidR="008A666D" w:rsidRDefault="008A666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A15FD2" wp14:editId="2998408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340485" cy="370205"/>
              <wp:effectExtent l="0" t="0" r="12065" b="0"/>
              <wp:wrapNone/>
              <wp:docPr id="849823626" name="Text Box 1" descr="Confidenti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404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E2D37C" w14:textId="24D8458B" w:rsidR="008A666D" w:rsidRPr="008A666D" w:rsidRDefault="008A666D" w:rsidP="008A666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A66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A15FD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Information" style="position:absolute;margin-left:0;margin-top:0;width:105.5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CE2D37C" w14:textId="24D8458B" w:rsidR="008A666D" w:rsidRPr="008A666D" w:rsidRDefault="008A666D" w:rsidP="008A666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A666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A930E" w14:textId="77777777" w:rsidR="00FF0D1A" w:rsidRDefault="00FF0D1A" w:rsidP="008A666D">
      <w:pPr>
        <w:spacing w:after="0" w:line="240" w:lineRule="auto"/>
      </w:pPr>
      <w:r>
        <w:separator/>
      </w:r>
    </w:p>
  </w:footnote>
  <w:footnote w:type="continuationSeparator" w:id="0">
    <w:p w14:paraId="1B4D0A20" w14:textId="77777777" w:rsidR="00FF0D1A" w:rsidRDefault="00FF0D1A" w:rsidP="008A6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825A6" w14:textId="6891503C" w:rsidR="008A666D" w:rsidRDefault="008A666D">
    <w:pPr>
      <w:pStyle w:val="Header"/>
    </w:pPr>
    <w:r w:rsidRPr="008A666D">
      <w:drawing>
        <wp:inline distT="0" distB="0" distL="0" distR="0" wp14:anchorId="29BFF473" wp14:editId="223CABC8">
          <wp:extent cx="5943600" cy="647700"/>
          <wp:effectExtent l="0" t="0" r="0" b="0"/>
          <wp:docPr id="14264566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645661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66D"/>
    <w:rsid w:val="00124FB0"/>
    <w:rsid w:val="008A666D"/>
    <w:rsid w:val="00A95A8A"/>
    <w:rsid w:val="00CF3A39"/>
    <w:rsid w:val="00FF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F0BA4"/>
  <w15:chartTrackingRefBased/>
  <w15:docId w15:val="{AFCD9839-E6BC-4D24-9C5C-AE69EE7A4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6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6D"/>
  </w:style>
  <w:style w:type="paragraph" w:styleId="Footer">
    <w:name w:val="footer"/>
    <w:basedOn w:val="Normal"/>
    <w:link w:val="FooterChar"/>
    <w:uiPriority w:val="99"/>
    <w:unhideWhenUsed/>
    <w:rsid w:val="008A6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6D"/>
  </w:style>
  <w:style w:type="paragraph" w:customStyle="1" w:styleId="Default">
    <w:name w:val="Default"/>
    <w:rsid w:val="008A666D"/>
    <w:pPr>
      <w:autoSpaceDE w:val="0"/>
      <w:autoSpaceDN w:val="0"/>
      <w:adjustRightInd w:val="0"/>
      <w:spacing w:after="0" w:line="240" w:lineRule="auto"/>
    </w:pPr>
    <w:rPr>
      <w:rFonts w:ascii="Aptos Narrow" w:hAnsi="Aptos Narrow" w:cs="Aptos Narrow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A95A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gbertoselerio1997/icsor.git" TargetMode="External"/><Relationship Id="rId13" Type="http://schemas.openxmlformats.org/officeDocument/2006/relationships/hyperlink" Target="https://authors.elsevier.com/tracking/article/details.do;jsessionid=B17D54825D03BA3AFD4A44C2772AF579?surname=Selerio&amp;aid=100329&amp;jid=DCHE&amp;from=articlepage" TargetMode="External"/><Relationship Id="rId18" Type="http://schemas.openxmlformats.org/officeDocument/2006/relationships/hyperlink" Target="https://github.com/egbertoselerio1997/icsor.git" TargetMode="External"/><Relationship Id="rId3" Type="http://schemas.openxmlformats.org/officeDocument/2006/relationships/webSettings" Target="webSettings.xml"/><Relationship Id="rId21" Type="http://schemas.openxmlformats.org/officeDocument/2006/relationships/footer" Target="footer2.xml"/><Relationship Id="rId7" Type="http://schemas.openxmlformats.org/officeDocument/2006/relationships/hyperlink" Target="https://papers.ssrn.com/sol3/papers.cfm?abstract_id=6143978" TargetMode="External"/><Relationship Id="rId12" Type="http://schemas.openxmlformats.org/officeDocument/2006/relationships/hyperlink" Target="https://github.com/egbertoselerio1997/icsor.git" TargetMode="External"/><Relationship Id="rId17" Type="http://schemas.openxmlformats.org/officeDocument/2006/relationships/hyperlink" Target="https://papers.ssrn.com/sol3/papers.cfm?abstract_id=614397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uthors.elsevier.com/tracking/article/details.do;jsessionid=B17D54825D03BA3AFD4A44C2772AF579?surname=Selerio&amp;aid=100329&amp;jid=DCHE&amp;from=articlepage" TargetMode="Externa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authors.elsevier.com/tracking/article/details.do;jsessionid=B17D54825D03BA3AFD4A44C2772AF579?surname=Selerio&amp;aid=100329&amp;jid=DCHE&amp;from=articlepage" TargetMode="External"/><Relationship Id="rId11" Type="http://schemas.openxmlformats.org/officeDocument/2006/relationships/hyperlink" Target="https://papers.ssrn.com/sol3/papers.cfm?abstract_id=6143978" TargetMode="External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hyperlink" Target="https://github.com/egbertoselerio1997/icsor.git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uthors.elsevier.com/tracking/article/details.do;jsessionid=B17D54825D03BA3AFD4A44C2772AF579?surname=Selerio&amp;aid=100329&amp;jid=DCHE&amp;from=articlepage" TargetMode="External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github.com/egbertoselerio1997/icsor.git" TargetMode="External"/><Relationship Id="rId14" Type="http://schemas.openxmlformats.org/officeDocument/2006/relationships/hyperlink" Target="https://papers.ssrn.com/sol3/papers.cfm?abstract_id=6143978" TargetMode="External"/><Relationship Id="rId22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Selerio, Egberto</dc:creator>
  <cp:keywords/>
  <dc:description/>
  <cp:lastModifiedBy>Selerio, Egberto</cp:lastModifiedBy>
  <cp:revision>1</cp:revision>
  <dcterms:created xsi:type="dcterms:W3CDTF">2026-07-30T22:22:00Z</dcterms:created>
  <dcterms:modified xsi:type="dcterms:W3CDTF">2026-07-30T22:45:00Z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32a7478a,18204e2f,7f18cfee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Information</vt:lpwstr>
  </property>
  <property fmtid="{D5CDD505-2E9C-101B-9397-08002B2CF9AE}" pid="5" name="MSIP_Label_e8ba2094-5e22-4200-a94b-9c9c0cdafd91_Enabled">
    <vt:lpwstr>true</vt:lpwstr>
  </property>
  <property fmtid="{D5CDD505-2E9C-101B-9397-08002B2CF9AE}" pid="6" name="MSIP_Label_e8ba2094-5e22-4200-a94b-9c9c0cdafd91_SetDate">
    <vt:lpwstr>2026-07-30T22:31:39Z</vt:lpwstr>
  </property>
  <property fmtid="{D5CDD505-2E9C-101B-9397-08002B2CF9AE}" pid="7" name="MSIP_Label_e8ba2094-5e22-4200-a94b-9c9c0cdafd91_Method">
    <vt:lpwstr>Standard</vt:lpwstr>
  </property>
  <property fmtid="{D5CDD505-2E9C-101B-9397-08002B2CF9AE}" pid="8" name="MSIP_Label_e8ba2094-5e22-4200-a94b-9c9c0cdafd91_Name">
    <vt:lpwstr>Confidential Information</vt:lpwstr>
  </property>
  <property fmtid="{D5CDD505-2E9C-101B-9397-08002B2CF9AE}" pid="9" name="MSIP_Label_e8ba2094-5e22-4200-a94b-9c9c0cdafd91_SiteId">
    <vt:lpwstr>441d4a8f-7999-4d6a-9670-672cf8d03e35</vt:lpwstr>
  </property>
  <property fmtid="{D5CDD505-2E9C-101B-9397-08002B2CF9AE}" pid="10" name="MSIP_Label_e8ba2094-5e22-4200-a94b-9c9c0cdafd91_ActionId">
    <vt:lpwstr>169dca62-b4c4-422a-bf50-46278c02c48e</vt:lpwstr>
  </property>
  <property fmtid="{D5CDD505-2E9C-101B-9397-08002B2CF9AE}" pid="11" name="MSIP_Label_e8ba2094-5e22-4200-a94b-9c9c0cdafd91_ContentBits">
    <vt:lpwstr>2</vt:lpwstr>
  </property>
  <property fmtid="{D5CDD505-2E9C-101B-9397-08002B2CF9AE}" pid="12" name="MSIP_Label_e8ba2094-5e22-4200-a94b-9c9c0cdafd91_Tag">
    <vt:lpwstr>10, 3, 0, 1</vt:lpwstr>
  </property>
</Properties>
</file>