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63415" w14:textId="7D731876" w:rsidR="00117683" w:rsidRDefault="00F85F8E" w:rsidP="00F85F8E">
      <w:pPr>
        <w:pStyle w:val="ListParagraph"/>
        <w:numPr>
          <w:ilvl w:val="0"/>
          <w:numId w:val="1"/>
        </w:numPr>
      </w:pPr>
      <w:r>
        <w:t xml:space="preserve">The decision rule will be observations x_1 &gt; = </w:t>
      </w:r>
      <w:r w:rsidR="00157786">
        <w:t>7.5</w:t>
      </w:r>
      <w:r>
        <w:t xml:space="preserve"> will fall under B, else they are A. Therefore $x_1 = 6 and $x_2 = 10 will fall under A.</w:t>
      </w:r>
    </w:p>
    <w:p w14:paraId="0F06BC0A" w14:textId="4AD3D03F" w:rsidR="00F85F8E" w:rsidRDefault="00F85F8E" w:rsidP="00F85F8E">
      <w:pPr>
        <w:pStyle w:val="ListParagraph"/>
        <w:numPr>
          <w:ilvl w:val="0"/>
          <w:numId w:val="1"/>
        </w:numPr>
      </w:pPr>
      <w:r>
        <w:t>The margin is equal to 2.</w:t>
      </w:r>
    </w:p>
    <w:p w14:paraId="3AE8CAD7" w14:textId="47C6143F" w:rsidR="00F85F8E" w:rsidRDefault="00F85F8E" w:rsidP="00F85F8E">
      <w:pPr>
        <w:pStyle w:val="ListParagraph"/>
        <w:numPr>
          <w:ilvl w:val="0"/>
          <w:numId w:val="1"/>
        </w:numPr>
      </w:pPr>
      <w:r>
        <w:t>Support vectors are 1</w:t>
      </w:r>
      <w:r w:rsidR="00157786">
        <w:t>0</w:t>
      </w:r>
      <w:r>
        <w:t xml:space="preserve">, </w:t>
      </w:r>
      <w:r w:rsidR="00157786">
        <w:t>9, 8, 7 and 6</w:t>
      </w:r>
      <w:r>
        <w:t xml:space="preserve">. </w:t>
      </w:r>
      <w:r w:rsidR="00157786">
        <w:t>Support vectors receive penalty.</w:t>
      </w:r>
    </w:p>
    <w:p w14:paraId="01F3574C" w14:textId="6A576F19" w:rsidR="00F85F8E" w:rsidRDefault="008E1A43" w:rsidP="00F85F8E">
      <w:pPr>
        <w:pStyle w:val="ListParagraph"/>
        <w:numPr>
          <w:ilvl w:val="0"/>
          <w:numId w:val="1"/>
        </w:numPr>
      </w:pPr>
      <w:r>
        <w:t>5.75</w:t>
      </w:r>
    </w:p>
    <w:p w14:paraId="374DF55D" w14:textId="66567136" w:rsidR="008E1A43" w:rsidRDefault="001868DF" w:rsidP="00F85F8E">
      <w:pPr>
        <w:pStyle w:val="ListParagraph"/>
        <w:numPr>
          <w:ilvl w:val="0"/>
          <w:numId w:val="1"/>
        </w:numPr>
      </w:pPr>
      <w:r>
        <w:t>We need to do the calculation</w:t>
      </w:r>
    </w:p>
    <w:p w14:paraId="1D420F8B" w14:textId="46BEEFD3" w:rsidR="001868DF" w:rsidRDefault="001868DF" w:rsidP="00F85F8E">
      <w:pPr>
        <w:pStyle w:val="ListParagraph"/>
        <w:numPr>
          <w:ilvl w:val="0"/>
          <w:numId w:val="1"/>
        </w:numPr>
      </w:pPr>
      <w:r>
        <w:t>Data is separable. The line should go between support vectors 4, 8 and 9.</w:t>
      </w:r>
      <w:bookmarkStart w:id="0" w:name="_GoBack"/>
      <w:bookmarkEnd w:id="0"/>
    </w:p>
    <w:sectPr w:rsidR="00186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F2D2C"/>
    <w:multiLevelType w:val="hybridMultilevel"/>
    <w:tmpl w:val="94BA1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8E"/>
    <w:rsid w:val="00117683"/>
    <w:rsid w:val="00157786"/>
    <w:rsid w:val="001868DF"/>
    <w:rsid w:val="003C5C29"/>
    <w:rsid w:val="007B52FB"/>
    <w:rsid w:val="008E1A43"/>
    <w:rsid w:val="00F8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135AA"/>
  <w15:chartTrackingRefBased/>
  <w15:docId w15:val="{B507F841-90F4-4719-81EF-526E240A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Seliverstov</dc:creator>
  <cp:keywords/>
  <dc:description/>
  <cp:lastModifiedBy>Egor Seliverstov</cp:lastModifiedBy>
  <cp:revision>5</cp:revision>
  <dcterms:created xsi:type="dcterms:W3CDTF">2018-03-26T17:31:00Z</dcterms:created>
  <dcterms:modified xsi:type="dcterms:W3CDTF">2018-03-26T17:55:00Z</dcterms:modified>
</cp:coreProperties>
</file>