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DFD38" w14:textId="77777777" w:rsidR="0021514E" w:rsidRPr="005E741B" w:rsidRDefault="0021514E" w:rsidP="00453D64">
      <w:pPr>
        <w:pStyle w:val="Heading1"/>
        <w:keepNext w:val="0"/>
        <w:widowControl w:val="0"/>
        <w:ind w:left="0"/>
        <w:rPr>
          <w:lang w:val="en-GB"/>
        </w:rPr>
      </w:pPr>
    </w:p>
    <w:p w14:paraId="3B47F415" w14:textId="77777777" w:rsidR="00212B9D" w:rsidRPr="005E741B" w:rsidRDefault="2AB0BE7D" w:rsidP="2AB0BE7D">
      <w:pPr>
        <w:pStyle w:val="Heading1"/>
        <w:keepNext w:val="0"/>
        <w:widowControl w:val="0"/>
        <w:rPr>
          <w:rFonts w:ascii="Times New Roman" w:hAnsi="Times New Roman"/>
          <w:lang w:val="en-GB"/>
        </w:rPr>
      </w:pPr>
      <w:r w:rsidRPr="2AB0BE7D">
        <w:rPr>
          <w:rFonts w:ascii="Times New Roman" w:hAnsi="Times New Roman"/>
          <w:lang w:val="en-GB"/>
        </w:rPr>
        <w:t>CE321 Assignment: Connecting Networks  (also Cisco skills test for CCNA R&amp;S Semester 4)</w:t>
      </w:r>
    </w:p>
    <w:p w14:paraId="526B9FF2" w14:textId="77777777" w:rsidR="00CA5572" w:rsidRDefault="2AB0BE7D" w:rsidP="2AB0BE7D">
      <w:pPr>
        <w:widowControl w:val="0"/>
        <w:rPr>
          <w:lang w:val="en-GB"/>
        </w:rPr>
      </w:pPr>
      <w:r w:rsidRPr="2AB0BE7D">
        <w:rPr>
          <w:lang w:val="en-GB"/>
        </w:rPr>
        <w:t>Dr Martin J. Reed v4.1</w:t>
      </w:r>
    </w:p>
    <w:p w14:paraId="05E3EA59" w14:textId="77777777" w:rsidR="00212B9D" w:rsidRPr="005E741B" w:rsidRDefault="2AB0BE7D" w:rsidP="2AB0BE7D">
      <w:pPr>
        <w:widowControl w:val="0"/>
        <w:rPr>
          <w:lang w:val="en-GB"/>
        </w:rPr>
      </w:pPr>
      <w:r w:rsidRPr="2AB0BE7D">
        <w:rPr>
          <w:b/>
          <w:bCs/>
          <w:lang w:val="en-GB"/>
        </w:rPr>
        <w:t xml:space="preserve">Where you will submit it: </w:t>
      </w:r>
      <w:r w:rsidRPr="2AB0BE7D">
        <w:rPr>
          <w:lang w:val="en-GB"/>
        </w:rPr>
        <w:t>Electronic submission server</w:t>
      </w:r>
    </w:p>
    <w:p w14:paraId="13A20D3C" w14:textId="77777777" w:rsidR="00212B9D" w:rsidRPr="005E741B" w:rsidRDefault="2AB0BE7D" w:rsidP="2AB0BE7D">
      <w:pPr>
        <w:widowControl w:val="0"/>
        <w:rPr>
          <w:lang w:val="en-GB"/>
        </w:rPr>
      </w:pPr>
      <w:r w:rsidRPr="2AB0BE7D">
        <w:rPr>
          <w:b/>
          <w:bCs/>
          <w:lang w:val="en-GB"/>
        </w:rPr>
        <w:t xml:space="preserve">When you will submit it: </w:t>
      </w:r>
      <w:r w:rsidRPr="2AB0BE7D">
        <w:rPr>
          <w:lang w:val="en-GB"/>
        </w:rPr>
        <w:t>refer to the Year 3 coursework submission dates on Faser</w:t>
      </w:r>
    </w:p>
    <w:p w14:paraId="4AE2736A" w14:textId="77777777" w:rsidR="00212B9D" w:rsidRPr="005E741B" w:rsidRDefault="2AB0BE7D" w:rsidP="2AB0BE7D">
      <w:pPr>
        <w:widowControl w:val="0"/>
        <w:rPr>
          <w:b/>
          <w:bCs/>
          <w:lang w:val="en-GB"/>
        </w:rPr>
      </w:pPr>
      <w:r w:rsidRPr="2AB0BE7D">
        <w:rPr>
          <w:b/>
          <w:bCs/>
          <w:lang w:val="en-GB"/>
        </w:rPr>
        <w:t xml:space="preserve">What you will submit: </w:t>
      </w:r>
    </w:p>
    <w:p w14:paraId="6C728152" w14:textId="77777777" w:rsidR="00212B9D" w:rsidRPr="005E741B" w:rsidRDefault="2AB0BE7D" w:rsidP="2AB0BE7D">
      <w:pPr>
        <w:widowControl w:val="0"/>
        <w:numPr>
          <w:ilvl w:val="0"/>
          <w:numId w:val="35"/>
        </w:numPr>
        <w:rPr>
          <w:lang w:val="en-GB"/>
        </w:rPr>
      </w:pPr>
      <w:r w:rsidRPr="2AB0BE7D">
        <w:rPr>
          <w:lang w:val="en-GB"/>
        </w:rPr>
        <w:t xml:space="preserve">A single document </w:t>
      </w:r>
      <w:r w:rsidRPr="2AB0BE7D">
        <w:rPr>
          <w:b/>
          <w:bCs/>
          <w:lang w:val="en-GB"/>
        </w:rPr>
        <w:t xml:space="preserve">in either PDF or Microsoft Word format </w:t>
      </w:r>
      <w:r w:rsidRPr="2AB0BE7D">
        <w:rPr>
          <w:lang w:val="en-GB"/>
        </w:rPr>
        <w:t>containing:</w:t>
      </w:r>
    </w:p>
    <w:p w14:paraId="7FD8227E" w14:textId="77777777" w:rsidR="00212B9D" w:rsidRPr="005E741B" w:rsidRDefault="2AB0BE7D" w:rsidP="2AB0BE7D">
      <w:pPr>
        <w:widowControl w:val="0"/>
        <w:numPr>
          <w:ilvl w:val="0"/>
          <w:numId w:val="34"/>
        </w:numPr>
        <w:spacing w:before="0" w:after="0"/>
        <w:ind w:left="1077" w:hanging="357"/>
        <w:rPr>
          <w:lang w:val="en-GB"/>
        </w:rPr>
      </w:pPr>
      <w:r w:rsidRPr="2AB0BE7D">
        <w:rPr>
          <w:lang w:val="en-GB"/>
        </w:rPr>
        <w:t>your registration number as an identifier (not your name)</w:t>
      </w:r>
    </w:p>
    <w:p w14:paraId="21B037C8" w14:textId="77777777" w:rsidR="00964F4C" w:rsidRPr="00964F4C" w:rsidRDefault="2AB0BE7D" w:rsidP="2AB0BE7D">
      <w:pPr>
        <w:widowControl w:val="0"/>
        <w:numPr>
          <w:ilvl w:val="0"/>
          <w:numId w:val="34"/>
        </w:numPr>
        <w:spacing w:before="0" w:after="0"/>
        <w:ind w:left="1077" w:hanging="357"/>
        <w:rPr>
          <w:lang w:val="en-GB"/>
        </w:rPr>
      </w:pPr>
      <w:r w:rsidRPr="2AB0BE7D">
        <w:rPr>
          <w:lang w:val="en-GB"/>
        </w:rPr>
        <w:t xml:space="preserve">the documented configuration of all of routers (the output of </w:t>
      </w:r>
      <w:r w:rsidRPr="2AB0BE7D">
        <w:rPr>
          <w:rFonts w:ascii="Courier New" w:hAnsi="Courier New" w:cs="Courier New"/>
          <w:lang w:val="en-GB"/>
        </w:rPr>
        <w:t>show running-config</w:t>
      </w:r>
      <w:r w:rsidRPr="2AB0BE7D">
        <w:rPr>
          <w:rFonts w:ascii="Calibri" w:hAnsi="Calibri" w:cs="Courier New"/>
          <w:lang w:val="en-GB"/>
        </w:rPr>
        <w:t xml:space="preserve">) </w:t>
      </w:r>
    </w:p>
    <w:p w14:paraId="0058BED0" w14:textId="77777777" w:rsidR="00212B9D" w:rsidRPr="00964F4C" w:rsidRDefault="2AB0BE7D" w:rsidP="2AB0BE7D">
      <w:pPr>
        <w:widowControl w:val="0"/>
        <w:numPr>
          <w:ilvl w:val="0"/>
          <w:numId w:val="34"/>
        </w:numPr>
        <w:spacing w:before="0" w:after="0"/>
        <w:ind w:left="1077" w:hanging="357"/>
        <w:rPr>
          <w:lang w:val="en-GB"/>
        </w:rPr>
      </w:pPr>
      <w:r w:rsidRPr="2AB0BE7D">
        <w:rPr>
          <w:lang w:val="en-GB"/>
        </w:rPr>
        <w:t>a description of the encapsulation and address field manipulation – see Task 9 for more details.</w:t>
      </w:r>
    </w:p>
    <w:p w14:paraId="679CEC28" w14:textId="77777777" w:rsidR="00212B9D" w:rsidRPr="00151575" w:rsidRDefault="2AB0BE7D" w:rsidP="2AB0BE7D">
      <w:pPr>
        <w:widowControl w:val="0"/>
        <w:numPr>
          <w:ilvl w:val="0"/>
          <w:numId w:val="35"/>
        </w:numPr>
        <w:rPr>
          <w:lang w:val="en-GB"/>
        </w:rPr>
      </w:pPr>
      <w:r w:rsidRPr="2AB0BE7D">
        <w:rPr>
          <w:lang w:val="en-GB"/>
        </w:rPr>
        <w:t xml:space="preserve">A single </w:t>
      </w:r>
      <w:r w:rsidRPr="2AB0BE7D">
        <w:rPr>
          <w:b/>
          <w:bCs/>
          <w:lang w:val="en-GB"/>
        </w:rPr>
        <w:t>Packet Tracer</w:t>
      </w:r>
      <w:r w:rsidRPr="2AB0BE7D">
        <w:rPr>
          <w:lang w:val="en-GB"/>
        </w:rPr>
        <w:t xml:space="preserve"> file of the final configured and working system.</w:t>
      </w:r>
    </w:p>
    <w:p w14:paraId="0A1C9606" w14:textId="77777777" w:rsidR="00212B9D" w:rsidRPr="005E741B" w:rsidRDefault="2AB0BE7D" w:rsidP="2AB0BE7D">
      <w:pPr>
        <w:widowControl w:val="0"/>
        <w:rPr>
          <w:lang w:val="en-GB"/>
        </w:rPr>
      </w:pPr>
      <w:r w:rsidRPr="2AB0BE7D">
        <w:rPr>
          <w:lang w:val="en-GB"/>
        </w:rPr>
        <w:t>Each of the configurations should be presented in a fixed width font (</w:t>
      </w:r>
      <w:r w:rsidRPr="2AB0BE7D">
        <w:rPr>
          <w:rFonts w:ascii="Courier New" w:hAnsi="Courier New" w:cs="Courier New"/>
          <w:lang w:val="en-GB"/>
        </w:rPr>
        <w:t>like this courier new font</w:t>
      </w:r>
      <w:r w:rsidRPr="2AB0BE7D">
        <w:rPr>
          <w:lang w:val="en-GB"/>
        </w:rPr>
        <w:t>) and the comments for each significant line should look like this:</w:t>
      </w:r>
    </w:p>
    <w:p w14:paraId="05B41DBA"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 xml:space="preserve">! This was set by the user and is an example comment </w:t>
      </w:r>
    </w:p>
    <w:p w14:paraId="69E52F3A"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hostname R1</w:t>
      </w:r>
    </w:p>
    <w:p w14:paraId="1851A8ED"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 This sets the default version of SSH to version 1</w:t>
      </w:r>
    </w:p>
    <w:p w14:paraId="0FCA524F"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ip ssh version 1</w:t>
      </w:r>
    </w:p>
    <w:p w14:paraId="5FC45BBE"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w:t>
      </w:r>
    </w:p>
    <w:p w14:paraId="0B0066F6"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interface FastEthernet0/0</w:t>
      </w:r>
    </w:p>
    <w:p w14:paraId="297AA42A"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 xml:space="preserve"> description Interface to S1</w:t>
      </w:r>
    </w:p>
    <w:p w14:paraId="60F8ACF5" w14:textId="77777777" w:rsidR="00212B9D" w:rsidRPr="005E741B" w:rsidRDefault="2AB0BE7D" w:rsidP="2AB0BE7D">
      <w:pPr>
        <w:widowControl w:val="0"/>
        <w:spacing w:before="0" w:after="0"/>
        <w:rPr>
          <w:rFonts w:ascii="Courier New" w:hAnsi="Courier New" w:cs="Courier New"/>
          <w:lang w:val="en-GB"/>
        </w:rPr>
      </w:pPr>
      <w:r w:rsidRPr="2AB0BE7D">
        <w:rPr>
          <w:rFonts w:ascii="Courier New" w:hAnsi="Courier New" w:cs="Courier New"/>
          <w:lang w:val="en-GB"/>
        </w:rPr>
        <w:t xml:space="preserve"> ip address 192.168.1.1 255.255.255.0</w:t>
      </w:r>
    </w:p>
    <w:p w14:paraId="3F101AB4" w14:textId="77777777" w:rsidR="00212B9D" w:rsidRPr="005E741B" w:rsidRDefault="00212B9D" w:rsidP="00151575">
      <w:pPr>
        <w:widowControl w:val="0"/>
        <w:spacing w:before="0" w:after="0"/>
        <w:rPr>
          <w:rFonts w:ascii="Courier New" w:hAnsi="Courier New" w:cs="Courier New"/>
          <w:lang w:val="en-GB"/>
        </w:rPr>
      </w:pPr>
    </w:p>
    <w:p w14:paraId="67DD5437" w14:textId="77777777" w:rsidR="00212B9D" w:rsidRPr="005E741B" w:rsidRDefault="00212B9D" w:rsidP="00151575">
      <w:pPr>
        <w:widowControl w:val="0"/>
        <w:spacing w:before="0" w:after="0"/>
        <w:rPr>
          <w:lang w:val="en-GB"/>
        </w:rPr>
      </w:pPr>
    </w:p>
    <w:p w14:paraId="30F4A03E" w14:textId="77777777" w:rsidR="00212B9D" w:rsidRPr="005E741B" w:rsidRDefault="2AB0BE7D" w:rsidP="2AB0BE7D">
      <w:pPr>
        <w:widowControl w:val="0"/>
        <w:rPr>
          <w:b/>
          <w:bCs/>
          <w:lang w:val="en-GB"/>
        </w:rPr>
      </w:pPr>
      <w:r w:rsidRPr="2AB0BE7D">
        <w:rPr>
          <w:b/>
          <w:bCs/>
          <w:lang w:val="en-GB"/>
        </w:rPr>
        <w:t xml:space="preserve">Other information needed: </w:t>
      </w:r>
      <w:r w:rsidRPr="2AB0BE7D">
        <w:rPr>
          <w:lang w:val="en-GB"/>
        </w:rPr>
        <w:t xml:space="preserve">This document gives the </w:t>
      </w:r>
      <w:r w:rsidRPr="2AB0BE7D">
        <w:rPr>
          <w:i/>
          <w:iCs/>
          <w:lang w:val="en-GB"/>
        </w:rPr>
        <w:t>generic</w:t>
      </w:r>
      <w:r w:rsidRPr="2AB0BE7D">
        <w:rPr>
          <w:lang w:val="en-GB"/>
        </w:rPr>
        <w:t xml:space="preserve"> topology diagram and addresses. However, each student has slightly different Subnet numbers and AS values. You should obtain these from your individual page (indexed by registration number) at the Moodle website for CE321 where you obtained this document. You should replace each instance of the generic subnet or host address in the document with the subnet numbers found on your individual page. Using incorrect numbers will attract a severe penalty and cause investigation for plagiarism.</w:t>
      </w:r>
    </w:p>
    <w:p w14:paraId="33B43155" w14:textId="77777777" w:rsidR="00212B9D" w:rsidRPr="00BA6B33" w:rsidRDefault="2AB0BE7D" w:rsidP="2AB0BE7D">
      <w:pPr>
        <w:widowControl w:val="0"/>
        <w:rPr>
          <w:b/>
          <w:bCs/>
          <w:lang w:val="en-GB"/>
        </w:rPr>
      </w:pPr>
      <w:r w:rsidRPr="2AB0BE7D">
        <w:rPr>
          <w:b/>
          <w:bCs/>
          <w:lang w:val="en-GB"/>
        </w:rPr>
        <w:t>You must carry out this assignment in Cisco Packet Tracer version 7.1 (or later) which is available from the CE321 Moodle site or on the CSEE laboratory machines in Windows. (You mays use a later version available from the Cisco Network Academy, however be warned that versions saved in a later version WILL NOT WORK IN THE LABORATORY!).</w:t>
      </w:r>
    </w:p>
    <w:p w14:paraId="22D5564F" w14:textId="77777777" w:rsidR="00584FC5" w:rsidRDefault="00BA6B33" w:rsidP="2AB0BE7D">
      <w:pPr>
        <w:pStyle w:val="Heading2"/>
        <w:keepNext w:val="0"/>
        <w:widowControl w:val="0"/>
        <w:rPr>
          <w:lang w:val="en-GB"/>
        </w:rPr>
      </w:pPr>
      <w:r w:rsidRPr="2AB0BE7D">
        <w:rPr>
          <w:lang w:val="en-GB"/>
        </w:rPr>
        <w:br w:type="page"/>
      </w:r>
      <w:r w:rsidR="2AB0BE7D" w:rsidRPr="2AB0BE7D">
        <w:rPr>
          <w:lang w:val="en-GB"/>
        </w:rPr>
        <w:lastRenderedPageBreak/>
        <w:t>Marking  Scheme</w:t>
      </w:r>
    </w:p>
    <w:p w14:paraId="6D5CD2AA" w14:textId="77777777" w:rsidR="00584FC5" w:rsidRDefault="2AB0BE7D" w:rsidP="2AB0BE7D">
      <w:pPr>
        <w:rPr>
          <w:lang w:val="en-GB"/>
        </w:rPr>
      </w:pPr>
      <w:r w:rsidRPr="2AB0BE7D">
        <w:rPr>
          <w:lang w:val="en-GB"/>
        </w:rPr>
        <w:t>Task 1: Basic device configuration and secure passwords. 10%</w:t>
      </w:r>
    </w:p>
    <w:p w14:paraId="1D0AA5EB" w14:textId="77777777" w:rsidR="00584FC5" w:rsidRDefault="2AB0BE7D" w:rsidP="2AB0BE7D">
      <w:pPr>
        <w:rPr>
          <w:lang w:val="en-GB"/>
        </w:rPr>
      </w:pPr>
      <w:r w:rsidRPr="2AB0BE7D">
        <w:rPr>
          <w:lang w:val="en-GB"/>
        </w:rPr>
        <w:t>Task 2: Configuration of host addresses and WAN configurations. 5%</w:t>
      </w:r>
    </w:p>
    <w:p w14:paraId="3C8BDA0D" w14:textId="77777777" w:rsidR="00584FC5" w:rsidRDefault="2AB0BE7D" w:rsidP="2AB0BE7D">
      <w:pPr>
        <w:rPr>
          <w:lang w:val="en-GB"/>
        </w:rPr>
      </w:pPr>
      <w:r w:rsidRPr="2AB0BE7D">
        <w:rPr>
          <w:lang w:val="en-GB"/>
        </w:rPr>
        <w:t>Task 3: Configuration of routing (default routes, OSPF and BGP). 15%</w:t>
      </w:r>
    </w:p>
    <w:p w14:paraId="5C38E89B" w14:textId="77777777" w:rsidR="00584FC5" w:rsidRDefault="2AB0BE7D" w:rsidP="2AB0BE7D">
      <w:pPr>
        <w:rPr>
          <w:lang w:val="en-GB"/>
        </w:rPr>
      </w:pPr>
      <w:r w:rsidRPr="2AB0BE7D">
        <w:rPr>
          <w:lang w:val="en-GB"/>
        </w:rPr>
        <w:t>Task 4: Securing remote access to all ACME routers. 5%</w:t>
      </w:r>
    </w:p>
    <w:p w14:paraId="0E4071E1" w14:textId="77777777" w:rsidR="00584FC5" w:rsidRDefault="2AB0BE7D" w:rsidP="2AB0BE7D">
      <w:pPr>
        <w:rPr>
          <w:lang w:val="en-GB"/>
        </w:rPr>
      </w:pPr>
      <w:r w:rsidRPr="2AB0BE7D">
        <w:rPr>
          <w:lang w:val="en-GB"/>
        </w:rPr>
        <w:t>Task 5: NAT configuration on ACMEGateway. 10%</w:t>
      </w:r>
    </w:p>
    <w:p w14:paraId="595D89F9" w14:textId="77777777" w:rsidR="00970C5D" w:rsidRDefault="2AB0BE7D" w:rsidP="2AB0BE7D">
      <w:pPr>
        <w:rPr>
          <w:lang w:val="en-GB"/>
        </w:rPr>
      </w:pPr>
      <w:r w:rsidRPr="2AB0BE7D">
        <w:rPr>
          <w:lang w:val="en-GB"/>
        </w:rPr>
        <w:t>Task 6: GRE tunnel. 10%</w:t>
      </w:r>
    </w:p>
    <w:p w14:paraId="7482E900" w14:textId="77777777" w:rsidR="00363982" w:rsidRDefault="2AB0BE7D" w:rsidP="2AB0BE7D">
      <w:pPr>
        <w:rPr>
          <w:lang w:val="en-GB"/>
        </w:rPr>
      </w:pPr>
      <w:r w:rsidRPr="2AB0BE7D">
        <w:rPr>
          <w:lang w:val="en-GB"/>
        </w:rPr>
        <w:t>Task 7: Access Control Lists meeting the specified policy 15%</w:t>
      </w:r>
    </w:p>
    <w:p w14:paraId="5D319325" w14:textId="77777777" w:rsidR="0020155F" w:rsidRDefault="2AB0BE7D" w:rsidP="2AB0BE7D">
      <w:pPr>
        <w:rPr>
          <w:lang w:val="en-GB"/>
        </w:rPr>
      </w:pPr>
      <w:r w:rsidRPr="2AB0BE7D">
        <w:rPr>
          <w:lang w:val="en-GB"/>
        </w:rPr>
        <w:t xml:space="preserve">Task 8: Correct documentation and presentation of the configurations of all the routers you have configured. 5% </w:t>
      </w:r>
    </w:p>
    <w:p w14:paraId="51E6CCE1" w14:textId="77777777" w:rsidR="00584FC5" w:rsidRDefault="2AB0BE7D" w:rsidP="2AB0BE7D">
      <w:pPr>
        <w:ind w:left="567"/>
        <w:rPr>
          <w:lang w:val="en-GB"/>
        </w:rPr>
      </w:pPr>
      <w:r w:rsidRPr="2AB0BE7D">
        <w:rPr>
          <w:lang w:val="en-GB"/>
        </w:rPr>
        <w:t xml:space="preserve">NOTE: the Packet Tracer file you submit MUST have the same configurations as supplied in your documentation. Failure to comply with this (or failure to submit the Packet Tracer file) will mean loss of all marks for this Task. </w:t>
      </w:r>
    </w:p>
    <w:p w14:paraId="1E4EB6CC" w14:textId="77777777" w:rsidR="00584FC5" w:rsidRDefault="2AB0BE7D" w:rsidP="2AB0BE7D">
      <w:pPr>
        <w:spacing w:before="0" w:after="0"/>
        <w:rPr>
          <w:lang w:val="en-GB"/>
        </w:rPr>
      </w:pPr>
      <w:r w:rsidRPr="2AB0BE7D">
        <w:rPr>
          <w:lang w:val="en-GB"/>
        </w:rPr>
        <w:t>Task 9: Description of the encapsulation and address/port  fields for a packet transported using various encapsulations. 20% for technical description, 5% for presentation and correct use of references.</w:t>
      </w:r>
    </w:p>
    <w:p w14:paraId="4CC76888" w14:textId="77777777" w:rsidR="00BA6B33" w:rsidRDefault="00BA6B33" w:rsidP="00970C5D">
      <w:pPr>
        <w:spacing w:before="0" w:after="0"/>
        <w:rPr>
          <w:lang w:val="en-GB"/>
        </w:rPr>
      </w:pPr>
    </w:p>
    <w:p w14:paraId="1901FAA2" w14:textId="07C07C37" w:rsidR="000B1546" w:rsidRDefault="00F7418F" w:rsidP="2AB0BE7D">
      <w:pPr>
        <w:spacing w:before="0" w:after="0"/>
        <w:rPr>
          <w:lang w:val="en-GB"/>
        </w:rPr>
      </w:pPr>
      <w:r>
        <w:rPr>
          <w:noProof/>
          <w:lang w:val="en-GB" w:eastAsia="en-GB"/>
        </w:rPr>
        <w:drawing>
          <wp:anchor distT="0" distB="0" distL="114300" distR="114300" simplePos="0" relativeHeight="251658240" behindDoc="1" locked="0" layoutInCell="1" allowOverlap="1" wp14:anchorId="2C264781" wp14:editId="18C06C52">
            <wp:simplePos x="0" y="0"/>
            <wp:positionH relativeFrom="column">
              <wp:posOffset>-573933</wp:posOffset>
            </wp:positionH>
            <wp:positionV relativeFrom="paragraph">
              <wp:posOffset>204889</wp:posOffset>
            </wp:positionV>
            <wp:extent cx="6893593" cy="4005796"/>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y-crop.pdf"/>
                    <pic:cNvPicPr/>
                  </pic:nvPicPr>
                  <pic:blipFill>
                    <a:blip r:embed="rId8">
                      <a:extLst>
                        <a:ext uri="{28A0092B-C50C-407E-A947-70E740481C1C}">
                          <a14:useLocalDpi xmlns:a14="http://schemas.microsoft.com/office/drawing/2010/main" val="0"/>
                        </a:ext>
                      </a:extLst>
                    </a:blip>
                    <a:stretch>
                      <a:fillRect/>
                    </a:stretch>
                  </pic:blipFill>
                  <pic:spPr>
                    <a:xfrm>
                      <a:off x="0" y="0"/>
                      <a:ext cx="6914481" cy="4017934"/>
                    </a:xfrm>
                    <a:prstGeom prst="rect">
                      <a:avLst/>
                    </a:prstGeom>
                  </pic:spPr>
                </pic:pic>
              </a:graphicData>
            </a:graphic>
            <wp14:sizeRelH relativeFrom="page">
              <wp14:pctWidth>0</wp14:pctWidth>
            </wp14:sizeRelH>
            <wp14:sizeRelV relativeFrom="page">
              <wp14:pctHeight>0</wp14:pctHeight>
            </wp14:sizeRelV>
          </wp:anchor>
        </w:drawing>
      </w:r>
      <w:r w:rsidR="0099537C">
        <w:rPr>
          <w:lang w:val="en-GB"/>
        </w:rPr>
        <w:t>Tasks 1-7</w:t>
      </w:r>
      <w:r w:rsidR="000B1546">
        <w:rPr>
          <w:lang w:val="en-GB"/>
        </w:rPr>
        <w:t xml:space="preserve"> will </w:t>
      </w:r>
      <w:r w:rsidR="00332761">
        <w:rPr>
          <w:lang w:val="en-GB"/>
        </w:rPr>
        <w:t>be verified using your submitted</w:t>
      </w:r>
      <w:r w:rsidR="000B1546">
        <w:rPr>
          <w:lang w:val="en-GB"/>
        </w:rPr>
        <w:t xml:space="preserve"> configuration</w:t>
      </w:r>
      <w:r w:rsidR="00BA6B33">
        <w:rPr>
          <w:lang w:val="en-GB"/>
        </w:rPr>
        <w:t>s</w:t>
      </w:r>
      <w:r w:rsidR="000B1546">
        <w:rPr>
          <w:lang w:val="en-GB"/>
        </w:rPr>
        <w:t xml:space="preserve"> and the working Packet Tracer file</w:t>
      </w:r>
      <w:r w:rsidR="000B3CBC">
        <w:rPr>
          <w:lang w:val="en-GB"/>
        </w:rPr>
        <w:t>.</w:t>
      </w:r>
    </w:p>
    <w:p w14:paraId="7BF8C86D" w14:textId="47CC680C" w:rsidR="00970C5D" w:rsidRDefault="2AB0BE7D" w:rsidP="2AB0BE7D">
      <w:pPr>
        <w:pStyle w:val="Heading2"/>
        <w:keepNext w:val="0"/>
        <w:widowControl w:val="0"/>
        <w:ind w:left="0" w:hanging="284"/>
        <w:rPr>
          <w:lang w:val="en-GB"/>
        </w:rPr>
      </w:pPr>
      <w:r w:rsidRPr="2AB0BE7D">
        <w:rPr>
          <w:lang w:val="en-GB"/>
        </w:rPr>
        <w:t xml:space="preserve">Topology </w:t>
      </w:r>
    </w:p>
    <w:p w14:paraId="122E0AEA" w14:textId="41BD7DAA" w:rsidR="00064F11" w:rsidRDefault="00064F11" w:rsidP="00735F7B">
      <w:pPr>
        <w:pStyle w:val="Heading2"/>
        <w:keepNext w:val="0"/>
        <w:widowControl w:val="0"/>
        <w:ind w:left="0" w:hanging="284"/>
        <w:rPr>
          <w:lang w:val="en-GB"/>
        </w:rPr>
      </w:pPr>
    </w:p>
    <w:p w14:paraId="0B657CAA" w14:textId="77777777" w:rsidR="00735F7B" w:rsidRDefault="00735F7B" w:rsidP="00735F7B">
      <w:pPr>
        <w:pStyle w:val="Heading2"/>
        <w:keepNext w:val="0"/>
        <w:widowControl w:val="0"/>
        <w:ind w:left="0"/>
        <w:rPr>
          <w:lang w:val="en-GB"/>
        </w:rPr>
      </w:pPr>
    </w:p>
    <w:p w14:paraId="4F6C4E70" w14:textId="77777777" w:rsidR="00E04A42" w:rsidRPr="005E741B" w:rsidRDefault="00735F7B" w:rsidP="2AB0BE7D">
      <w:pPr>
        <w:pStyle w:val="Heading2"/>
        <w:keepNext w:val="0"/>
        <w:widowControl w:val="0"/>
        <w:ind w:left="0"/>
        <w:rPr>
          <w:lang w:val="en-GB"/>
        </w:rPr>
      </w:pPr>
      <w:r w:rsidRPr="2AB0BE7D">
        <w:rPr>
          <w:lang w:val="en-GB"/>
        </w:rPr>
        <w:br w:type="page"/>
      </w:r>
      <w:r w:rsidR="2AB0BE7D" w:rsidRPr="2AB0BE7D">
        <w:rPr>
          <w:lang w:val="en-GB"/>
        </w:rPr>
        <w:lastRenderedPageBreak/>
        <w:t xml:space="preserve">Table 1: Addressing information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992"/>
        <w:gridCol w:w="3118"/>
        <w:gridCol w:w="3544"/>
      </w:tblGrid>
      <w:tr w:rsidR="00C339A0" w:rsidRPr="0091479C" w14:paraId="0A68F814" w14:textId="77777777" w:rsidTr="1A9987B6">
        <w:trPr>
          <w:trHeight w:hRule="exact" w:val="634"/>
          <w:tblHeader/>
        </w:trPr>
        <w:tc>
          <w:tcPr>
            <w:tcW w:w="2235" w:type="dxa"/>
            <w:shd w:val="clear" w:color="auto" w:fill="000000" w:themeFill="text1"/>
            <w:vAlign w:val="center"/>
          </w:tcPr>
          <w:p w14:paraId="0909FFE0" w14:textId="77777777" w:rsidR="00C339A0" w:rsidRPr="0091479C" w:rsidRDefault="2AB0BE7D" w:rsidP="2AB0BE7D">
            <w:pPr>
              <w:pStyle w:val="BodyText"/>
              <w:widowControl w:val="0"/>
              <w:spacing w:after="0"/>
              <w:jc w:val="center"/>
              <w:rPr>
                <w:rFonts w:cs="Arial"/>
                <w:b/>
                <w:bCs/>
                <w:color w:val="FFFFFF" w:themeColor="background1"/>
                <w:lang w:val="en-GB"/>
              </w:rPr>
            </w:pPr>
            <w:r w:rsidRPr="2AB0BE7D">
              <w:rPr>
                <w:rFonts w:cs="Arial"/>
                <w:b/>
                <w:bCs/>
                <w:color w:val="FFFFFF" w:themeColor="background1"/>
                <w:lang w:val="en-GB"/>
              </w:rPr>
              <w:t>Device</w:t>
            </w:r>
          </w:p>
        </w:tc>
        <w:tc>
          <w:tcPr>
            <w:tcW w:w="992" w:type="dxa"/>
            <w:shd w:val="clear" w:color="auto" w:fill="000000" w:themeFill="text1"/>
            <w:vAlign w:val="center"/>
          </w:tcPr>
          <w:p w14:paraId="5FA9D80A" w14:textId="77777777" w:rsidR="00C339A0" w:rsidRPr="0091479C" w:rsidRDefault="2AB0BE7D" w:rsidP="2AB0BE7D">
            <w:pPr>
              <w:pStyle w:val="BodyText"/>
              <w:widowControl w:val="0"/>
              <w:spacing w:after="0"/>
              <w:jc w:val="center"/>
              <w:rPr>
                <w:rFonts w:cs="Arial"/>
                <w:b/>
                <w:bCs/>
                <w:color w:val="FFFFFF" w:themeColor="background1"/>
                <w:lang w:val="en-GB"/>
              </w:rPr>
            </w:pPr>
            <w:r w:rsidRPr="2AB0BE7D">
              <w:rPr>
                <w:rFonts w:cs="Arial"/>
                <w:b/>
                <w:bCs/>
                <w:color w:val="FFFFFF" w:themeColor="background1"/>
                <w:lang w:val="en-GB"/>
              </w:rPr>
              <w:t>Interface</w:t>
            </w:r>
          </w:p>
        </w:tc>
        <w:tc>
          <w:tcPr>
            <w:tcW w:w="3118" w:type="dxa"/>
            <w:shd w:val="clear" w:color="auto" w:fill="000000" w:themeFill="text1"/>
            <w:vAlign w:val="center"/>
          </w:tcPr>
          <w:p w14:paraId="11D1E328" w14:textId="77777777" w:rsidR="00C339A0" w:rsidRPr="0091479C" w:rsidRDefault="2AB0BE7D" w:rsidP="2AB0BE7D">
            <w:pPr>
              <w:pStyle w:val="BodyText"/>
              <w:widowControl w:val="0"/>
              <w:spacing w:after="0"/>
              <w:jc w:val="center"/>
              <w:rPr>
                <w:rFonts w:cs="Arial"/>
                <w:b/>
                <w:bCs/>
                <w:color w:val="FFFFFF" w:themeColor="background1"/>
                <w:lang w:val="en-GB"/>
              </w:rPr>
            </w:pPr>
            <w:r w:rsidRPr="2AB0BE7D">
              <w:rPr>
                <w:rFonts w:cs="Arial"/>
                <w:b/>
                <w:bCs/>
                <w:color w:val="FFFFFF" w:themeColor="background1"/>
                <w:lang w:val="en-GB"/>
              </w:rPr>
              <w:t>IP Address</w:t>
            </w:r>
          </w:p>
        </w:tc>
        <w:tc>
          <w:tcPr>
            <w:tcW w:w="3544" w:type="dxa"/>
            <w:shd w:val="clear" w:color="auto" w:fill="000000" w:themeFill="text1"/>
            <w:vAlign w:val="center"/>
          </w:tcPr>
          <w:p w14:paraId="3C04421C" w14:textId="77777777" w:rsidR="00C339A0" w:rsidRPr="0091479C" w:rsidRDefault="2AB0BE7D" w:rsidP="2AB0BE7D">
            <w:pPr>
              <w:pStyle w:val="BodyText"/>
              <w:widowControl w:val="0"/>
              <w:spacing w:after="0"/>
              <w:jc w:val="center"/>
              <w:rPr>
                <w:rFonts w:cs="Arial"/>
                <w:b/>
                <w:bCs/>
                <w:color w:val="FFFFFF" w:themeColor="background1"/>
                <w:lang w:val="en-GB"/>
              </w:rPr>
            </w:pPr>
            <w:r w:rsidRPr="2AB0BE7D">
              <w:rPr>
                <w:rFonts w:cs="Arial"/>
                <w:b/>
                <w:bCs/>
                <w:color w:val="FFFFFF" w:themeColor="background1"/>
                <w:lang w:val="en-GB"/>
              </w:rPr>
              <w:t>Subnet Mask</w:t>
            </w:r>
          </w:p>
        </w:tc>
      </w:tr>
      <w:tr w:rsidR="00C339A0" w:rsidRPr="0091479C" w14:paraId="4E0766F2" w14:textId="77777777" w:rsidTr="1A9987B6">
        <w:trPr>
          <w:trHeight w:val="329"/>
        </w:trPr>
        <w:tc>
          <w:tcPr>
            <w:tcW w:w="2235" w:type="dxa"/>
            <w:vMerge w:val="restart"/>
            <w:vAlign w:val="center"/>
          </w:tcPr>
          <w:p w14:paraId="7801CAD0" w14:textId="77777777" w:rsidR="00C339A0" w:rsidRPr="0091479C" w:rsidRDefault="2AB0BE7D" w:rsidP="2AB0BE7D">
            <w:pPr>
              <w:pStyle w:val="BodyText"/>
              <w:widowControl w:val="0"/>
              <w:spacing w:before="0" w:after="0"/>
              <w:jc w:val="center"/>
              <w:rPr>
                <w:rFonts w:cs="Arial"/>
                <w:b/>
                <w:bCs/>
                <w:lang w:val="en-GB"/>
              </w:rPr>
            </w:pPr>
            <w:r w:rsidRPr="2AB0BE7D">
              <w:rPr>
                <w:rFonts w:cs="Arial"/>
                <w:b/>
                <w:bCs/>
                <w:lang w:val="en-GB"/>
              </w:rPr>
              <w:t>ACMER1</w:t>
            </w:r>
          </w:p>
        </w:tc>
        <w:tc>
          <w:tcPr>
            <w:tcW w:w="992" w:type="dxa"/>
            <w:vAlign w:val="center"/>
          </w:tcPr>
          <w:p w14:paraId="77CE8C90" w14:textId="0A336A52" w:rsidR="00C339A0" w:rsidRPr="0091479C" w:rsidRDefault="1A9987B6" w:rsidP="1A9987B6">
            <w:pPr>
              <w:pStyle w:val="BodyText"/>
              <w:widowControl w:val="0"/>
              <w:spacing w:before="0" w:after="0"/>
              <w:jc w:val="center"/>
              <w:rPr>
                <w:rFonts w:cs="Arial"/>
                <w:lang w:val="en-GB"/>
              </w:rPr>
            </w:pPr>
            <w:r w:rsidRPr="1A9987B6">
              <w:rPr>
                <w:rFonts w:cs="Arial"/>
                <w:lang w:val="en-GB"/>
              </w:rPr>
              <w:t>Fa0/1</w:t>
            </w:r>
          </w:p>
        </w:tc>
        <w:tc>
          <w:tcPr>
            <w:tcW w:w="3118" w:type="dxa"/>
            <w:shd w:val="clear" w:color="auto" w:fill="auto"/>
            <w:vAlign w:val="center"/>
          </w:tcPr>
          <w:p w14:paraId="49F36C05" w14:textId="3B2C4CE2" w:rsidR="00C339A0"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10.1.6.126</w:t>
            </w:r>
          </w:p>
        </w:tc>
        <w:tc>
          <w:tcPr>
            <w:tcW w:w="3544" w:type="dxa"/>
            <w:shd w:val="clear" w:color="auto" w:fill="auto"/>
            <w:vAlign w:val="center"/>
          </w:tcPr>
          <w:p w14:paraId="1A83D176"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255.255.255.128</w:t>
            </w:r>
          </w:p>
        </w:tc>
      </w:tr>
      <w:tr w:rsidR="00C339A0" w:rsidRPr="0091479C" w14:paraId="54095D00" w14:textId="77777777" w:rsidTr="000A1315">
        <w:trPr>
          <w:trHeight w:hRule="exact" w:val="645"/>
        </w:trPr>
        <w:tc>
          <w:tcPr>
            <w:tcW w:w="2235" w:type="dxa"/>
            <w:vMerge/>
            <w:vAlign w:val="center"/>
          </w:tcPr>
          <w:p w14:paraId="0D052BE8"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1A721C87"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shd w:val="clear" w:color="auto" w:fill="auto"/>
            <w:vAlign w:val="center"/>
          </w:tcPr>
          <w:p w14:paraId="26BD3831" w14:textId="71368201" w:rsidR="00C339A0" w:rsidRPr="00F94DEB" w:rsidRDefault="1A9987B6" w:rsidP="1A9987B6">
            <w:pPr>
              <w:widowControl w:val="0"/>
              <w:jc w:val="center"/>
              <w:rPr>
                <w:rFonts w:eastAsia="Arial" w:cs="Arial"/>
                <w:sz w:val="22"/>
                <w:szCs w:val="22"/>
                <w:lang w:val="en-GB"/>
              </w:rPr>
            </w:pPr>
            <w:r w:rsidRPr="1A9987B6">
              <w:rPr>
                <w:rFonts w:eastAsia="Arial" w:cs="Arial"/>
                <w:color w:val="FF0000"/>
                <w:sz w:val="22"/>
                <w:szCs w:val="22"/>
                <w:lang w:val="en-GB"/>
              </w:rPr>
              <w:t>172.16.0.25</w:t>
            </w:r>
          </w:p>
        </w:tc>
        <w:tc>
          <w:tcPr>
            <w:tcW w:w="3544" w:type="dxa"/>
            <w:shd w:val="clear" w:color="auto" w:fill="auto"/>
            <w:vAlign w:val="center"/>
          </w:tcPr>
          <w:p w14:paraId="44217EC6"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0E61E2DE" w14:textId="77777777" w:rsidTr="1A9987B6">
        <w:trPr>
          <w:trHeight w:hRule="exact" w:val="367"/>
        </w:trPr>
        <w:tc>
          <w:tcPr>
            <w:tcW w:w="2235" w:type="dxa"/>
            <w:vMerge/>
            <w:vAlign w:val="center"/>
          </w:tcPr>
          <w:p w14:paraId="0641B87F"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224F9E67"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637CAD15" w14:textId="610D27BA" w:rsidR="00C339A0" w:rsidRPr="00F94DEB" w:rsidRDefault="1A9987B6" w:rsidP="1A9987B6">
            <w:pPr>
              <w:pStyle w:val="BodyText"/>
              <w:widowControl w:val="0"/>
              <w:spacing w:before="0" w:after="0"/>
              <w:jc w:val="center"/>
              <w:rPr>
                <w:rFonts w:cs="Arial"/>
                <w:color w:val="FF0000"/>
                <w:lang w:val="en-GB"/>
              </w:rPr>
            </w:pPr>
            <w:r w:rsidRPr="1A9987B6">
              <w:rPr>
                <w:rFonts w:cs="Arial"/>
                <w:color w:val="FF0000"/>
                <w:lang w:val="en-GB"/>
              </w:rPr>
              <w:t>172.16.1.105</w:t>
            </w:r>
          </w:p>
        </w:tc>
        <w:tc>
          <w:tcPr>
            <w:tcW w:w="3544" w:type="dxa"/>
            <w:vAlign w:val="center"/>
          </w:tcPr>
          <w:p w14:paraId="4108EC66"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2F7C34EC" w14:textId="77777777" w:rsidTr="1A9987B6">
        <w:trPr>
          <w:trHeight w:val="311"/>
        </w:trPr>
        <w:tc>
          <w:tcPr>
            <w:tcW w:w="2235" w:type="dxa"/>
            <w:vMerge w:val="restart"/>
            <w:shd w:val="clear" w:color="auto" w:fill="auto"/>
            <w:vAlign w:val="center"/>
          </w:tcPr>
          <w:p w14:paraId="5C492202" w14:textId="77777777" w:rsidR="00C339A0" w:rsidRPr="0091479C" w:rsidRDefault="2AB0BE7D" w:rsidP="2AB0BE7D">
            <w:pPr>
              <w:pStyle w:val="BodyText"/>
              <w:widowControl w:val="0"/>
              <w:spacing w:before="0" w:after="0"/>
              <w:jc w:val="center"/>
              <w:rPr>
                <w:rFonts w:cs="Arial"/>
                <w:b/>
                <w:bCs/>
                <w:lang w:val="en-GB"/>
              </w:rPr>
            </w:pPr>
            <w:r w:rsidRPr="2AB0BE7D">
              <w:rPr>
                <w:rFonts w:cs="Arial"/>
                <w:b/>
                <w:bCs/>
                <w:lang w:val="en-GB"/>
              </w:rPr>
              <w:t>ACMER2</w:t>
            </w:r>
          </w:p>
        </w:tc>
        <w:tc>
          <w:tcPr>
            <w:tcW w:w="992" w:type="dxa"/>
            <w:vAlign w:val="center"/>
          </w:tcPr>
          <w:p w14:paraId="7CAA8BE0" w14:textId="4F5819B3" w:rsidR="00C339A0" w:rsidRPr="0091479C" w:rsidRDefault="1A9987B6" w:rsidP="1A9987B6">
            <w:pPr>
              <w:pStyle w:val="BodyText"/>
              <w:widowControl w:val="0"/>
              <w:spacing w:before="0" w:after="0"/>
              <w:jc w:val="center"/>
              <w:rPr>
                <w:rFonts w:cs="Arial"/>
                <w:lang w:val="en-GB"/>
              </w:rPr>
            </w:pPr>
            <w:r w:rsidRPr="1A9987B6">
              <w:rPr>
                <w:rFonts w:cs="Arial"/>
                <w:lang w:val="en-GB"/>
              </w:rPr>
              <w:t>Gig0/0</w:t>
            </w:r>
          </w:p>
        </w:tc>
        <w:tc>
          <w:tcPr>
            <w:tcW w:w="3118" w:type="dxa"/>
            <w:shd w:val="clear" w:color="auto" w:fill="auto"/>
            <w:vAlign w:val="center"/>
          </w:tcPr>
          <w:p w14:paraId="35C518D2" w14:textId="4B96D293" w:rsidR="00C339A0" w:rsidRPr="00F94DEB" w:rsidRDefault="2AB0BE7D" w:rsidP="2AB0BE7D">
            <w:pPr>
              <w:pStyle w:val="BodyText"/>
              <w:widowControl w:val="0"/>
              <w:spacing w:before="0" w:after="0" w:line="259" w:lineRule="auto"/>
              <w:jc w:val="center"/>
              <w:rPr>
                <w:rFonts w:cs="Arial"/>
                <w:color w:val="FF0000"/>
                <w:szCs w:val="20"/>
                <w:lang w:val="en-GB"/>
              </w:rPr>
            </w:pPr>
            <w:r w:rsidRPr="2AB0BE7D">
              <w:rPr>
                <w:rFonts w:cs="Arial"/>
                <w:color w:val="FF0000"/>
                <w:lang w:val="en-GB"/>
              </w:rPr>
              <w:t>202.202.6.254</w:t>
            </w:r>
          </w:p>
        </w:tc>
        <w:tc>
          <w:tcPr>
            <w:tcW w:w="3544" w:type="dxa"/>
            <w:shd w:val="clear" w:color="auto" w:fill="auto"/>
            <w:vAlign w:val="center"/>
          </w:tcPr>
          <w:p w14:paraId="65560149"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C339A0" w:rsidRPr="0091479C" w14:paraId="4D09433E" w14:textId="77777777" w:rsidTr="1A9987B6">
        <w:trPr>
          <w:trHeight w:hRule="exact" w:val="367"/>
        </w:trPr>
        <w:tc>
          <w:tcPr>
            <w:tcW w:w="2235" w:type="dxa"/>
            <w:vMerge/>
            <w:shd w:val="clear" w:color="auto" w:fill="auto"/>
            <w:vAlign w:val="center"/>
          </w:tcPr>
          <w:p w14:paraId="4B070EAF"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68CB3E51"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vAlign w:val="center"/>
          </w:tcPr>
          <w:p w14:paraId="58229519" w14:textId="745D0605" w:rsidR="00C339A0"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172.16.0.26</w:t>
            </w:r>
          </w:p>
        </w:tc>
        <w:tc>
          <w:tcPr>
            <w:tcW w:w="3544" w:type="dxa"/>
            <w:vAlign w:val="center"/>
          </w:tcPr>
          <w:p w14:paraId="41BEBA98"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78201B92" w14:textId="77777777" w:rsidTr="1A9987B6">
        <w:trPr>
          <w:trHeight w:hRule="exact" w:val="367"/>
        </w:trPr>
        <w:tc>
          <w:tcPr>
            <w:tcW w:w="2235" w:type="dxa"/>
            <w:vMerge/>
            <w:shd w:val="clear" w:color="auto" w:fill="auto"/>
            <w:vAlign w:val="center"/>
          </w:tcPr>
          <w:p w14:paraId="77657C2F"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0B5A0F0A"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18FF9EC5" w14:textId="1FDBFFFD" w:rsidR="00C339A0"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172.16.2.25</w:t>
            </w:r>
          </w:p>
        </w:tc>
        <w:tc>
          <w:tcPr>
            <w:tcW w:w="3544" w:type="dxa"/>
            <w:vAlign w:val="center"/>
          </w:tcPr>
          <w:p w14:paraId="217A9E85"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233657F1" w14:textId="77777777" w:rsidTr="1A9987B6">
        <w:trPr>
          <w:trHeight w:val="357"/>
        </w:trPr>
        <w:tc>
          <w:tcPr>
            <w:tcW w:w="2235" w:type="dxa"/>
            <w:vMerge w:val="restart"/>
            <w:shd w:val="clear" w:color="auto" w:fill="auto"/>
            <w:vAlign w:val="center"/>
          </w:tcPr>
          <w:p w14:paraId="02CEA648" w14:textId="77777777" w:rsidR="00C339A0" w:rsidRPr="0091479C" w:rsidRDefault="2AB0BE7D" w:rsidP="2AB0BE7D">
            <w:pPr>
              <w:pStyle w:val="BodyText"/>
              <w:widowControl w:val="0"/>
              <w:spacing w:before="0" w:after="0"/>
              <w:jc w:val="center"/>
              <w:rPr>
                <w:rFonts w:cs="Arial"/>
                <w:b/>
                <w:bCs/>
                <w:lang w:val="en-GB"/>
              </w:rPr>
            </w:pPr>
            <w:r w:rsidRPr="2AB0BE7D">
              <w:rPr>
                <w:rFonts w:cs="Arial"/>
                <w:b/>
                <w:bCs/>
                <w:lang w:val="en-GB"/>
              </w:rPr>
              <w:t>ACMER3</w:t>
            </w:r>
          </w:p>
        </w:tc>
        <w:tc>
          <w:tcPr>
            <w:tcW w:w="992" w:type="dxa"/>
            <w:vAlign w:val="center"/>
          </w:tcPr>
          <w:p w14:paraId="4CCDBD8C" w14:textId="2668B4EB" w:rsidR="00C339A0" w:rsidRPr="0091479C" w:rsidRDefault="1A9987B6" w:rsidP="1A9987B6">
            <w:pPr>
              <w:pStyle w:val="BodyText"/>
              <w:widowControl w:val="0"/>
              <w:spacing w:before="0" w:after="0"/>
              <w:jc w:val="center"/>
              <w:rPr>
                <w:rFonts w:cs="Arial"/>
                <w:lang w:val="en-GB"/>
              </w:rPr>
            </w:pPr>
            <w:r w:rsidRPr="1A9987B6">
              <w:rPr>
                <w:rFonts w:cs="Arial"/>
                <w:lang w:val="en-GB"/>
              </w:rPr>
              <w:t>Fa0/1</w:t>
            </w:r>
          </w:p>
        </w:tc>
        <w:tc>
          <w:tcPr>
            <w:tcW w:w="3118" w:type="dxa"/>
            <w:shd w:val="clear" w:color="auto" w:fill="auto"/>
            <w:vAlign w:val="center"/>
          </w:tcPr>
          <w:p w14:paraId="0BED6FD8" w14:textId="6C69D34E" w:rsidR="00C339A0" w:rsidRPr="00F94DEB" w:rsidRDefault="2AB0BE7D" w:rsidP="2AB0BE7D">
            <w:pPr>
              <w:pStyle w:val="BodyText"/>
              <w:widowControl w:val="0"/>
              <w:spacing w:before="0" w:after="0" w:line="259" w:lineRule="auto"/>
              <w:jc w:val="center"/>
              <w:rPr>
                <w:rFonts w:cs="Arial"/>
                <w:color w:val="FF0000"/>
                <w:szCs w:val="20"/>
                <w:lang w:val="en-GB"/>
              </w:rPr>
            </w:pPr>
            <w:r w:rsidRPr="2AB0BE7D">
              <w:rPr>
                <w:rFonts w:cs="Arial"/>
                <w:color w:val="FF0000"/>
                <w:lang w:val="en-GB"/>
              </w:rPr>
              <w:t>10.2.9.126</w:t>
            </w:r>
          </w:p>
        </w:tc>
        <w:tc>
          <w:tcPr>
            <w:tcW w:w="3544" w:type="dxa"/>
            <w:shd w:val="clear" w:color="auto" w:fill="auto"/>
            <w:vAlign w:val="center"/>
          </w:tcPr>
          <w:p w14:paraId="2EE85CA1" w14:textId="77777777" w:rsidR="00C339A0" w:rsidRPr="002C4E47"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255.255.255.128</w:t>
            </w:r>
          </w:p>
        </w:tc>
      </w:tr>
      <w:tr w:rsidR="00C339A0" w:rsidRPr="0091479C" w14:paraId="6C8D7C7E" w14:textId="77777777" w:rsidTr="1A9987B6">
        <w:trPr>
          <w:trHeight w:hRule="exact" w:val="359"/>
        </w:trPr>
        <w:tc>
          <w:tcPr>
            <w:tcW w:w="2235" w:type="dxa"/>
            <w:vMerge/>
            <w:shd w:val="clear" w:color="auto" w:fill="auto"/>
            <w:vAlign w:val="center"/>
          </w:tcPr>
          <w:p w14:paraId="76D88F04"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6CF37DD1"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shd w:val="clear" w:color="auto" w:fill="auto"/>
            <w:vAlign w:val="center"/>
          </w:tcPr>
          <w:p w14:paraId="542EB462" w14:textId="0E65F07E" w:rsidR="00C339A0"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172.16.1.106</w:t>
            </w:r>
          </w:p>
        </w:tc>
        <w:tc>
          <w:tcPr>
            <w:tcW w:w="3544" w:type="dxa"/>
            <w:shd w:val="clear" w:color="auto" w:fill="auto"/>
            <w:vAlign w:val="center"/>
          </w:tcPr>
          <w:p w14:paraId="1ECAFE60"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21E2FB65" w14:textId="77777777" w:rsidTr="1A9987B6">
        <w:trPr>
          <w:trHeight w:hRule="exact" w:val="367"/>
        </w:trPr>
        <w:tc>
          <w:tcPr>
            <w:tcW w:w="2235" w:type="dxa"/>
            <w:vMerge/>
            <w:shd w:val="clear" w:color="auto" w:fill="auto"/>
            <w:vAlign w:val="center"/>
          </w:tcPr>
          <w:p w14:paraId="0AEDE2E4" w14:textId="77777777" w:rsidR="00C339A0" w:rsidRPr="0091479C" w:rsidRDefault="00C339A0" w:rsidP="0091479C">
            <w:pPr>
              <w:pStyle w:val="BodyText"/>
              <w:widowControl w:val="0"/>
              <w:spacing w:before="0" w:after="0"/>
              <w:jc w:val="center"/>
              <w:rPr>
                <w:rFonts w:cs="Arial"/>
                <w:b/>
                <w:szCs w:val="20"/>
                <w:lang w:val="en-GB"/>
              </w:rPr>
            </w:pPr>
          </w:p>
        </w:tc>
        <w:tc>
          <w:tcPr>
            <w:tcW w:w="992" w:type="dxa"/>
            <w:vAlign w:val="center"/>
          </w:tcPr>
          <w:p w14:paraId="6325F4B5"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4229A037" w14:textId="33B34845" w:rsidR="00C339A0"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172.16.2.26</w:t>
            </w:r>
          </w:p>
        </w:tc>
        <w:tc>
          <w:tcPr>
            <w:tcW w:w="3544" w:type="dxa"/>
            <w:vAlign w:val="center"/>
          </w:tcPr>
          <w:p w14:paraId="51F43D5D"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F94DEB" w:rsidRPr="0091479C" w14:paraId="0620A730" w14:textId="77777777" w:rsidTr="1A9987B6">
        <w:trPr>
          <w:trHeight w:hRule="exact" w:val="367"/>
        </w:trPr>
        <w:tc>
          <w:tcPr>
            <w:tcW w:w="2235" w:type="dxa"/>
            <w:vMerge w:val="restart"/>
            <w:shd w:val="clear" w:color="auto" w:fill="auto"/>
            <w:vAlign w:val="center"/>
          </w:tcPr>
          <w:p w14:paraId="1BD306AB"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ACMEGateway</w:t>
            </w:r>
          </w:p>
        </w:tc>
        <w:tc>
          <w:tcPr>
            <w:tcW w:w="992" w:type="dxa"/>
            <w:vAlign w:val="center"/>
          </w:tcPr>
          <w:p w14:paraId="09B391B6"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Gig0/0</w:t>
            </w:r>
          </w:p>
        </w:tc>
        <w:tc>
          <w:tcPr>
            <w:tcW w:w="3118" w:type="dxa"/>
            <w:vAlign w:val="center"/>
          </w:tcPr>
          <w:p w14:paraId="48E9A073" w14:textId="40D45418" w:rsidR="00F94DEB" w:rsidRPr="00F94DEB" w:rsidRDefault="2AB0BE7D" w:rsidP="2AB0BE7D">
            <w:pPr>
              <w:pStyle w:val="BodyText"/>
              <w:widowControl w:val="0"/>
              <w:spacing w:before="0" w:after="0" w:line="259" w:lineRule="auto"/>
              <w:jc w:val="center"/>
              <w:rPr>
                <w:rFonts w:cs="Arial"/>
                <w:color w:val="FF0000"/>
                <w:szCs w:val="20"/>
                <w:lang w:val="en-GB"/>
              </w:rPr>
            </w:pPr>
            <w:r w:rsidRPr="2AB0BE7D">
              <w:rPr>
                <w:rFonts w:cs="Arial"/>
                <w:color w:val="FF0000"/>
                <w:lang w:val="en-GB"/>
              </w:rPr>
              <w:t>202.202.6.2</w:t>
            </w:r>
          </w:p>
        </w:tc>
        <w:tc>
          <w:tcPr>
            <w:tcW w:w="3544" w:type="dxa"/>
            <w:vAlign w:val="center"/>
          </w:tcPr>
          <w:p w14:paraId="45BD317F"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087E5C2F" w14:textId="77777777" w:rsidTr="1A9987B6">
        <w:trPr>
          <w:trHeight w:hRule="exact" w:val="367"/>
        </w:trPr>
        <w:tc>
          <w:tcPr>
            <w:tcW w:w="2235" w:type="dxa"/>
            <w:vMerge/>
            <w:shd w:val="clear" w:color="auto" w:fill="auto"/>
            <w:vAlign w:val="center"/>
          </w:tcPr>
          <w:p w14:paraId="2DBA8BF2" w14:textId="77777777" w:rsidR="00F94DEB" w:rsidRDefault="00F94DEB" w:rsidP="0091479C">
            <w:pPr>
              <w:pStyle w:val="BodyText"/>
              <w:widowControl w:val="0"/>
              <w:spacing w:before="0" w:after="0"/>
              <w:jc w:val="center"/>
              <w:rPr>
                <w:rFonts w:cs="Arial"/>
                <w:b/>
                <w:szCs w:val="20"/>
                <w:lang w:val="en-GB"/>
              </w:rPr>
            </w:pPr>
          </w:p>
        </w:tc>
        <w:tc>
          <w:tcPr>
            <w:tcW w:w="992" w:type="dxa"/>
            <w:vAlign w:val="center"/>
          </w:tcPr>
          <w:p w14:paraId="68977C88"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vAlign w:val="center"/>
          </w:tcPr>
          <w:p w14:paraId="16916166" w14:textId="49736EBA" w:rsidR="00F94DEB" w:rsidRPr="0091479C" w:rsidRDefault="2AB0BE7D" w:rsidP="2AB0BE7D">
            <w:pPr>
              <w:pStyle w:val="BodyText"/>
              <w:widowControl w:val="0"/>
              <w:spacing w:before="0" w:after="0"/>
              <w:jc w:val="center"/>
              <w:rPr>
                <w:rFonts w:cs="Arial"/>
                <w:color w:val="FF0000"/>
                <w:lang w:val="en-GB"/>
              </w:rPr>
            </w:pPr>
            <w:r w:rsidRPr="2AB0BE7D">
              <w:rPr>
                <w:rFonts w:cs="Arial"/>
                <w:color w:val="000000" w:themeColor="text1"/>
                <w:lang w:val="en-GB"/>
              </w:rPr>
              <w:t>209.165.200.7</w:t>
            </w:r>
          </w:p>
        </w:tc>
        <w:tc>
          <w:tcPr>
            <w:tcW w:w="3544" w:type="dxa"/>
            <w:vAlign w:val="center"/>
          </w:tcPr>
          <w:p w14:paraId="6252406C"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13B9149C" w14:textId="77777777" w:rsidTr="1A9987B6">
        <w:trPr>
          <w:trHeight w:hRule="exact" w:val="367"/>
        </w:trPr>
        <w:tc>
          <w:tcPr>
            <w:tcW w:w="2235" w:type="dxa"/>
            <w:vMerge/>
            <w:shd w:val="clear" w:color="auto" w:fill="auto"/>
            <w:vAlign w:val="center"/>
          </w:tcPr>
          <w:p w14:paraId="72A32E98" w14:textId="77777777" w:rsidR="00F94DEB" w:rsidRDefault="00F94DEB" w:rsidP="0091479C">
            <w:pPr>
              <w:pStyle w:val="BodyText"/>
              <w:widowControl w:val="0"/>
              <w:spacing w:before="0" w:after="0"/>
              <w:jc w:val="center"/>
              <w:rPr>
                <w:rFonts w:cs="Arial"/>
                <w:b/>
                <w:szCs w:val="20"/>
                <w:lang w:val="en-GB"/>
              </w:rPr>
            </w:pPr>
          </w:p>
        </w:tc>
        <w:tc>
          <w:tcPr>
            <w:tcW w:w="992" w:type="dxa"/>
            <w:vAlign w:val="center"/>
          </w:tcPr>
          <w:p w14:paraId="793F6DE8" w14:textId="77777777" w:rsidR="00F94DEB"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116864AE" w14:textId="72FCFE1B" w:rsidR="00F94DEB" w:rsidRPr="00F94DEB" w:rsidRDefault="2AB0BE7D" w:rsidP="2AB0BE7D">
            <w:pPr>
              <w:pStyle w:val="BodyText"/>
              <w:widowControl w:val="0"/>
              <w:spacing w:before="0" w:after="0" w:line="259" w:lineRule="auto"/>
              <w:jc w:val="center"/>
              <w:rPr>
                <w:rFonts w:cs="Arial"/>
                <w:color w:val="FF0000"/>
                <w:szCs w:val="20"/>
                <w:lang w:val="en-GB"/>
              </w:rPr>
            </w:pPr>
            <w:r w:rsidRPr="2AB0BE7D">
              <w:rPr>
                <w:rFonts w:cs="Arial"/>
                <w:color w:val="FF0000"/>
                <w:lang w:val="en-GB"/>
              </w:rPr>
              <w:t>100.100.8.2</w:t>
            </w:r>
          </w:p>
        </w:tc>
        <w:tc>
          <w:tcPr>
            <w:tcW w:w="3544" w:type="dxa"/>
            <w:vAlign w:val="center"/>
          </w:tcPr>
          <w:p w14:paraId="6CEB2360" w14:textId="77777777" w:rsidR="00F94DEB"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C339A0" w:rsidRPr="0091479C" w14:paraId="44906417" w14:textId="77777777" w:rsidTr="1A9987B6">
        <w:trPr>
          <w:trHeight w:hRule="exact" w:val="367"/>
        </w:trPr>
        <w:tc>
          <w:tcPr>
            <w:tcW w:w="2235" w:type="dxa"/>
            <w:vMerge w:val="restart"/>
            <w:shd w:val="clear" w:color="auto" w:fill="auto"/>
            <w:vAlign w:val="center"/>
          </w:tcPr>
          <w:p w14:paraId="3E586C87" w14:textId="77777777" w:rsidR="00C339A0" w:rsidRPr="0091479C" w:rsidRDefault="2AB0BE7D" w:rsidP="2AB0BE7D">
            <w:pPr>
              <w:pStyle w:val="BodyText"/>
              <w:widowControl w:val="0"/>
              <w:spacing w:before="0" w:after="0"/>
              <w:jc w:val="center"/>
              <w:rPr>
                <w:rFonts w:cs="Arial"/>
                <w:b/>
                <w:bCs/>
                <w:lang w:val="en-GB"/>
              </w:rPr>
            </w:pPr>
            <w:r w:rsidRPr="2AB0BE7D">
              <w:rPr>
                <w:rFonts w:cs="Arial"/>
                <w:b/>
                <w:bCs/>
                <w:lang w:val="en-GB"/>
              </w:rPr>
              <w:t>ISP</w:t>
            </w:r>
          </w:p>
        </w:tc>
        <w:tc>
          <w:tcPr>
            <w:tcW w:w="992" w:type="dxa"/>
            <w:vAlign w:val="center"/>
          </w:tcPr>
          <w:p w14:paraId="6148584C" w14:textId="77777777" w:rsidR="00C339A0"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vAlign w:val="center"/>
          </w:tcPr>
          <w:p w14:paraId="2F7052F9"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209.165.200.254</w:t>
            </w:r>
          </w:p>
        </w:tc>
        <w:tc>
          <w:tcPr>
            <w:tcW w:w="3544" w:type="dxa"/>
            <w:vAlign w:val="center"/>
          </w:tcPr>
          <w:p w14:paraId="032BDB80" w14:textId="77777777" w:rsidR="00C339A0"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7DC75ECA" w14:textId="77777777" w:rsidTr="1A9987B6">
        <w:trPr>
          <w:trHeight w:hRule="exact" w:val="367"/>
        </w:trPr>
        <w:tc>
          <w:tcPr>
            <w:tcW w:w="2235" w:type="dxa"/>
            <w:vMerge/>
            <w:shd w:val="clear" w:color="auto" w:fill="auto"/>
            <w:vAlign w:val="center"/>
          </w:tcPr>
          <w:p w14:paraId="725C8EBC" w14:textId="77777777" w:rsidR="00F94DEB" w:rsidRPr="0091479C" w:rsidRDefault="00F94DEB" w:rsidP="0091479C">
            <w:pPr>
              <w:pStyle w:val="BodyText"/>
              <w:widowControl w:val="0"/>
              <w:spacing w:before="0" w:after="0"/>
              <w:jc w:val="center"/>
              <w:rPr>
                <w:rFonts w:cs="Arial"/>
                <w:b/>
                <w:szCs w:val="20"/>
                <w:lang w:val="en-GB"/>
              </w:rPr>
            </w:pPr>
          </w:p>
        </w:tc>
        <w:tc>
          <w:tcPr>
            <w:tcW w:w="992" w:type="dxa"/>
            <w:vAlign w:val="center"/>
          </w:tcPr>
          <w:p w14:paraId="63DCC4F8"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277D55E8" w14:textId="77777777" w:rsidR="00F94DEB"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209.165.100.254</w:t>
            </w:r>
          </w:p>
        </w:tc>
        <w:tc>
          <w:tcPr>
            <w:tcW w:w="3544" w:type="dxa"/>
            <w:vAlign w:val="center"/>
          </w:tcPr>
          <w:p w14:paraId="0E5569C5" w14:textId="77777777" w:rsidR="00F94DEB"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427C75FF" w14:textId="77777777" w:rsidTr="1A9987B6">
        <w:trPr>
          <w:trHeight w:hRule="exact" w:val="367"/>
        </w:trPr>
        <w:tc>
          <w:tcPr>
            <w:tcW w:w="2235" w:type="dxa"/>
            <w:vMerge/>
            <w:shd w:val="clear" w:color="auto" w:fill="auto"/>
            <w:vAlign w:val="center"/>
          </w:tcPr>
          <w:p w14:paraId="648C5C5F" w14:textId="77777777" w:rsidR="00F94DEB" w:rsidRPr="0091479C" w:rsidRDefault="00F94DEB" w:rsidP="0091479C">
            <w:pPr>
              <w:pStyle w:val="BodyText"/>
              <w:widowControl w:val="0"/>
              <w:spacing w:before="0" w:after="0"/>
              <w:jc w:val="center"/>
              <w:rPr>
                <w:rFonts w:cs="Arial"/>
                <w:b/>
                <w:szCs w:val="20"/>
                <w:lang w:val="en-GB"/>
              </w:rPr>
            </w:pPr>
          </w:p>
        </w:tc>
        <w:tc>
          <w:tcPr>
            <w:tcW w:w="992" w:type="dxa"/>
            <w:vAlign w:val="center"/>
          </w:tcPr>
          <w:p w14:paraId="77C0A56A"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S0/1/0</w:t>
            </w:r>
          </w:p>
        </w:tc>
        <w:tc>
          <w:tcPr>
            <w:tcW w:w="3118" w:type="dxa"/>
            <w:vAlign w:val="center"/>
          </w:tcPr>
          <w:p w14:paraId="3496CBD8" w14:textId="0FB88FFC" w:rsidR="00F94DEB"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100.100.8.6</w:t>
            </w:r>
          </w:p>
        </w:tc>
        <w:tc>
          <w:tcPr>
            <w:tcW w:w="3544" w:type="dxa"/>
            <w:vAlign w:val="center"/>
          </w:tcPr>
          <w:p w14:paraId="1816EC85" w14:textId="77777777" w:rsidR="00F94DEB"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F94DEB" w:rsidRPr="0091479C" w14:paraId="63632896" w14:textId="77777777" w:rsidTr="1A9987B6">
        <w:trPr>
          <w:trHeight w:hRule="exact" w:val="367"/>
        </w:trPr>
        <w:tc>
          <w:tcPr>
            <w:tcW w:w="2235" w:type="dxa"/>
            <w:vMerge/>
            <w:shd w:val="clear" w:color="auto" w:fill="auto"/>
            <w:vAlign w:val="center"/>
          </w:tcPr>
          <w:p w14:paraId="3BC77CA5" w14:textId="77777777" w:rsidR="00F94DEB" w:rsidRPr="0091479C" w:rsidRDefault="00F94DEB" w:rsidP="0091479C">
            <w:pPr>
              <w:pStyle w:val="BodyText"/>
              <w:widowControl w:val="0"/>
              <w:spacing w:before="0" w:after="0"/>
              <w:jc w:val="center"/>
              <w:rPr>
                <w:rFonts w:cs="Arial"/>
                <w:b/>
                <w:szCs w:val="20"/>
                <w:lang w:val="en-GB"/>
              </w:rPr>
            </w:pPr>
          </w:p>
        </w:tc>
        <w:tc>
          <w:tcPr>
            <w:tcW w:w="992" w:type="dxa"/>
            <w:vAlign w:val="center"/>
          </w:tcPr>
          <w:p w14:paraId="6F05AAF1"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Fa0/0</w:t>
            </w:r>
          </w:p>
        </w:tc>
        <w:tc>
          <w:tcPr>
            <w:tcW w:w="3118" w:type="dxa"/>
            <w:vAlign w:val="center"/>
          </w:tcPr>
          <w:p w14:paraId="477BDA0F"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155.245.0.254</w:t>
            </w:r>
          </w:p>
        </w:tc>
        <w:tc>
          <w:tcPr>
            <w:tcW w:w="3544" w:type="dxa"/>
            <w:vAlign w:val="center"/>
          </w:tcPr>
          <w:p w14:paraId="75694AB0"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56E203E8" w14:textId="77777777" w:rsidTr="1A9987B6">
        <w:trPr>
          <w:trHeight w:hRule="exact" w:val="367"/>
        </w:trPr>
        <w:tc>
          <w:tcPr>
            <w:tcW w:w="2235" w:type="dxa"/>
            <w:vMerge/>
            <w:shd w:val="clear" w:color="auto" w:fill="auto"/>
            <w:vAlign w:val="center"/>
          </w:tcPr>
          <w:p w14:paraId="6E18FCFF" w14:textId="77777777" w:rsidR="00F94DEB" w:rsidRPr="0091479C" w:rsidRDefault="00F94DEB" w:rsidP="0091479C">
            <w:pPr>
              <w:pStyle w:val="BodyText"/>
              <w:widowControl w:val="0"/>
              <w:spacing w:before="0" w:after="0"/>
              <w:jc w:val="center"/>
              <w:rPr>
                <w:rFonts w:cs="Arial"/>
                <w:b/>
                <w:szCs w:val="20"/>
                <w:lang w:val="en-GB"/>
              </w:rPr>
            </w:pPr>
          </w:p>
        </w:tc>
        <w:tc>
          <w:tcPr>
            <w:tcW w:w="992" w:type="dxa"/>
            <w:vAlign w:val="center"/>
          </w:tcPr>
          <w:p w14:paraId="4FAEC22A"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Fa0/1</w:t>
            </w:r>
          </w:p>
        </w:tc>
        <w:tc>
          <w:tcPr>
            <w:tcW w:w="3118" w:type="dxa"/>
            <w:vAlign w:val="center"/>
          </w:tcPr>
          <w:p w14:paraId="7E5BA516"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123.123.123.254</w:t>
            </w:r>
          </w:p>
        </w:tc>
        <w:tc>
          <w:tcPr>
            <w:tcW w:w="3544" w:type="dxa"/>
            <w:vAlign w:val="center"/>
          </w:tcPr>
          <w:p w14:paraId="1CD94969"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3C380A" w:rsidRPr="0091479C" w14:paraId="10BF811F" w14:textId="77777777" w:rsidTr="1A9987B6">
        <w:trPr>
          <w:trHeight w:hRule="exact" w:val="367"/>
        </w:trPr>
        <w:tc>
          <w:tcPr>
            <w:tcW w:w="2235" w:type="dxa"/>
            <w:vMerge w:val="restart"/>
            <w:shd w:val="clear" w:color="auto" w:fill="auto"/>
            <w:vAlign w:val="center"/>
          </w:tcPr>
          <w:p w14:paraId="37BCAF0D" w14:textId="77777777" w:rsidR="003C380A" w:rsidRPr="0091479C" w:rsidRDefault="2AB0BE7D" w:rsidP="2AB0BE7D">
            <w:pPr>
              <w:pStyle w:val="BodyText"/>
              <w:widowControl w:val="0"/>
              <w:spacing w:before="0" w:after="0"/>
              <w:jc w:val="center"/>
              <w:rPr>
                <w:rFonts w:cs="Arial"/>
                <w:b/>
                <w:bCs/>
                <w:lang w:val="en-GB"/>
              </w:rPr>
            </w:pPr>
            <w:r w:rsidRPr="2AB0BE7D">
              <w:rPr>
                <w:rFonts w:cs="Arial"/>
                <w:b/>
                <w:bCs/>
                <w:lang w:val="en-GB"/>
              </w:rPr>
              <w:t>OtherISP</w:t>
            </w:r>
          </w:p>
        </w:tc>
        <w:tc>
          <w:tcPr>
            <w:tcW w:w="992" w:type="dxa"/>
            <w:vAlign w:val="center"/>
          </w:tcPr>
          <w:p w14:paraId="5C946268" w14:textId="77777777" w:rsidR="003C380A"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vAlign w:val="center"/>
          </w:tcPr>
          <w:p w14:paraId="43902412" w14:textId="0939CAE8" w:rsidR="003C380A"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100.100.8.1</w:t>
            </w:r>
          </w:p>
        </w:tc>
        <w:tc>
          <w:tcPr>
            <w:tcW w:w="3544" w:type="dxa"/>
            <w:vAlign w:val="center"/>
          </w:tcPr>
          <w:p w14:paraId="0BC49CC9" w14:textId="77777777" w:rsidR="003C380A"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3C380A" w:rsidRPr="0091479C" w14:paraId="1ED67A75" w14:textId="77777777" w:rsidTr="1A9987B6">
        <w:trPr>
          <w:trHeight w:hRule="exact" w:val="367"/>
        </w:trPr>
        <w:tc>
          <w:tcPr>
            <w:tcW w:w="2235" w:type="dxa"/>
            <w:vMerge/>
            <w:shd w:val="clear" w:color="auto" w:fill="auto"/>
            <w:vAlign w:val="center"/>
          </w:tcPr>
          <w:p w14:paraId="1DC93B49" w14:textId="77777777" w:rsidR="003C380A" w:rsidRPr="0091479C" w:rsidRDefault="003C380A" w:rsidP="0091479C">
            <w:pPr>
              <w:pStyle w:val="BodyText"/>
              <w:widowControl w:val="0"/>
              <w:spacing w:before="0" w:after="0"/>
              <w:jc w:val="center"/>
              <w:rPr>
                <w:rFonts w:cs="Arial"/>
                <w:b/>
                <w:szCs w:val="20"/>
                <w:lang w:val="en-GB"/>
              </w:rPr>
            </w:pPr>
          </w:p>
        </w:tc>
        <w:tc>
          <w:tcPr>
            <w:tcW w:w="992" w:type="dxa"/>
            <w:vAlign w:val="center"/>
          </w:tcPr>
          <w:p w14:paraId="4BF41BC3" w14:textId="77777777" w:rsidR="003C380A" w:rsidRPr="0091479C" w:rsidRDefault="2AB0BE7D" w:rsidP="2AB0BE7D">
            <w:pPr>
              <w:pStyle w:val="BodyText"/>
              <w:widowControl w:val="0"/>
              <w:spacing w:before="0" w:after="0"/>
              <w:jc w:val="center"/>
              <w:rPr>
                <w:rFonts w:cs="Arial"/>
                <w:lang w:val="en-GB"/>
              </w:rPr>
            </w:pPr>
            <w:r w:rsidRPr="2AB0BE7D">
              <w:rPr>
                <w:rFonts w:cs="Arial"/>
                <w:lang w:val="en-GB"/>
              </w:rPr>
              <w:t>S0/0/1</w:t>
            </w:r>
          </w:p>
        </w:tc>
        <w:tc>
          <w:tcPr>
            <w:tcW w:w="3118" w:type="dxa"/>
            <w:vAlign w:val="center"/>
          </w:tcPr>
          <w:p w14:paraId="6ED9E32D" w14:textId="2FCCC938" w:rsidR="003C380A" w:rsidRPr="00F94DEB" w:rsidRDefault="2AB0BE7D" w:rsidP="2AB0BE7D">
            <w:pPr>
              <w:pStyle w:val="BodyText"/>
              <w:widowControl w:val="0"/>
              <w:spacing w:before="0" w:after="0"/>
              <w:jc w:val="center"/>
              <w:rPr>
                <w:rFonts w:cs="Arial"/>
                <w:color w:val="FF0000"/>
                <w:lang w:val="en-GB"/>
              </w:rPr>
            </w:pPr>
            <w:r w:rsidRPr="2AB0BE7D">
              <w:rPr>
                <w:rFonts w:cs="Arial"/>
                <w:color w:val="FF0000"/>
                <w:lang w:val="en-GB"/>
              </w:rPr>
              <w:t>100.100.8.5</w:t>
            </w:r>
          </w:p>
        </w:tc>
        <w:tc>
          <w:tcPr>
            <w:tcW w:w="3544" w:type="dxa"/>
            <w:vAlign w:val="center"/>
          </w:tcPr>
          <w:p w14:paraId="37ED1F4C" w14:textId="77777777" w:rsidR="003C380A"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3C380A" w:rsidRPr="0091479C" w14:paraId="446A702D" w14:textId="77777777" w:rsidTr="1A9987B6">
        <w:trPr>
          <w:trHeight w:hRule="exact" w:val="367"/>
        </w:trPr>
        <w:tc>
          <w:tcPr>
            <w:tcW w:w="2235" w:type="dxa"/>
            <w:vMerge/>
            <w:shd w:val="clear" w:color="auto" w:fill="auto"/>
            <w:vAlign w:val="center"/>
          </w:tcPr>
          <w:p w14:paraId="50401F56" w14:textId="77777777" w:rsidR="003C380A" w:rsidRPr="0091479C" w:rsidRDefault="003C380A" w:rsidP="0091479C">
            <w:pPr>
              <w:pStyle w:val="BodyText"/>
              <w:widowControl w:val="0"/>
              <w:spacing w:before="0" w:after="0"/>
              <w:jc w:val="center"/>
              <w:rPr>
                <w:rFonts w:cs="Arial"/>
                <w:b/>
                <w:szCs w:val="20"/>
                <w:lang w:val="en-GB"/>
              </w:rPr>
            </w:pPr>
          </w:p>
        </w:tc>
        <w:tc>
          <w:tcPr>
            <w:tcW w:w="992" w:type="dxa"/>
            <w:vAlign w:val="center"/>
          </w:tcPr>
          <w:p w14:paraId="46FF0494" w14:textId="048E6581" w:rsidR="003C380A" w:rsidRDefault="2AB0BE7D" w:rsidP="2AB0BE7D">
            <w:pPr>
              <w:pStyle w:val="BodyText"/>
              <w:widowControl w:val="0"/>
              <w:spacing w:before="0" w:after="0"/>
              <w:jc w:val="center"/>
              <w:rPr>
                <w:rFonts w:cs="Arial"/>
                <w:lang w:val="en-GB"/>
              </w:rPr>
            </w:pPr>
            <w:r w:rsidRPr="2AB0BE7D">
              <w:rPr>
                <w:rFonts w:cs="Arial"/>
                <w:lang w:val="en-GB"/>
              </w:rPr>
              <w:t>G0/0</w:t>
            </w:r>
          </w:p>
        </w:tc>
        <w:tc>
          <w:tcPr>
            <w:tcW w:w="3118" w:type="dxa"/>
            <w:vAlign w:val="center"/>
          </w:tcPr>
          <w:p w14:paraId="405F6F8B" w14:textId="48FF7B1B" w:rsidR="003C380A" w:rsidRPr="00F94DEB" w:rsidRDefault="2AB0BE7D" w:rsidP="2AB0BE7D">
            <w:pPr>
              <w:pStyle w:val="BodyText"/>
              <w:widowControl w:val="0"/>
              <w:spacing w:before="0" w:after="0"/>
              <w:jc w:val="center"/>
              <w:rPr>
                <w:rFonts w:cs="Arial"/>
                <w:color w:val="FF0000"/>
                <w:lang w:val="en-GB"/>
              </w:rPr>
            </w:pPr>
            <w:r w:rsidRPr="2AB0BE7D">
              <w:rPr>
                <w:rFonts w:cs="Arial"/>
                <w:color w:val="000000" w:themeColor="text1"/>
                <w:lang w:val="en-GB"/>
              </w:rPr>
              <w:t>155.155.0.254</w:t>
            </w:r>
          </w:p>
        </w:tc>
        <w:tc>
          <w:tcPr>
            <w:tcW w:w="3544" w:type="dxa"/>
            <w:vAlign w:val="center"/>
          </w:tcPr>
          <w:p w14:paraId="2846EFCE" w14:textId="0C229600" w:rsidR="003C380A"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3C380A" w:rsidRPr="0091479C" w14:paraId="7E59DA49" w14:textId="77777777" w:rsidTr="1A9987B6">
        <w:trPr>
          <w:trHeight w:hRule="exact" w:val="367"/>
        </w:trPr>
        <w:tc>
          <w:tcPr>
            <w:tcW w:w="2235" w:type="dxa"/>
            <w:shd w:val="clear" w:color="auto" w:fill="auto"/>
            <w:vAlign w:val="center"/>
          </w:tcPr>
          <w:p w14:paraId="448E2F00" w14:textId="41A97DBB" w:rsidR="003C380A" w:rsidRPr="0091479C" w:rsidRDefault="2AB0BE7D" w:rsidP="2AB0BE7D">
            <w:pPr>
              <w:pStyle w:val="BodyText"/>
              <w:widowControl w:val="0"/>
              <w:spacing w:before="0" w:after="0"/>
              <w:jc w:val="center"/>
              <w:rPr>
                <w:rFonts w:cs="Arial"/>
                <w:b/>
                <w:bCs/>
                <w:lang w:val="en-GB"/>
              </w:rPr>
            </w:pPr>
            <w:r w:rsidRPr="2AB0BE7D">
              <w:rPr>
                <w:rFonts w:cs="Arial"/>
                <w:b/>
                <w:bCs/>
                <w:lang w:val="en-GB"/>
              </w:rPr>
              <w:t>OtherISPServer</w:t>
            </w:r>
          </w:p>
        </w:tc>
        <w:tc>
          <w:tcPr>
            <w:tcW w:w="992" w:type="dxa"/>
            <w:vAlign w:val="center"/>
          </w:tcPr>
          <w:p w14:paraId="1DADEF3D" w14:textId="1E49573C" w:rsidR="003C380A"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34BFC1A4" w14:textId="7EA46CA3" w:rsidR="003C380A" w:rsidRPr="003C380A"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155.155.0.1</w:t>
            </w:r>
          </w:p>
        </w:tc>
        <w:tc>
          <w:tcPr>
            <w:tcW w:w="3544" w:type="dxa"/>
            <w:vAlign w:val="center"/>
          </w:tcPr>
          <w:p w14:paraId="3B74792F" w14:textId="04E8B33D" w:rsidR="003C380A"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517A6AF4" w14:textId="77777777" w:rsidTr="1A9987B6">
        <w:trPr>
          <w:trHeight w:hRule="exact" w:val="367"/>
        </w:trPr>
        <w:tc>
          <w:tcPr>
            <w:tcW w:w="2235" w:type="dxa"/>
            <w:shd w:val="clear" w:color="auto" w:fill="auto"/>
            <w:vAlign w:val="center"/>
          </w:tcPr>
          <w:p w14:paraId="252497CC"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ACMEIntPC</w:t>
            </w:r>
          </w:p>
        </w:tc>
        <w:tc>
          <w:tcPr>
            <w:tcW w:w="992" w:type="dxa"/>
            <w:vAlign w:val="center"/>
          </w:tcPr>
          <w:p w14:paraId="07E036EB"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3FA785A0" w14:textId="341AE379" w:rsidR="00F94DEB" w:rsidRPr="0091479C" w:rsidRDefault="2AB0BE7D" w:rsidP="2AB0BE7D">
            <w:pPr>
              <w:pStyle w:val="BodyText"/>
              <w:widowControl w:val="0"/>
              <w:spacing w:before="0" w:after="0" w:line="259" w:lineRule="auto"/>
              <w:jc w:val="center"/>
              <w:rPr>
                <w:rFonts w:cs="Arial"/>
                <w:color w:val="000000"/>
                <w:szCs w:val="20"/>
                <w:lang w:val="en-GB"/>
              </w:rPr>
            </w:pPr>
            <w:r w:rsidRPr="2AB0BE7D">
              <w:rPr>
                <w:rFonts w:cs="Arial"/>
                <w:color w:val="000000" w:themeColor="text1"/>
                <w:lang w:val="en-GB"/>
              </w:rPr>
              <w:t>10.1.6.1</w:t>
            </w:r>
          </w:p>
        </w:tc>
        <w:tc>
          <w:tcPr>
            <w:tcW w:w="3544" w:type="dxa"/>
            <w:vAlign w:val="center"/>
          </w:tcPr>
          <w:p w14:paraId="18BE2411"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255.255.255.128</w:t>
            </w:r>
          </w:p>
        </w:tc>
      </w:tr>
      <w:tr w:rsidR="00F94DEB" w:rsidRPr="0091479C" w14:paraId="57C75283" w14:textId="77777777" w:rsidTr="1A9987B6">
        <w:trPr>
          <w:trHeight w:hRule="exact" w:val="367"/>
        </w:trPr>
        <w:tc>
          <w:tcPr>
            <w:tcW w:w="2235" w:type="dxa"/>
            <w:shd w:val="clear" w:color="auto" w:fill="auto"/>
            <w:vAlign w:val="center"/>
          </w:tcPr>
          <w:p w14:paraId="6065F71E"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ACMEIntranetServer</w:t>
            </w:r>
          </w:p>
        </w:tc>
        <w:tc>
          <w:tcPr>
            <w:tcW w:w="992" w:type="dxa"/>
            <w:vAlign w:val="center"/>
          </w:tcPr>
          <w:p w14:paraId="42C629FE"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4745C4EC" w14:textId="355C9959"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10.2.9.1</w:t>
            </w:r>
          </w:p>
        </w:tc>
        <w:tc>
          <w:tcPr>
            <w:tcW w:w="3544" w:type="dxa"/>
            <w:vAlign w:val="center"/>
          </w:tcPr>
          <w:p w14:paraId="5AA06ECB"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255.255.255.128</w:t>
            </w:r>
          </w:p>
        </w:tc>
      </w:tr>
      <w:tr w:rsidR="00F94DEB" w:rsidRPr="0091479C" w14:paraId="10C0403F" w14:textId="77777777" w:rsidTr="1A9987B6">
        <w:trPr>
          <w:trHeight w:hRule="exact" w:val="367"/>
        </w:trPr>
        <w:tc>
          <w:tcPr>
            <w:tcW w:w="2235" w:type="dxa"/>
            <w:shd w:val="clear" w:color="auto" w:fill="auto"/>
            <w:vAlign w:val="center"/>
          </w:tcPr>
          <w:p w14:paraId="14B55398"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ACMEWebServer</w:t>
            </w:r>
          </w:p>
        </w:tc>
        <w:tc>
          <w:tcPr>
            <w:tcW w:w="992" w:type="dxa"/>
            <w:vAlign w:val="center"/>
          </w:tcPr>
          <w:p w14:paraId="0B54A632"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49787393" w14:textId="600B7DD4" w:rsidR="00F94DEB" w:rsidRPr="0091479C" w:rsidRDefault="2AB0BE7D" w:rsidP="2AB0BE7D">
            <w:pPr>
              <w:pStyle w:val="BodyText"/>
              <w:widowControl w:val="0"/>
              <w:spacing w:before="0" w:after="0" w:line="259" w:lineRule="auto"/>
              <w:jc w:val="center"/>
              <w:rPr>
                <w:rFonts w:cs="Arial"/>
                <w:color w:val="000000"/>
                <w:szCs w:val="20"/>
                <w:lang w:val="en-GB"/>
              </w:rPr>
            </w:pPr>
            <w:r w:rsidRPr="2AB0BE7D">
              <w:rPr>
                <w:rFonts w:cs="Arial"/>
                <w:color w:val="000000" w:themeColor="text1"/>
                <w:lang w:val="en-GB"/>
              </w:rPr>
              <w:t>202.202.6.1</w:t>
            </w:r>
          </w:p>
        </w:tc>
        <w:tc>
          <w:tcPr>
            <w:tcW w:w="3544" w:type="dxa"/>
            <w:vAlign w:val="center"/>
          </w:tcPr>
          <w:p w14:paraId="2CF6BD13"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715A813D" w14:textId="77777777" w:rsidTr="1A9987B6">
        <w:trPr>
          <w:trHeight w:hRule="exact" w:val="367"/>
        </w:trPr>
        <w:tc>
          <w:tcPr>
            <w:tcW w:w="2235" w:type="dxa"/>
            <w:shd w:val="clear" w:color="auto" w:fill="auto"/>
            <w:vAlign w:val="center"/>
          </w:tcPr>
          <w:p w14:paraId="3A6D6929"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InternetServ</w:t>
            </w:r>
          </w:p>
        </w:tc>
        <w:tc>
          <w:tcPr>
            <w:tcW w:w="992" w:type="dxa"/>
            <w:vAlign w:val="center"/>
          </w:tcPr>
          <w:p w14:paraId="12680D2F"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3CCE7BE5"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155.245.0.1</w:t>
            </w:r>
          </w:p>
        </w:tc>
        <w:tc>
          <w:tcPr>
            <w:tcW w:w="3544" w:type="dxa"/>
            <w:vAlign w:val="center"/>
          </w:tcPr>
          <w:p w14:paraId="5873E664"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716A4CEA" w14:textId="77777777" w:rsidTr="1A9987B6">
        <w:trPr>
          <w:trHeight w:hRule="exact" w:val="367"/>
        </w:trPr>
        <w:tc>
          <w:tcPr>
            <w:tcW w:w="2235" w:type="dxa"/>
            <w:shd w:val="clear" w:color="auto" w:fill="auto"/>
            <w:vAlign w:val="center"/>
          </w:tcPr>
          <w:p w14:paraId="381CE51E" w14:textId="77777777" w:rsidR="00F94DEB" w:rsidRPr="0091479C" w:rsidRDefault="2AB0BE7D" w:rsidP="2AB0BE7D">
            <w:pPr>
              <w:pStyle w:val="BodyText"/>
              <w:widowControl w:val="0"/>
              <w:spacing w:before="0" w:after="0"/>
              <w:jc w:val="center"/>
              <w:rPr>
                <w:rFonts w:cs="Arial"/>
                <w:b/>
                <w:bCs/>
                <w:lang w:val="en-GB"/>
              </w:rPr>
            </w:pPr>
            <w:r w:rsidRPr="2AB0BE7D">
              <w:rPr>
                <w:rFonts w:cs="Arial"/>
                <w:b/>
                <w:bCs/>
                <w:lang w:val="en-GB"/>
              </w:rPr>
              <w:t>InternetClient</w:t>
            </w:r>
          </w:p>
        </w:tc>
        <w:tc>
          <w:tcPr>
            <w:tcW w:w="992" w:type="dxa"/>
            <w:vAlign w:val="center"/>
          </w:tcPr>
          <w:p w14:paraId="478E6F5D"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3E5316DB"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123.123.123.1</w:t>
            </w:r>
          </w:p>
        </w:tc>
        <w:tc>
          <w:tcPr>
            <w:tcW w:w="3544" w:type="dxa"/>
            <w:vAlign w:val="center"/>
          </w:tcPr>
          <w:p w14:paraId="14A0A1C2"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7C2C33A7" w14:textId="77777777" w:rsidTr="1A9987B6">
        <w:trPr>
          <w:trHeight w:hRule="exact" w:val="367"/>
        </w:trPr>
        <w:tc>
          <w:tcPr>
            <w:tcW w:w="2235" w:type="dxa"/>
            <w:vMerge w:val="restart"/>
            <w:shd w:val="clear" w:color="auto" w:fill="auto"/>
            <w:vAlign w:val="center"/>
          </w:tcPr>
          <w:p w14:paraId="1615AB1D" w14:textId="77777777" w:rsidR="00F94DEB" w:rsidRDefault="2AB0BE7D" w:rsidP="2AB0BE7D">
            <w:pPr>
              <w:pStyle w:val="BodyText"/>
              <w:widowControl w:val="0"/>
              <w:spacing w:before="0" w:after="0"/>
              <w:jc w:val="center"/>
              <w:rPr>
                <w:rFonts w:cs="Arial"/>
                <w:b/>
                <w:bCs/>
                <w:lang w:val="en-GB"/>
              </w:rPr>
            </w:pPr>
            <w:r w:rsidRPr="2AB0BE7D">
              <w:rPr>
                <w:rFonts w:cs="Arial"/>
                <w:b/>
                <w:bCs/>
                <w:lang w:val="en-GB"/>
              </w:rPr>
              <w:t>SOHO</w:t>
            </w:r>
          </w:p>
        </w:tc>
        <w:tc>
          <w:tcPr>
            <w:tcW w:w="992" w:type="dxa"/>
            <w:vAlign w:val="center"/>
          </w:tcPr>
          <w:p w14:paraId="585245FC"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Gig0/0</w:t>
            </w:r>
          </w:p>
        </w:tc>
        <w:tc>
          <w:tcPr>
            <w:tcW w:w="3118" w:type="dxa"/>
            <w:vAlign w:val="center"/>
          </w:tcPr>
          <w:p w14:paraId="6753B534" w14:textId="6DBAC3E6"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192.168.23.26</w:t>
            </w:r>
          </w:p>
        </w:tc>
        <w:tc>
          <w:tcPr>
            <w:tcW w:w="3544" w:type="dxa"/>
            <w:vAlign w:val="center"/>
          </w:tcPr>
          <w:p w14:paraId="115B71DF"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r w:rsidR="00F94DEB" w:rsidRPr="0091479C" w14:paraId="64FCD0BB" w14:textId="77777777" w:rsidTr="1A9987B6">
        <w:trPr>
          <w:trHeight w:hRule="exact" w:val="367"/>
        </w:trPr>
        <w:tc>
          <w:tcPr>
            <w:tcW w:w="2235" w:type="dxa"/>
            <w:vMerge/>
            <w:shd w:val="clear" w:color="auto" w:fill="auto"/>
            <w:vAlign w:val="center"/>
          </w:tcPr>
          <w:p w14:paraId="46C67DFC" w14:textId="77777777" w:rsidR="00F94DEB" w:rsidRDefault="00F94DEB" w:rsidP="0091479C">
            <w:pPr>
              <w:pStyle w:val="BodyText"/>
              <w:widowControl w:val="0"/>
              <w:spacing w:before="0" w:after="0"/>
              <w:jc w:val="center"/>
              <w:rPr>
                <w:rFonts w:cs="Arial"/>
                <w:b/>
                <w:szCs w:val="20"/>
                <w:lang w:val="en-GB"/>
              </w:rPr>
            </w:pPr>
          </w:p>
        </w:tc>
        <w:tc>
          <w:tcPr>
            <w:tcW w:w="992" w:type="dxa"/>
            <w:vAlign w:val="center"/>
          </w:tcPr>
          <w:p w14:paraId="47DC112D"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S0/0/0</w:t>
            </w:r>
          </w:p>
        </w:tc>
        <w:tc>
          <w:tcPr>
            <w:tcW w:w="3118" w:type="dxa"/>
            <w:vAlign w:val="center"/>
          </w:tcPr>
          <w:p w14:paraId="608BC303" w14:textId="64F00B93"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209.165.100.7</w:t>
            </w:r>
          </w:p>
        </w:tc>
        <w:tc>
          <w:tcPr>
            <w:tcW w:w="3544" w:type="dxa"/>
            <w:vAlign w:val="center"/>
          </w:tcPr>
          <w:p w14:paraId="6CC537DB"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255.255.255.0</w:t>
            </w:r>
          </w:p>
        </w:tc>
      </w:tr>
      <w:tr w:rsidR="00F94DEB" w:rsidRPr="0091479C" w14:paraId="2E7A9393" w14:textId="77777777" w:rsidTr="1A9987B6">
        <w:trPr>
          <w:trHeight w:hRule="exact" w:val="367"/>
        </w:trPr>
        <w:tc>
          <w:tcPr>
            <w:tcW w:w="2235" w:type="dxa"/>
            <w:shd w:val="clear" w:color="auto" w:fill="auto"/>
            <w:vAlign w:val="center"/>
          </w:tcPr>
          <w:p w14:paraId="51E07FA8" w14:textId="47ED9D01" w:rsidR="00F94DEB" w:rsidRDefault="1A9987B6" w:rsidP="1A9987B6">
            <w:pPr>
              <w:pStyle w:val="BodyText"/>
              <w:widowControl w:val="0"/>
              <w:spacing w:before="0" w:after="0"/>
              <w:jc w:val="center"/>
              <w:rPr>
                <w:rFonts w:cs="Arial"/>
                <w:b/>
                <w:bCs/>
                <w:lang w:val="en-GB"/>
              </w:rPr>
            </w:pPr>
            <w:r w:rsidRPr="1A9987B6">
              <w:rPr>
                <w:rFonts w:cs="Arial"/>
                <w:b/>
                <w:bCs/>
                <w:lang w:val="en-GB"/>
              </w:rPr>
              <w:t>ACMEWorkstation</w:t>
            </w:r>
          </w:p>
        </w:tc>
        <w:tc>
          <w:tcPr>
            <w:tcW w:w="992" w:type="dxa"/>
            <w:vAlign w:val="center"/>
          </w:tcPr>
          <w:p w14:paraId="2C8E3530" w14:textId="77777777" w:rsidR="00F94DEB" w:rsidRPr="0091479C" w:rsidRDefault="2AB0BE7D" w:rsidP="2AB0BE7D">
            <w:pPr>
              <w:pStyle w:val="BodyText"/>
              <w:widowControl w:val="0"/>
              <w:spacing w:before="0" w:after="0"/>
              <w:jc w:val="center"/>
              <w:rPr>
                <w:rFonts w:cs="Arial"/>
                <w:lang w:val="en-GB"/>
              </w:rPr>
            </w:pPr>
            <w:r w:rsidRPr="2AB0BE7D">
              <w:rPr>
                <w:rFonts w:cs="Arial"/>
                <w:lang w:val="en-GB"/>
              </w:rPr>
              <w:t>NIC</w:t>
            </w:r>
          </w:p>
        </w:tc>
        <w:tc>
          <w:tcPr>
            <w:tcW w:w="3118" w:type="dxa"/>
            <w:vAlign w:val="center"/>
          </w:tcPr>
          <w:p w14:paraId="669B2E27" w14:textId="1B883BC0"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192.168.23.25</w:t>
            </w:r>
          </w:p>
        </w:tc>
        <w:tc>
          <w:tcPr>
            <w:tcW w:w="3544" w:type="dxa"/>
            <w:vAlign w:val="center"/>
          </w:tcPr>
          <w:p w14:paraId="6A468574" w14:textId="77777777" w:rsidR="00F94DEB" w:rsidRPr="0091479C" w:rsidRDefault="2AB0BE7D" w:rsidP="2AB0BE7D">
            <w:pPr>
              <w:pStyle w:val="BodyText"/>
              <w:widowControl w:val="0"/>
              <w:spacing w:before="0" w:after="0"/>
              <w:jc w:val="center"/>
              <w:rPr>
                <w:rFonts w:cs="Arial"/>
                <w:color w:val="000000" w:themeColor="text1"/>
                <w:lang w:val="en-GB"/>
              </w:rPr>
            </w:pPr>
            <w:r w:rsidRPr="2AB0BE7D">
              <w:rPr>
                <w:rFonts w:cs="Arial"/>
                <w:color w:val="000000" w:themeColor="text1"/>
                <w:lang w:val="en-GB"/>
              </w:rPr>
              <w:t>255.255.255.252</w:t>
            </w:r>
          </w:p>
        </w:tc>
      </w:tr>
    </w:tbl>
    <w:p w14:paraId="2F7C3F7A" w14:textId="77777777" w:rsidR="00151575" w:rsidRDefault="00151575" w:rsidP="00151575">
      <w:pPr>
        <w:pStyle w:val="Heading2"/>
        <w:keepNext w:val="0"/>
        <w:widowControl w:val="0"/>
        <w:spacing w:before="0"/>
        <w:rPr>
          <w:lang w:val="en-GB"/>
        </w:rPr>
      </w:pPr>
    </w:p>
    <w:p w14:paraId="4C9BF353" w14:textId="77777777" w:rsidR="0021514E" w:rsidRPr="005E741B" w:rsidRDefault="00735F7B" w:rsidP="2AB0BE7D">
      <w:pPr>
        <w:pStyle w:val="Heading2"/>
        <w:keepNext w:val="0"/>
        <w:widowControl w:val="0"/>
        <w:spacing w:before="0"/>
        <w:rPr>
          <w:lang w:val="en-GB"/>
        </w:rPr>
      </w:pPr>
      <w:r w:rsidRPr="2AB0BE7D">
        <w:rPr>
          <w:lang w:val="en-GB"/>
        </w:rPr>
        <w:br w:type="page"/>
      </w:r>
      <w:r w:rsidR="2AB0BE7D" w:rsidRPr="2AB0BE7D">
        <w:rPr>
          <w:lang w:val="en-GB"/>
        </w:rPr>
        <w:t>Summary of the tasks to be performed:</w:t>
      </w:r>
    </w:p>
    <w:p w14:paraId="15D2A659" w14:textId="77777777" w:rsidR="0021514E" w:rsidRPr="005E741B" w:rsidRDefault="2AB0BE7D" w:rsidP="2AB0BE7D">
      <w:pPr>
        <w:pStyle w:val="BodyText"/>
        <w:widowControl w:val="0"/>
        <w:rPr>
          <w:rFonts w:cs="Arial"/>
          <w:lang w:val="en-GB"/>
        </w:rPr>
      </w:pPr>
      <w:r w:rsidRPr="2AB0BE7D">
        <w:rPr>
          <w:rFonts w:cs="Arial"/>
          <w:lang w:val="en-GB"/>
        </w:rPr>
        <w:t xml:space="preserve">To complete this assignment </w:t>
      </w:r>
      <w:r w:rsidRPr="2AB0BE7D">
        <w:rPr>
          <w:rFonts w:cs="Arial"/>
          <w:b/>
          <w:bCs/>
          <w:lang w:val="en-GB"/>
        </w:rPr>
        <w:t>you must use Packet Tracer</w:t>
      </w:r>
      <w:r w:rsidRPr="2AB0BE7D">
        <w:rPr>
          <w:rFonts w:cs="Arial"/>
          <w:lang w:val="en-GB"/>
        </w:rPr>
        <w:t>:</w:t>
      </w:r>
    </w:p>
    <w:p w14:paraId="4D446D16" w14:textId="77777777" w:rsidR="0021514E" w:rsidRPr="005E741B" w:rsidRDefault="2AB0BE7D" w:rsidP="2AB0BE7D">
      <w:pPr>
        <w:pStyle w:val="Bullet-Eagle"/>
        <w:widowControl w:val="0"/>
        <w:rPr>
          <w:lang w:val="en-GB"/>
        </w:rPr>
      </w:pPr>
      <w:r w:rsidRPr="2AB0BE7D">
        <w:rPr>
          <w:lang w:val="en-GB"/>
        </w:rPr>
        <w:t xml:space="preserve">You </w:t>
      </w:r>
      <w:r w:rsidRPr="2AB0BE7D">
        <w:rPr>
          <w:b/>
          <w:bCs/>
          <w:lang w:val="en-GB"/>
        </w:rPr>
        <w:t>MUST</w:t>
      </w:r>
      <w:r w:rsidRPr="2AB0BE7D">
        <w:rPr>
          <w:lang w:val="en-GB"/>
        </w:rPr>
        <w:t xml:space="preserve"> use the provided packet tracer file (see assignment web page)</w:t>
      </w:r>
    </w:p>
    <w:p w14:paraId="5519CD24" w14:textId="77777777" w:rsidR="0021514E" w:rsidRPr="005E741B" w:rsidRDefault="2AB0BE7D" w:rsidP="2AB0BE7D">
      <w:pPr>
        <w:pStyle w:val="Bullet-Eagle"/>
        <w:widowControl w:val="0"/>
        <w:rPr>
          <w:lang w:val="en-GB"/>
        </w:rPr>
      </w:pPr>
      <w:r w:rsidRPr="2AB0BE7D">
        <w:rPr>
          <w:lang w:val="en-GB"/>
        </w:rPr>
        <w:t>Perform basic configuration tasks on a router (including making them secure)</w:t>
      </w:r>
    </w:p>
    <w:p w14:paraId="59DFCA59" w14:textId="77777777" w:rsidR="0021514E" w:rsidRPr="005E741B" w:rsidRDefault="2AB0BE7D" w:rsidP="2AB0BE7D">
      <w:pPr>
        <w:pStyle w:val="Bullet-Eagle"/>
        <w:widowControl w:val="0"/>
        <w:rPr>
          <w:lang w:val="en-GB"/>
        </w:rPr>
      </w:pPr>
      <w:r w:rsidRPr="2AB0BE7D">
        <w:rPr>
          <w:lang w:val="en-GB"/>
        </w:rPr>
        <w:t>Configure and activate interfaces</w:t>
      </w:r>
    </w:p>
    <w:p w14:paraId="7962A43A" w14:textId="77777777" w:rsidR="0021514E" w:rsidRPr="005E741B" w:rsidRDefault="2AB0BE7D" w:rsidP="2AB0BE7D">
      <w:pPr>
        <w:pStyle w:val="Bullet-Eagle"/>
        <w:widowControl w:val="0"/>
        <w:rPr>
          <w:lang w:val="en-GB"/>
        </w:rPr>
      </w:pPr>
      <w:r w:rsidRPr="2AB0BE7D">
        <w:rPr>
          <w:lang w:val="en-GB"/>
        </w:rPr>
        <w:t>Configure and activate serial interfaces (PPP with CHAP, HDLC)</w:t>
      </w:r>
    </w:p>
    <w:p w14:paraId="5843347D" w14:textId="77777777" w:rsidR="0021514E" w:rsidRPr="005E741B" w:rsidRDefault="2AB0BE7D" w:rsidP="2AB0BE7D">
      <w:pPr>
        <w:pStyle w:val="Bullet-Eagle"/>
        <w:widowControl w:val="0"/>
        <w:rPr>
          <w:lang w:val="en-GB"/>
        </w:rPr>
      </w:pPr>
      <w:r w:rsidRPr="2AB0BE7D">
        <w:rPr>
          <w:lang w:val="en-GB"/>
        </w:rPr>
        <w:t>Configure OSPF or BGP on all the routers (except SOHO)</w:t>
      </w:r>
    </w:p>
    <w:p w14:paraId="25417D26" w14:textId="77777777" w:rsidR="003566EE" w:rsidRPr="005E741B" w:rsidRDefault="2AB0BE7D" w:rsidP="2AB0BE7D">
      <w:pPr>
        <w:pStyle w:val="Bullet-Eagle"/>
        <w:widowControl w:val="0"/>
        <w:rPr>
          <w:lang w:val="en-GB"/>
        </w:rPr>
      </w:pPr>
      <w:r w:rsidRPr="2AB0BE7D">
        <w:rPr>
          <w:lang w:val="en-GB"/>
        </w:rPr>
        <w:t>Configure NAT where required</w:t>
      </w:r>
    </w:p>
    <w:p w14:paraId="5C6AD732" w14:textId="0CEC75AA" w:rsidR="00604278" w:rsidRDefault="2AB0BE7D" w:rsidP="2AB0BE7D">
      <w:pPr>
        <w:pStyle w:val="Bullet-Eagle"/>
        <w:widowControl w:val="0"/>
        <w:rPr>
          <w:lang w:val="en-GB"/>
        </w:rPr>
      </w:pPr>
      <w:r w:rsidRPr="2AB0BE7D">
        <w:rPr>
          <w:lang w:val="en-GB"/>
        </w:rPr>
        <w:t>Configure a GRE between ACMEHomeWorker and the ACME network.</w:t>
      </w:r>
    </w:p>
    <w:p w14:paraId="05C1A1FB" w14:textId="4BAB1EFF" w:rsidR="00B4560D" w:rsidRDefault="2AB0BE7D" w:rsidP="2AB0BE7D">
      <w:pPr>
        <w:pStyle w:val="Bullet-Eagle"/>
        <w:widowControl w:val="0"/>
        <w:rPr>
          <w:lang w:val="en-GB"/>
        </w:rPr>
      </w:pPr>
      <w:r w:rsidRPr="2AB0BE7D">
        <w:rPr>
          <w:lang w:val="en-GB"/>
        </w:rPr>
        <w:t>(Advanced Task) Implement ACLs to meet specification</w:t>
      </w:r>
    </w:p>
    <w:p w14:paraId="09CE8271" w14:textId="77777777" w:rsidR="0021514E" w:rsidRPr="005E741B" w:rsidRDefault="2AB0BE7D" w:rsidP="2AB0BE7D">
      <w:pPr>
        <w:pStyle w:val="Bullet-Eagle"/>
        <w:widowControl w:val="0"/>
        <w:rPr>
          <w:lang w:val="en-GB"/>
        </w:rPr>
      </w:pPr>
      <w:r w:rsidRPr="2AB0BE7D">
        <w:rPr>
          <w:lang w:val="en-GB"/>
        </w:rPr>
        <w:t xml:space="preserve">Describe the encapsulation of a packet on its journey. </w:t>
      </w:r>
    </w:p>
    <w:p w14:paraId="526EE465" w14:textId="77777777" w:rsidR="0021514E" w:rsidRPr="005E741B" w:rsidRDefault="2AB0BE7D" w:rsidP="2AB0BE7D">
      <w:pPr>
        <w:pStyle w:val="Heading2"/>
        <w:keepNext w:val="0"/>
        <w:widowControl w:val="0"/>
        <w:rPr>
          <w:lang w:val="en-GB"/>
        </w:rPr>
      </w:pPr>
      <w:r w:rsidRPr="2AB0BE7D">
        <w:rPr>
          <w:lang w:val="en-GB"/>
        </w:rPr>
        <w:t>Scenario</w:t>
      </w:r>
    </w:p>
    <w:p w14:paraId="033CCB24" w14:textId="77777777" w:rsidR="0021514E" w:rsidRPr="00604278" w:rsidRDefault="2AB0BE7D" w:rsidP="2AB0BE7D">
      <w:pPr>
        <w:pStyle w:val="BodyText"/>
        <w:widowControl w:val="0"/>
        <w:rPr>
          <w:rFonts w:cs="Arial"/>
          <w:lang w:val="en-GB"/>
        </w:rPr>
      </w:pPr>
      <w:r w:rsidRPr="2AB0BE7D">
        <w:rPr>
          <w:rFonts w:cs="Arial"/>
          <w:lang w:val="en-GB"/>
        </w:rPr>
        <w:t xml:space="preserve">This lab tests you on the skills and knowledge that you learned in CCNA Connecting Networks. Use </w:t>
      </w:r>
      <w:r w:rsidRPr="2AB0BE7D">
        <w:rPr>
          <w:rFonts w:cs="Arial"/>
          <w:b/>
          <w:bCs/>
          <w:lang w:val="en-GB"/>
        </w:rPr>
        <w:t>cisco</w:t>
      </w:r>
      <w:r w:rsidRPr="2AB0BE7D">
        <w:rPr>
          <w:rFonts w:cs="Arial"/>
          <w:lang w:val="en-GB"/>
        </w:rPr>
        <w:t xml:space="preserve"> for all passwords in this lab. Note that you </w:t>
      </w:r>
      <w:r w:rsidRPr="2AB0BE7D">
        <w:rPr>
          <w:rFonts w:cs="Arial"/>
          <w:b/>
          <w:bCs/>
          <w:lang w:val="en-GB"/>
        </w:rPr>
        <w:t xml:space="preserve">MUST NOT </w:t>
      </w:r>
      <w:r w:rsidRPr="2AB0BE7D">
        <w:rPr>
          <w:rFonts w:cs="Arial"/>
          <w:lang w:val="en-GB"/>
        </w:rPr>
        <w:t>change the configuration on ACMEdmzSwitch. The router ISP represents part of “the Internet” and blocks all packets with private addresses. Thus, ISP has a partial solution which includes ACLs that block private addresses, you will need to add configuration to ISP, but you should not change the existing settings. You are required to configure the ACME Company Network and ACME Home Worker Network according to your settings.</w:t>
      </w:r>
    </w:p>
    <w:p w14:paraId="4E49CC64" w14:textId="77777777" w:rsidR="0021514E" w:rsidRPr="005E741B" w:rsidRDefault="2AB0BE7D" w:rsidP="2AB0BE7D">
      <w:pPr>
        <w:pStyle w:val="Task"/>
        <w:keepNext w:val="0"/>
        <w:widowControl w:val="0"/>
        <w:rPr>
          <w:lang w:val="en-GB"/>
        </w:rPr>
      </w:pPr>
      <w:r w:rsidRPr="2AB0BE7D">
        <w:rPr>
          <w:lang w:val="en-GB"/>
        </w:rPr>
        <w:t>Task 1: Perform Basic Device Configurations</w:t>
      </w:r>
    </w:p>
    <w:p w14:paraId="0032E789" w14:textId="77777777" w:rsidR="0021514E" w:rsidRPr="005E741B" w:rsidRDefault="2AB0BE7D" w:rsidP="2AB0BE7D">
      <w:pPr>
        <w:pStyle w:val="BodyText"/>
        <w:widowControl w:val="0"/>
        <w:rPr>
          <w:rFonts w:cs="Arial"/>
          <w:lang w:val="en-GB"/>
        </w:rPr>
      </w:pPr>
      <w:r w:rsidRPr="2AB0BE7D">
        <w:rPr>
          <w:rFonts w:cs="Arial"/>
          <w:lang w:val="en-GB"/>
        </w:rPr>
        <w:t>Configure the routers according to the following guidelines</w:t>
      </w:r>
    </w:p>
    <w:p w14:paraId="3BE916A9" w14:textId="77777777" w:rsidR="0021514E" w:rsidRPr="005E741B" w:rsidRDefault="2AB0BE7D" w:rsidP="2AB0BE7D">
      <w:pPr>
        <w:pStyle w:val="BodyText"/>
        <w:widowControl w:val="0"/>
        <w:numPr>
          <w:ilvl w:val="0"/>
          <w:numId w:val="33"/>
        </w:numPr>
        <w:spacing w:before="0"/>
        <w:rPr>
          <w:rFonts w:cs="Arial"/>
          <w:lang w:val="en-GB"/>
        </w:rPr>
      </w:pPr>
      <w:r w:rsidRPr="2AB0BE7D">
        <w:rPr>
          <w:rFonts w:cs="Arial"/>
          <w:lang w:val="en-GB"/>
        </w:rPr>
        <w:t>Routers should be secured against unauthorised access and passwords should be stored in a secure manner.</w:t>
      </w:r>
    </w:p>
    <w:p w14:paraId="78172B75" w14:textId="77777777" w:rsidR="0021514E" w:rsidRPr="005E741B" w:rsidRDefault="2AB0BE7D" w:rsidP="2AB0BE7D">
      <w:pPr>
        <w:pStyle w:val="BodyText"/>
        <w:widowControl w:val="0"/>
        <w:numPr>
          <w:ilvl w:val="0"/>
          <w:numId w:val="33"/>
        </w:numPr>
        <w:spacing w:before="0"/>
        <w:rPr>
          <w:rFonts w:cs="Arial"/>
          <w:lang w:val="en-GB"/>
        </w:rPr>
      </w:pPr>
      <w:r w:rsidRPr="2AB0BE7D">
        <w:rPr>
          <w:rFonts w:cs="Arial"/>
          <w:lang w:val="en-GB"/>
        </w:rPr>
        <w:t>There is no DNS server in the network.</w:t>
      </w:r>
    </w:p>
    <w:p w14:paraId="2BEB1C78" w14:textId="77777777" w:rsidR="0021514E" w:rsidRDefault="2AB0BE7D" w:rsidP="2AB0BE7D">
      <w:pPr>
        <w:pStyle w:val="BodyText"/>
        <w:widowControl w:val="0"/>
        <w:numPr>
          <w:ilvl w:val="0"/>
          <w:numId w:val="33"/>
        </w:numPr>
        <w:spacing w:before="0"/>
        <w:rPr>
          <w:rFonts w:cs="Arial"/>
          <w:lang w:val="en-GB"/>
        </w:rPr>
      </w:pPr>
      <w:r w:rsidRPr="2AB0BE7D">
        <w:rPr>
          <w:rFonts w:cs="Arial"/>
          <w:lang w:val="en-GB"/>
        </w:rPr>
        <w:t xml:space="preserve">Configure a message-of-the-day banner that warns against unauthorized use and states “This router is managed by 0123456”, where 0123456 is </w:t>
      </w:r>
      <w:r w:rsidRPr="2AB0BE7D">
        <w:rPr>
          <w:rFonts w:cs="Arial"/>
          <w:b/>
          <w:bCs/>
          <w:lang w:val="en-GB"/>
        </w:rPr>
        <w:t>replaced with your registration number</w:t>
      </w:r>
      <w:r w:rsidRPr="2AB0BE7D">
        <w:rPr>
          <w:rFonts w:cs="Arial"/>
          <w:lang w:val="en-GB"/>
        </w:rPr>
        <w:t>.</w:t>
      </w:r>
    </w:p>
    <w:p w14:paraId="75AFEFE6" w14:textId="77777777" w:rsidR="0021514E" w:rsidRPr="005E741B" w:rsidRDefault="2AB0BE7D" w:rsidP="2AB0BE7D">
      <w:pPr>
        <w:pStyle w:val="Task"/>
        <w:keepNext w:val="0"/>
        <w:widowControl w:val="0"/>
        <w:spacing w:before="0"/>
        <w:rPr>
          <w:lang w:val="en-GB"/>
        </w:rPr>
      </w:pPr>
      <w:r w:rsidRPr="2AB0BE7D">
        <w:rPr>
          <w:lang w:val="en-GB"/>
        </w:rPr>
        <w:t>Task 2: Configure and Activate Serial and Ethernet Addresses</w:t>
      </w:r>
    </w:p>
    <w:p w14:paraId="79932F41" w14:textId="77777777" w:rsidR="0021514E" w:rsidRDefault="2AB0BE7D" w:rsidP="2AB0BE7D">
      <w:pPr>
        <w:pStyle w:val="Step"/>
        <w:keepNext w:val="0"/>
        <w:widowControl w:val="0"/>
        <w:rPr>
          <w:b w:val="0"/>
          <w:lang w:val="en-GB"/>
        </w:rPr>
      </w:pPr>
      <w:r w:rsidRPr="2AB0BE7D">
        <w:rPr>
          <w:b w:val="0"/>
          <w:lang w:val="en-GB"/>
        </w:rPr>
        <w:t>Configure all devices with IP addresses using Table 1 and your individual address assignments (obtained from your individual web page). Assign appropriate default gateways to the end clients.</w:t>
      </w:r>
    </w:p>
    <w:p w14:paraId="1E88D59D" w14:textId="77777777" w:rsidR="005E741B" w:rsidRDefault="2AB0BE7D" w:rsidP="2AB0BE7D">
      <w:pPr>
        <w:pStyle w:val="Step"/>
        <w:keepNext w:val="0"/>
        <w:widowControl w:val="0"/>
        <w:rPr>
          <w:b w:val="0"/>
          <w:lang w:val="en-GB"/>
        </w:rPr>
      </w:pPr>
      <w:r w:rsidRPr="2AB0BE7D">
        <w:rPr>
          <w:b w:val="0"/>
          <w:lang w:val="en-GB"/>
        </w:rPr>
        <w:t xml:space="preserve">Note that Net12  and the network between ACMEGateway and ISP </w:t>
      </w:r>
      <w:r w:rsidRPr="2AB0BE7D">
        <w:rPr>
          <w:lang w:val="en-GB"/>
        </w:rPr>
        <w:t>must</w:t>
      </w:r>
      <w:r w:rsidRPr="2AB0BE7D">
        <w:rPr>
          <w:b w:val="0"/>
          <w:lang w:val="en-GB"/>
        </w:rPr>
        <w:t xml:space="preserve"> use PPP with CHAP authentication. The password must be “cisco”.</w:t>
      </w:r>
    </w:p>
    <w:p w14:paraId="0277AB66" w14:textId="77777777" w:rsidR="0021514E" w:rsidRDefault="2AB0BE7D" w:rsidP="00151575">
      <w:pPr>
        <w:pStyle w:val="Taskheader"/>
        <w:keepNext w:val="0"/>
        <w:widowControl w:val="0"/>
      </w:pPr>
      <w:r>
        <w:t>Task 3: Configure Routing</w:t>
      </w:r>
    </w:p>
    <w:p w14:paraId="43F726D8" w14:textId="77777777" w:rsidR="00151575" w:rsidRDefault="2AB0BE7D" w:rsidP="2AB0BE7D">
      <w:pPr>
        <w:widowControl w:val="0"/>
        <w:rPr>
          <w:b/>
          <w:bCs/>
          <w:lang w:val="en-GB"/>
        </w:rPr>
      </w:pPr>
      <w:r w:rsidRPr="2AB0BE7D">
        <w:rPr>
          <w:b/>
          <w:bCs/>
          <w:lang w:val="en-GB"/>
        </w:rPr>
        <w:t>You should be using as few static routes as possible in this assignment, any unnecessary static routes (e.g. because of an incorrectly configured routing protocol) will cause a loss of some marks.</w:t>
      </w:r>
    </w:p>
    <w:p w14:paraId="678FE4BE" w14:textId="16473148" w:rsidR="0042647A" w:rsidRPr="0042647A" w:rsidRDefault="2AB0BE7D" w:rsidP="2AB0BE7D">
      <w:pPr>
        <w:widowControl w:val="0"/>
        <w:rPr>
          <w:lang w:val="en-GB"/>
        </w:rPr>
      </w:pPr>
      <w:r w:rsidRPr="2AB0BE7D">
        <w:rPr>
          <w:lang w:val="en-GB"/>
        </w:rPr>
        <w:t>You are to assume that ACME, OtherISP and ISP are all separate autonomous systems that are part of the Internet and that there may be many more autonomous systems connected to ISP and OtherISP that are not shown.</w:t>
      </w:r>
    </w:p>
    <w:p w14:paraId="602D1F26" w14:textId="5ECEBEA4" w:rsidR="00C63042" w:rsidRPr="008D6213" w:rsidRDefault="2AB0BE7D" w:rsidP="2AB0BE7D">
      <w:pPr>
        <w:pStyle w:val="Taskheader"/>
        <w:keepNext w:val="0"/>
        <w:widowControl w:val="0"/>
        <w:ind w:left="0"/>
        <w:rPr>
          <w:b w:val="0"/>
          <w:sz w:val="20"/>
          <w:szCs w:val="20"/>
        </w:rPr>
      </w:pPr>
      <w:r w:rsidRPr="2AB0BE7D">
        <w:rPr>
          <w:b w:val="0"/>
          <w:sz w:val="20"/>
          <w:szCs w:val="20"/>
        </w:rPr>
        <w:t xml:space="preserve">Configure OSPF and BGP in the appropriate places based on the correct use of interior and external gateway protocols. The Autonomous System (AS) numbers are given to you in the separate web page (each student has unique AS numbers). </w:t>
      </w:r>
    </w:p>
    <w:p w14:paraId="3E10CC3F" w14:textId="26EA5C64" w:rsidR="00C63042" w:rsidRPr="001A745D" w:rsidRDefault="2AB0BE7D" w:rsidP="2AB0BE7D">
      <w:pPr>
        <w:widowControl w:val="0"/>
        <w:rPr>
          <w:lang w:val="en-GB"/>
        </w:rPr>
      </w:pPr>
      <w:r w:rsidRPr="2AB0BE7D">
        <w:rPr>
          <w:lang w:val="en-GB"/>
        </w:rPr>
        <w:t xml:space="preserve">Configure appropriate default and static routes (keeping these to the absolute minimum). </w:t>
      </w:r>
      <w:r>
        <w:t>Default route(s) should be distributed appropriately.</w:t>
      </w:r>
    </w:p>
    <w:p w14:paraId="257865C1" w14:textId="07E739C7" w:rsidR="00C63042" w:rsidRPr="00C63042" w:rsidRDefault="2AB0BE7D" w:rsidP="2AB0BE7D">
      <w:pPr>
        <w:widowControl w:val="0"/>
        <w:rPr>
          <w:lang w:val="en-GB"/>
        </w:rPr>
      </w:pPr>
      <w:r w:rsidRPr="2AB0BE7D">
        <w:rPr>
          <w:lang w:val="en-GB"/>
        </w:rPr>
        <w:t>Note that dynamic routing does not currently work across GRE so you should only use static routes inside the SOHO network (and to the SOHO network).</w:t>
      </w:r>
    </w:p>
    <w:p w14:paraId="16E460ED" w14:textId="77777777" w:rsidR="00151575" w:rsidRPr="00031420" w:rsidRDefault="2AB0BE7D" w:rsidP="2AB0BE7D">
      <w:pPr>
        <w:widowControl w:val="0"/>
        <w:rPr>
          <w:lang w:val="en-GB"/>
        </w:rPr>
      </w:pPr>
      <w:r w:rsidRPr="2AB0BE7D">
        <w:rPr>
          <w:lang w:val="en-GB"/>
        </w:rPr>
        <w:t>You should note that, at this stage, you should have internal connectivity inside the ACME network, but only connectivity to Internet systems using public source addresses (e.g. from the ACMEWebServer). Other connectivity depends upon NAT and the GRE tunnel.</w:t>
      </w:r>
    </w:p>
    <w:p w14:paraId="52672655" w14:textId="77777777" w:rsidR="0021514E" w:rsidRPr="005E741B" w:rsidRDefault="2AB0BE7D" w:rsidP="00151575">
      <w:pPr>
        <w:pStyle w:val="Taskheader"/>
        <w:keepNext w:val="0"/>
        <w:widowControl w:val="0"/>
        <w:spacing w:before="0"/>
      </w:pPr>
      <w:r>
        <w:t>Task 4: Configure Basic Router Security</w:t>
      </w:r>
    </w:p>
    <w:p w14:paraId="5A367A99" w14:textId="77777777" w:rsidR="0021514E" w:rsidRPr="00031420" w:rsidRDefault="2AB0BE7D" w:rsidP="2AB0BE7D">
      <w:pPr>
        <w:pStyle w:val="Step"/>
        <w:keepNext w:val="0"/>
        <w:widowControl w:val="0"/>
        <w:rPr>
          <w:b w:val="0"/>
          <w:lang w:val="en-GB"/>
        </w:rPr>
      </w:pPr>
      <w:r w:rsidRPr="2AB0BE7D">
        <w:rPr>
          <w:b w:val="0"/>
          <w:lang w:val="en-GB"/>
        </w:rPr>
        <w:t xml:space="preserve">Enable a secure login using a local database on ACMER1, AMCER2, ACMER3, ACMEGateway and SOHO. The username </w:t>
      </w:r>
      <w:r w:rsidRPr="2AB0BE7D">
        <w:rPr>
          <w:lang w:val="en-GB"/>
        </w:rPr>
        <w:t>must</w:t>
      </w:r>
      <w:r w:rsidRPr="2AB0BE7D">
        <w:rPr>
          <w:b w:val="0"/>
          <w:lang w:val="en-GB"/>
        </w:rPr>
        <w:t xml:space="preserve"> be your registration number, the password </w:t>
      </w:r>
      <w:r w:rsidRPr="2AB0BE7D">
        <w:rPr>
          <w:lang w:val="en-GB"/>
        </w:rPr>
        <w:t>must</w:t>
      </w:r>
      <w:r w:rsidRPr="2AB0BE7D">
        <w:rPr>
          <w:b w:val="0"/>
          <w:lang w:val="en-GB"/>
        </w:rPr>
        <w:t xml:space="preserve"> be “cisco”.</w:t>
      </w:r>
    </w:p>
    <w:p w14:paraId="770A12C0" w14:textId="77777777" w:rsidR="001B1609" w:rsidRPr="00604278" w:rsidRDefault="2AB0BE7D" w:rsidP="2AB0BE7D">
      <w:pPr>
        <w:pStyle w:val="BodyText"/>
        <w:widowControl w:val="0"/>
        <w:spacing w:before="0"/>
        <w:rPr>
          <w:rFonts w:cs="Arial"/>
          <w:lang w:val="en-GB"/>
        </w:rPr>
      </w:pPr>
      <w:r w:rsidRPr="2AB0BE7D">
        <w:rPr>
          <w:lang w:val="en-GB"/>
        </w:rPr>
        <w:t xml:space="preserve">All routers in the ACME and SOHO networks are </w:t>
      </w:r>
      <w:r w:rsidRPr="2AB0BE7D">
        <w:rPr>
          <w:rFonts w:cs="Arial"/>
          <w:lang w:val="en-GB"/>
        </w:rPr>
        <w:t>to be remotely managed but only using the most secure protocol. You should test this works from the PCs in the ACME network.</w:t>
      </w:r>
    </w:p>
    <w:p w14:paraId="587E416A" w14:textId="77777777" w:rsidR="007A61C7" w:rsidRDefault="2AB0BE7D" w:rsidP="00151575">
      <w:pPr>
        <w:pStyle w:val="Taskheader"/>
        <w:keepNext w:val="0"/>
        <w:widowControl w:val="0"/>
      </w:pPr>
      <w:r>
        <w:t>Task 5: Configure NAT on ACMEGateway</w:t>
      </w:r>
    </w:p>
    <w:p w14:paraId="7EA06E79" w14:textId="77777777" w:rsidR="00151575" w:rsidRDefault="2AB0BE7D" w:rsidP="00151575">
      <w:pPr>
        <w:widowControl w:val="0"/>
      </w:pPr>
      <w:r>
        <w:t xml:space="preserve">Configure NAT on ACMEGateway so that any private address ranges in use in the ACME network can access “The Internet”. Note that </w:t>
      </w:r>
      <w:r w:rsidRPr="2AB0BE7D">
        <w:rPr>
          <w:b/>
          <w:bCs/>
        </w:rPr>
        <w:t>only</w:t>
      </w:r>
      <w:r>
        <w:t xml:space="preserve"> </w:t>
      </w:r>
      <w:r w:rsidRPr="2AB0BE7D">
        <w:rPr>
          <w:b/>
          <w:bCs/>
        </w:rPr>
        <w:t xml:space="preserve">private </w:t>
      </w:r>
      <w:r>
        <w:t xml:space="preserve">address ranges </w:t>
      </w:r>
      <w:r w:rsidRPr="2AB0BE7D">
        <w:rPr>
          <w:b/>
          <w:bCs/>
        </w:rPr>
        <w:t>in use</w:t>
      </w:r>
      <w:r>
        <w:t xml:space="preserve"> should be configured to allow NAT. Confirm that when ACMEIntPC accesses InternetServer, NAT is being used.</w:t>
      </w:r>
    </w:p>
    <w:p w14:paraId="6BBB1888" w14:textId="77777777" w:rsidR="00151575" w:rsidRDefault="2AB0BE7D" w:rsidP="00151575">
      <w:pPr>
        <w:pStyle w:val="Taskheader"/>
        <w:keepNext w:val="0"/>
        <w:widowControl w:val="0"/>
        <w:ind w:left="-142"/>
      </w:pPr>
      <w:r>
        <w:t>Task 6: Configure GRE between SOHO and ACME Company Network</w:t>
      </w:r>
    </w:p>
    <w:p w14:paraId="03A90DEC" w14:textId="3C87EBE2" w:rsidR="005E73D1" w:rsidRDefault="2AB0BE7D" w:rsidP="2AB0BE7D">
      <w:pPr>
        <w:rPr>
          <w:lang w:val="en-GB"/>
        </w:rPr>
      </w:pPr>
      <w:r w:rsidRPr="2AB0BE7D">
        <w:rPr>
          <w:lang w:val="en-GB"/>
        </w:rPr>
        <w:t>Configure a GRE tunnel between SOHO and the ACME network as a placeholder for a VPN between SOHO and the ACME network. Note that in practice GRE is not a VPN as it does not encrypt the packets.</w:t>
      </w:r>
    </w:p>
    <w:p w14:paraId="0787DB99" w14:textId="1C42677A" w:rsidR="004159BE" w:rsidRPr="004159BE" w:rsidRDefault="2AB0BE7D" w:rsidP="2AB0BE7D">
      <w:pPr>
        <w:rPr>
          <w:lang w:val="en-GB"/>
        </w:rPr>
      </w:pPr>
      <w:r w:rsidRPr="2AB0BE7D">
        <w:rPr>
          <w:b/>
          <w:bCs/>
          <w:lang w:val="en-GB"/>
        </w:rPr>
        <w:t>Note</w:t>
      </w:r>
      <w:r w:rsidRPr="2AB0BE7D">
        <w:rPr>
          <w:lang w:val="en-GB"/>
        </w:rPr>
        <w:t>: Cisco routers use some of the lower tunnel numbers in a hidden manner for multicast traffic. OSPF uses multicast for its updates. Consequently, use tunnel numbers of 100 or higher if you want to also use OSPF on a router (This is one of the poorly documented “gotchas”). ie use “</w:t>
      </w:r>
      <w:r w:rsidRPr="2AB0BE7D">
        <w:rPr>
          <w:rFonts w:ascii="Courier New" w:hAnsi="Courier New" w:cs="Courier New"/>
          <w:lang w:val="en-GB"/>
        </w:rPr>
        <w:t>interface tunnel 100</w:t>
      </w:r>
      <w:r w:rsidRPr="2AB0BE7D">
        <w:rPr>
          <w:lang w:val="en-GB"/>
        </w:rPr>
        <w:t>”.</w:t>
      </w:r>
    </w:p>
    <w:p w14:paraId="02002D4A" w14:textId="4AEABAEC" w:rsidR="005E73D1" w:rsidRDefault="2AB0BE7D" w:rsidP="2AB0BE7D">
      <w:pPr>
        <w:rPr>
          <w:lang w:val="en-GB"/>
        </w:rPr>
      </w:pPr>
      <w:r w:rsidRPr="2AB0BE7D">
        <w:rPr>
          <w:lang w:val="en-GB"/>
        </w:rPr>
        <w:t>Your configuration should make all Internet traffic to/from SOHO to pass via the ACME network over the GRE tunnel. This mimics a practical network where small office/home office networks connect to the main network and a security appliance in the main network filters all the traffic.</w:t>
      </w:r>
    </w:p>
    <w:p w14:paraId="5BD625E8" w14:textId="07D099AE" w:rsidR="005E73D1" w:rsidRDefault="2AB0BE7D" w:rsidP="2AB0BE7D">
      <w:pPr>
        <w:rPr>
          <w:lang w:val="en-GB"/>
        </w:rPr>
      </w:pPr>
      <w:r w:rsidRPr="2AB0BE7D">
        <w:rPr>
          <w:lang w:val="en-GB"/>
        </w:rPr>
        <w:t>When you have configured the tunnel, and associated static routes, ACMEWorkstation should be able to access HTTP on servers in the Internet (OtherISPServer and InternetServer) and ACMEIntranetServer in the main ACME network.</w:t>
      </w:r>
    </w:p>
    <w:p w14:paraId="41790DB3" w14:textId="77777777" w:rsidR="005E73D1" w:rsidRDefault="2AB0BE7D" w:rsidP="005E73D1">
      <w:pPr>
        <w:pStyle w:val="Taskheader"/>
        <w:keepNext w:val="0"/>
        <w:widowControl w:val="0"/>
        <w:ind w:left="-142"/>
      </w:pPr>
      <w:r>
        <w:t>Task 7: Configure Access Control Lists (ACLs)</w:t>
      </w:r>
    </w:p>
    <w:p w14:paraId="5C0F6364" w14:textId="77777777" w:rsidR="00F91097" w:rsidRDefault="2AB0BE7D" w:rsidP="2AB0BE7D">
      <w:pPr>
        <w:rPr>
          <w:lang w:val="en-GB"/>
        </w:rPr>
      </w:pPr>
      <w:r w:rsidRPr="2AB0BE7D">
        <w:rPr>
          <w:lang w:val="en-GB"/>
        </w:rPr>
        <w:t>This part is intentionally difficult and requires careful testing to make sure you have achieved all the policy. It will require some research to allow all services to operate as required.</w:t>
      </w:r>
    </w:p>
    <w:p w14:paraId="5564EB96" w14:textId="46309F41" w:rsidR="005E73D1" w:rsidRDefault="2AB0BE7D" w:rsidP="2AB0BE7D">
      <w:pPr>
        <w:rPr>
          <w:lang w:val="en-GB"/>
        </w:rPr>
      </w:pPr>
      <w:r w:rsidRPr="2AB0BE7D">
        <w:rPr>
          <w:lang w:val="en-GB"/>
        </w:rPr>
        <w:t>ACLs should be implemented at appropriate places in the ACME network to provide the following policy list:</w:t>
      </w:r>
    </w:p>
    <w:p w14:paraId="1BAEC7CA" w14:textId="77777777" w:rsidR="005E73D1" w:rsidRDefault="2AB0BE7D" w:rsidP="2AB0BE7D">
      <w:pPr>
        <w:numPr>
          <w:ilvl w:val="0"/>
          <w:numId w:val="40"/>
        </w:numPr>
        <w:rPr>
          <w:lang w:val="en-GB"/>
        </w:rPr>
      </w:pPr>
      <w:r w:rsidRPr="2AB0BE7D">
        <w:rPr>
          <w:lang w:val="en-GB"/>
        </w:rPr>
        <w:t>All hosts in the ACME and SOHO networks can access HTTP servers in the Internet and the two HTTP servers in the ACME network.</w:t>
      </w:r>
    </w:p>
    <w:p w14:paraId="1B33523F" w14:textId="77777777" w:rsidR="005E73D1" w:rsidRDefault="2AB0BE7D" w:rsidP="2AB0BE7D">
      <w:pPr>
        <w:numPr>
          <w:ilvl w:val="0"/>
          <w:numId w:val="40"/>
        </w:numPr>
        <w:rPr>
          <w:lang w:val="en-GB"/>
        </w:rPr>
      </w:pPr>
      <w:r w:rsidRPr="2AB0BE7D">
        <w:rPr>
          <w:lang w:val="en-GB"/>
        </w:rPr>
        <w:t>All hosts in the ACME network can access any other service in the ACME network. (But note this does not apply to SOHO, which should only have access to the ACME network as in Policy 1)</w:t>
      </w:r>
    </w:p>
    <w:p w14:paraId="1AE707C4" w14:textId="77777777" w:rsidR="005B058C" w:rsidRPr="000C312F" w:rsidRDefault="2AB0BE7D" w:rsidP="2AB0BE7D">
      <w:pPr>
        <w:numPr>
          <w:ilvl w:val="0"/>
          <w:numId w:val="40"/>
        </w:numPr>
        <w:rPr>
          <w:lang w:val="en-GB"/>
        </w:rPr>
      </w:pPr>
      <w:r w:rsidRPr="2AB0BE7D">
        <w:rPr>
          <w:lang w:val="en-GB"/>
        </w:rPr>
        <w:t>Hosts in the Internet can access the HTTP server ACMEWebServer</w:t>
      </w:r>
    </w:p>
    <w:p w14:paraId="2C21AB9E" w14:textId="77777777" w:rsidR="005B058C" w:rsidRPr="005E73D1" w:rsidRDefault="2AB0BE7D" w:rsidP="2AB0BE7D">
      <w:pPr>
        <w:numPr>
          <w:ilvl w:val="0"/>
          <w:numId w:val="40"/>
        </w:numPr>
        <w:rPr>
          <w:lang w:val="en-GB"/>
        </w:rPr>
      </w:pPr>
      <w:r w:rsidRPr="2AB0BE7D">
        <w:rPr>
          <w:lang w:val="en-GB"/>
        </w:rPr>
        <w:t>All other traffic to/from the ACME network (except that required to support the above policies) is to be blocked.</w:t>
      </w:r>
    </w:p>
    <w:p w14:paraId="22C195D5" w14:textId="77777777" w:rsidR="0018140C" w:rsidRPr="003566EE" w:rsidRDefault="2AB0BE7D" w:rsidP="2AB0BE7D">
      <w:pPr>
        <w:pStyle w:val="Taskheader"/>
        <w:rPr>
          <w:rStyle w:val="Emphasis"/>
          <w:i w:val="0"/>
          <w:iCs w:val="0"/>
        </w:rPr>
      </w:pPr>
      <w:r w:rsidRPr="2AB0BE7D">
        <w:rPr>
          <w:rStyle w:val="Emphasis"/>
          <w:i w:val="0"/>
          <w:iCs w:val="0"/>
        </w:rPr>
        <w:t>Task 8: Document and include ALL router configurations</w:t>
      </w:r>
    </w:p>
    <w:p w14:paraId="779DC027" w14:textId="77777777" w:rsidR="0018140C" w:rsidRPr="003566EE" w:rsidRDefault="2AB0BE7D" w:rsidP="2AB0BE7D">
      <w:pPr>
        <w:pStyle w:val="Taskheader"/>
        <w:keepNext w:val="0"/>
        <w:widowControl w:val="0"/>
        <w:ind w:left="0"/>
        <w:rPr>
          <w:rStyle w:val="Emphasis"/>
          <w:i w:val="0"/>
          <w:iCs w:val="0"/>
          <w:sz w:val="20"/>
          <w:szCs w:val="20"/>
        </w:rPr>
      </w:pPr>
      <w:r w:rsidRPr="2AB0BE7D">
        <w:rPr>
          <w:rStyle w:val="Emphasis"/>
          <w:b w:val="0"/>
          <w:i w:val="0"/>
          <w:iCs w:val="0"/>
          <w:sz w:val="20"/>
          <w:szCs w:val="20"/>
        </w:rPr>
        <w:t xml:space="preserve">You must document all router interfaces using the appropriate command. Then the complete router configurations </w:t>
      </w:r>
      <w:r w:rsidRPr="2AB0BE7D">
        <w:rPr>
          <w:rStyle w:val="Emphasis"/>
          <w:i w:val="0"/>
          <w:iCs w:val="0"/>
          <w:sz w:val="20"/>
          <w:szCs w:val="20"/>
        </w:rPr>
        <w:t>must</w:t>
      </w:r>
      <w:r w:rsidRPr="2AB0BE7D">
        <w:rPr>
          <w:rStyle w:val="Emphasis"/>
          <w:b w:val="0"/>
          <w:i w:val="0"/>
          <w:iCs w:val="0"/>
          <w:sz w:val="20"/>
          <w:szCs w:val="20"/>
        </w:rPr>
        <w:t xml:space="preserve"> be pasted into the submission document (the output from </w:t>
      </w:r>
      <w:r w:rsidRPr="2AB0BE7D">
        <w:rPr>
          <w:rStyle w:val="Emphasis"/>
          <w:rFonts w:ascii="Courier New" w:hAnsi="Courier New" w:cs="Courier New"/>
          <w:b w:val="0"/>
          <w:i w:val="0"/>
          <w:iCs w:val="0"/>
          <w:sz w:val="20"/>
          <w:szCs w:val="20"/>
        </w:rPr>
        <w:t>show running-config</w:t>
      </w:r>
      <w:r w:rsidRPr="2AB0BE7D">
        <w:rPr>
          <w:rStyle w:val="Emphasis"/>
          <w:b w:val="0"/>
          <w:i w:val="0"/>
          <w:iCs w:val="0"/>
          <w:sz w:val="20"/>
          <w:szCs w:val="20"/>
        </w:rPr>
        <w:t xml:space="preserve">). You must use a fixed width font for the configurations (but not for other text). Add comments to your router configurations to explain the main points that you have configured. </w:t>
      </w:r>
      <w:r w:rsidRPr="2AB0BE7D">
        <w:rPr>
          <w:rStyle w:val="Emphasis"/>
          <w:i w:val="0"/>
          <w:iCs w:val="0"/>
          <w:sz w:val="20"/>
          <w:szCs w:val="20"/>
        </w:rPr>
        <w:t>In particular router ACLs must be documented to explain every ACL line.</w:t>
      </w:r>
    </w:p>
    <w:p w14:paraId="79E185B6" w14:textId="77777777" w:rsidR="0018140C" w:rsidRDefault="2AB0BE7D" w:rsidP="2AB0BE7D">
      <w:pPr>
        <w:pStyle w:val="Taskheader"/>
        <w:keepNext w:val="0"/>
        <w:widowControl w:val="0"/>
        <w:ind w:left="0"/>
        <w:rPr>
          <w:rStyle w:val="Emphasis"/>
          <w:rFonts w:ascii="Courier New" w:hAnsi="Courier New" w:cs="Courier New"/>
          <w:b w:val="0"/>
          <w:i w:val="0"/>
          <w:iCs w:val="0"/>
        </w:rPr>
      </w:pPr>
      <w:r w:rsidRPr="2AB0BE7D">
        <w:rPr>
          <w:rStyle w:val="Emphasis"/>
          <w:rFonts w:ascii="Courier New" w:hAnsi="Courier New" w:cs="Courier New"/>
          <w:b w:val="0"/>
          <w:i w:val="0"/>
          <w:iCs w:val="0"/>
        </w:rPr>
        <w:t>!Here is an example of a fixed width font using Courier New</w:t>
      </w:r>
    </w:p>
    <w:p w14:paraId="5BD38689" w14:textId="77777777" w:rsidR="0018140C" w:rsidRPr="00915799" w:rsidRDefault="2AB0BE7D" w:rsidP="2AB0BE7D">
      <w:pPr>
        <w:pStyle w:val="Taskheader"/>
        <w:keepNext w:val="0"/>
        <w:widowControl w:val="0"/>
        <w:ind w:left="0"/>
        <w:rPr>
          <w:rFonts w:ascii="Courier New" w:hAnsi="Courier New" w:cs="Courier New"/>
          <w:b w:val="0"/>
        </w:rPr>
      </w:pPr>
      <w:r w:rsidRPr="2AB0BE7D">
        <w:rPr>
          <w:rStyle w:val="Emphasis"/>
          <w:rFonts w:ascii="Courier New" w:hAnsi="Courier New" w:cs="Courier New"/>
          <w:b w:val="0"/>
          <w:i w:val="0"/>
          <w:iCs w:val="0"/>
        </w:rPr>
        <w:t>! Comments start with the symbol !</w:t>
      </w:r>
    </w:p>
    <w:p w14:paraId="5CDD1381" w14:textId="77777777" w:rsidR="0018140C" w:rsidRDefault="2AB0BE7D" w:rsidP="00151575">
      <w:pPr>
        <w:pStyle w:val="Taskheader"/>
        <w:keepNext w:val="0"/>
        <w:widowControl w:val="0"/>
      </w:pPr>
      <w:r>
        <w:t>Task 9: Describe the transport of a packet with various encapsulations.</w:t>
      </w:r>
    </w:p>
    <w:p w14:paraId="28421E9F" w14:textId="77777777" w:rsidR="001F2CA2" w:rsidRDefault="2AB0BE7D" w:rsidP="00151575">
      <w:pPr>
        <w:widowControl w:val="0"/>
      </w:pPr>
      <w:r>
        <w:t xml:space="preserve">Document how a data packet is transported from ACMEIntPC to InternetServer and back again You </w:t>
      </w:r>
      <w:r w:rsidRPr="2AB0BE7D">
        <w:rPr>
          <w:b/>
          <w:bCs/>
        </w:rPr>
        <w:t>must</w:t>
      </w:r>
      <w:r>
        <w:t xml:space="preserve"> describe the encapsulation at each stage and document the address/port fields in the Transport, Network or Link Layer headers. In particular, you should point out any address/port fields that change as the data packet moves through the network. You must provide references to any key points. You may use references to standards documents, articles or text books but not web-references (Internet RFC standards are allowed even though they are only available via the web).</w:t>
      </w:r>
    </w:p>
    <w:p w14:paraId="0B9D7CAD" w14:textId="77777777" w:rsidR="002A73C9" w:rsidRDefault="2AB0BE7D" w:rsidP="00151575">
      <w:pPr>
        <w:widowControl w:val="0"/>
      </w:pPr>
      <w:r>
        <w:t xml:space="preserve">You may find that using Packet Tracer in simulation mode helps you with this task as it can show the encapsulation and header fields at each stage (you would have to manually disable Net12 to do this). </w:t>
      </w:r>
      <w:r w:rsidRPr="2AB0BE7D">
        <w:rPr>
          <w:b/>
          <w:bCs/>
        </w:rPr>
        <w:t xml:space="preserve">BUT </w:t>
      </w:r>
      <w:r>
        <w:t>be warned you will receive no marks for simply repeating the output of the Packet Tracer simulation mode without suitable explanation in your own words.</w:t>
      </w:r>
    </w:p>
    <w:p w14:paraId="33C4B431" w14:textId="6C70228F" w:rsidR="00121AF1" w:rsidRPr="000B3CBC" w:rsidRDefault="0C374D71" w:rsidP="00151575">
      <w:pPr>
        <w:widowControl w:val="0"/>
      </w:pPr>
      <w:r>
        <w:t>Now, describe the transport of a packet from ACMEHomeWorker to ACMEIntranetServer using the GRE tunnel as configured in Task 6, describing the encapsulation at each stage as before. If you did not manage to get this part configured, explain how you expect it to operate. If you did manage to get this working, describe the packet encapsulation using examples from your network.</w:t>
      </w:r>
    </w:p>
    <w:p w14:paraId="17756ED7" w14:textId="19E1FF00" w:rsidR="0C374D71" w:rsidRDefault="0C374D71">
      <w:r>
        <w:br w:type="page"/>
      </w:r>
    </w:p>
    <w:p w14:paraId="0DA892EA" w14:textId="26E55F8A" w:rsidR="0C374D71" w:rsidRDefault="0C374D71" w:rsidP="0C374D71">
      <w:pPr>
        <w:rPr>
          <w:b/>
          <w:bCs/>
        </w:rPr>
      </w:pPr>
      <w:r w:rsidRPr="0C374D71">
        <w:rPr>
          <w:b/>
          <w:bCs/>
        </w:rPr>
        <w:t xml:space="preserve">Task 8: </w:t>
      </w:r>
    </w:p>
    <w:p w14:paraId="39A43C6B" w14:textId="71E94B8D" w:rsidR="0C374D71" w:rsidRDefault="0C374D71" w:rsidP="0C374D71">
      <w:pPr>
        <w:rPr>
          <w:b/>
          <w:bCs/>
        </w:rPr>
      </w:pPr>
      <w:r w:rsidRPr="0C374D71">
        <w:rPr>
          <w:b/>
          <w:bCs/>
        </w:rPr>
        <w:t xml:space="preserve">ACMER1 </w:t>
      </w:r>
      <w:r>
        <w:t>router:</w:t>
      </w:r>
    </w:p>
    <w:p w14:paraId="17C52556" w14:textId="468458A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12.4</w:t>
      </w:r>
    </w:p>
    <w:p w14:paraId="086C5CBC" w14:textId="5BB5ADD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4CAE3410" w14:textId="172A9D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08D733EA" w14:textId="6EA373F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5CA43DB1" w14:textId="4C1AB88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ACMER1</w:t>
      </w:r>
    </w:p>
    <w:p w14:paraId="5C2EF82D" w14:textId="77703EF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login block-for 300 attempts 2 within 120</w:t>
      </w:r>
    </w:p>
    <w:p w14:paraId="60D64BF3" w14:textId="6122E2E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0B8BBFBE" w14:textId="1472119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aaa new-model</w:t>
      </w:r>
    </w:p>
    <w:p w14:paraId="4E130819" w14:textId="68B46A7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aaa authentication login default local </w:t>
      </w:r>
    </w:p>
    <w:p w14:paraId="06EF956C" w14:textId="61720D3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3A24B186" w14:textId="2103F01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5D5688D0" w14:textId="00E82CC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1402039 secret 5 $1$mERr$hx5rVt7rPNoS4wqbXKX7m0</w:t>
      </w:r>
    </w:p>
    <w:p w14:paraId="4601C954" w14:textId="6DF59E3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ssh version 1</w:t>
      </w:r>
    </w:p>
    <w:p w14:paraId="08FE4450" w14:textId="4746C64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33D90C6D" w14:textId="6645B66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domain-name cisco.com</w:t>
      </w:r>
    </w:p>
    <w:p w14:paraId="18107F40" w14:textId="4789E6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14363416" w14:textId="36B3E48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FastEthernet0/0</w:t>
      </w:r>
    </w:p>
    <w:p w14:paraId="4E1E02D8" w14:textId="5B28D3B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47FD2789" w14:textId="6B8AB21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542B8DAF" w14:textId="271E40B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5077586A" w14:textId="28109B4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3E917B7C" w14:textId="63FB329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1D2ED4B" w14:textId="7FB08DE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FastEthernet0/1</w:t>
      </w:r>
    </w:p>
    <w:p w14:paraId="134081DC" w14:textId="4DA8122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AcmeIntPC</w:t>
      </w:r>
    </w:p>
    <w:p w14:paraId="33B5A3B7" w14:textId="51888AA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10.1.6.126 255.255.255.128</w:t>
      </w:r>
    </w:p>
    <w:p w14:paraId="359A84AA" w14:textId="2CF4F6F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28AB9CF0" w14:textId="6F1EA07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54D3A0E2" w14:textId="3618633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9A8AE16" w14:textId="16C26E3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71B5C083" w14:textId="4A29684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ACMER2</w:t>
      </w:r>
    </w:p>
    <w:p w14:paraId="74C93C82" w14:textId="5FD5783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172.16.0.25 255.255.255.252</w:t>
      </w:r>
    </w:p>
    <w:p w14:paraId="253EDB42" w14:textId="275F0F1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3D7AEEB" w14:textId="4742E64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664880F8" w14:textId="095D7A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ACMER3</w:t>
      </w:r>
    </w:p>
    <w:p w14:paraId="58B292F3" w14:textId="3746ED2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172.16.1.105 255.255.255.252</w:t>
      </w:r>
    </w:p>
    <w:p w14:paraId="4B6B072E" w14:textId="621A44B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07D53F51" w14:textId="6062272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E5E6929" w14:textId="4BA045E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624FFAE6" w14:textId="52BA6B6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53CCA25F" w14:textId="0AB5EA1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74D6A753" w14:textId="2A95AB7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58A0FC4" w14:textId="448E989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ospf 1</w:t>
      </w:r>
    </w:p>
    <w:p w14:paraId="2BB69CB2" w14:textId="0CBF2B4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log-adjacency-changes</w:t>
      </w:r>
    </w:p>
    <w:p w14:paraId="17066CBC" w14:textId="0DA020E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172.16.1.104 0.0.0.3 area 0</w:t>
      </w:r>
    </w:p>
    <w:p w14:paraId="6BBB6B39" w14:textId="651DB0F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172.16.0.24 0.0.0.3 area 0</w:t>
      </w:r>
    </w:p>
    <w:p w14:paraId="0CC21E3B" w14:textId="1570EF9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10.1.6.0 0.0.0.127 area 0</w:t>
      </w:r>
    </w:p>
    <w:p w14:paraId="76964E04" w14:textId="46B31BD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8BB33A1" w14:textId="3383C1A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75DF4C96" w14:textId="1B1B68E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7F6B1EAC" w14:textId="6459ED6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access-list extended sl_def_acl</w:t>
      </w:r>
    </w:p>
    <w:p w14:paraId="7692CD44" w14:textId="1F4A60F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tcp any any eq telnet</w:t>
      </w:r>
    </w:p>
    <w:p w14:paraId="05FEB9E5" w14:textId="5EA157F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tcp any any eq www</w:t>
      </w:r>
    </w:p>
    <w:p w14:paraId="3D35690B" w14:textId="450E195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tcp any any eq 22</w:t>
      </w:r>
    </w:p>
    <w:p w14:paraId="1CE24FF9" w14:textId="78294CE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tcp any any eq 22</w:t>
      </w:r>
    </w:p>
    <w:p w14:paraId="3C879D36" w14:textId="0E6FAE1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cdp run</w:t>
      </w:r>
    </w:p>
    <w:p w14:paraId="6A081EBB" w14:textId="46EEDA6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^CUnauthorized access is prohibited, this router is managed by 1402039 ^^C</w:t>
      </w:r>
    </w:p>
    <w:p w14:paraId="6F8B61BC" w14:textId="2FADD69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0C178881" w14:textId="32EA20D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7F020A21" w14:textId="553FF56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26C26FE5" w14:textId="089821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C7A8A06" w14:textId="52C8C53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3DDAE267" w14:textId="48E0492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B71AF57" w14:textId="0B3D4E3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4128AC67" w14:textId="3D93B8B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access-class TELNET in</w:t>
      </w:r>
    </w:p>
    <w:p w14:paraId="668E9CE3" w14:textId="0ED3188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424A2378" w14:textId="1BFBF02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transport input ssh</w:t>
      </w:r>
    </w:p>
    <w:p w14:paraId="27628601" w14:textId="48F5186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5BCCDBBC" w14:textId="1EBC49A0" w:rsidR="0C374D71" w:rsidRDefault="0C374D71" w:rsidP="0C374D71">
      <w:pPr>
        <w:rPr>
          <w:rFonts w:asciiTheme="minorHAnsi" w:eastAsiaTheme="minorEastAsia" w:hAnsiTheme="minorHAnsi" w:cstheme="minorBidi"/>
          <w:b/>
          <w:bCs/>
          <w:sz w:val="22"/>
          <w:szCs w:val="22"/>
        </w:rPr>
      </w:pPr>
      <w:r w:rsidRPr="0C374D71">
        <w:rPr>
          <w:rFonts w:asciiTheme="minorHAnsi" w:eastAsiaTheme="minorEastAsia" w:hAnsiTheme="minorHAnsi" w:cstheme="minorBidi"/>
          <w:b/>
          <w:bCs/>
          <w:sz w:val="22"/>
          <w:szCs w:val="22"/>
        </w:rPr>
        <w:t>ACMER2:</w:t>
      </w:r>
    </w:p>
    <w:p w14:paraId="565E9D4C" w14:textId="1AF8F65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15.1</w:t>
      </w:r>
    </w:p>
    <w:p w14:paraId="5E9E8C27" w14:textId="3C7587A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timestamps log datetime msec</w:t>
      </w:r>
    </w:p>
    <w:p w14:paraId="65347E67" w14:textId="3D344B2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1C3C857B" w14:textId="530F1A4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3596A021" w14:textId="2FD7874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ACMER2</w:t>
      </w:r>
    </w:p>
    <w:p w14:paraId="6004CB15" w14:textId="2512350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userinfo</w:t>
      </w:r>
    </w:p>
    <w:p w14:paraId="5D04B522" w14:textId="561BE45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72ED2EF7" w14:textId="028BBF6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aaa new-model</w:t>
      </w:r>
    </w:p>
    <w:p w14:paraId="41453BB1" w14:textId="27355F1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aaa authentication login default local </w:t>
      </w:r>
    </w:p>
    <w:p w14:paraId="35F95426" w14:textId="01AB302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114C0EA5" w14:textId="62EBB20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4044A656" w14:textId="12B55C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1402039 secret 5 $1$mERr$hx5rVt7rPNoS4wqbXKX7m0</w:t>
      </w:r>
    </w:p>
    <w:p w14:paraId="4190862E" w14:textId="2AE6F6D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udi pid CISCO2911/K9 sn FTX15240EF0</w:t>
      </w:r>
    </w:p>
    <w:p w14:paraId="1CCD75EF" w14:textId="3DB4294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boot module c2900 technology-package securityk9</w:t>
      </w:r>
    </w:p>
    <w:p w14:paraId="332CB11E" w14:textId="1DAED97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3AC0AE8A" w14:textId="324A119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domain-name cisco.com</w:t>
      </w:r>
    </w:p>
    <w:p w14:paraId="35B2FBDD" w14:textId="0119E34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42E0049C" w14:textId="3BAB862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GigabitEthernet0/0</w:t>
      </w:r>
    </w:p>
    <w:p w14:paraId="48D4B58C" w14:textId="246CC9F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ACMEdmzSwitch leading to ACMEGateway</w:t>
      </w:r>
    </w:p>
    <w:p w14:paraId="762553B8" w14:textId="24FA87B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202.202.6.254 255.255.255.0</w:t>
      </w:r>
    </w:p>
    <w:p w14:paraId="6608E10F" w14:textId="64F5037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7ECB167D" w14:textId="52CF2ED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48AC2B1F" w14:textId="389657D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0855F18" w14:textId="2C94443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GigabitEthernet0/1</w:t>
      </w:r>
    </w:p>
    <w:p w14:paraId="31E74458" w14:textId="119545F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5F21A393" w14:textId="4007473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12FAF51D" w14:textId="75F4DFB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6F22EC08" w14:textId="7253231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4D94F289" w14:textId="28A9031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41BE015" w14:textId="112BA28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GigabitEthernet0/2</w:t>
      </w:r>
    </w:p>
    <w:p w14:paraId="7C3E78C1" w14:textId="65496B0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1E8F33CE" w14:textId="76874B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14D9C16E" w14:textId="0A24F3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50F597F0" w14:textId="2CFD389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67F4D49D" w14:textId="6EF1379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2022150" w14:textId="217DA3F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28DD4CB7" w14:textId="02B03B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ACMER1</w:t>
      </w:r>
    </w:p>
    <w:p w14:paraId="6132C7AA" w14:textId="1FF0498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172.16.0.26 255.255.255.252</w:t>
      </w:r>
    </w:p>
    <w:p w14:paraId="7436ACA8" w14:textId="42D4676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47BFC58C" w14:textId="430F1F2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704E816" w14:textId="16E254A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1EFBA6C8" w14:textId="6917232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ACMER3</w:t>
      </w:r>
    </w:p>
    <w:p w14:paraId="147CD9DA" w14:textId="40C9467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172.16.2.25 255.255.255.252</w:t>
      </w:r>
    </w:p>
    <w:p w14:paraId="5BD7DF1E" w14:textId="469D526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7C9E1ABE" w14:textId="57BB331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FB7D13D" w14:textId="4B7D2E8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Serial0/1/0</w:t>
      </w:r>
    </w:p>
    <w:p w14:paraId="2F51089E" w14:textId="61EA293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46E1448D" w14:textId="1CF1A96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0C0B51B9" w14:textId="333CF0D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00921415" w14:textId="4D251A5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9B8F0AF" w14:textId="19D3278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Serial0/1/1</w:t>
      </w:r>
    </w:p>
    <w:p w14:paraId="6FB1AB3B" w14:textId="510CB87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2CC5B227" w14:textId="0901766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4B11F4EC" w14:textId="106B2FF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7D204368" w14:textId="7FBAFF6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BD39397" w14:textId="5F73C94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5F31B8DC" w14:textId="3E6CF0F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3CF06553" w14:textId="5793E0A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4905130A" w14:textId="751A85F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071F822" w14:textId="13FB1C0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ospf 1</w:t>
      </w:r>
    </w:p>
    <w:p w14:paraId="74A38FA1" w14:textId="72B67E3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log-adjacency-changes</w:t>
      </w:r>
    </w:p>
    <w:p w14:paraId="70351D67" w14:textId="279E81D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172.16.0.24 0.0.0.3 area 0</w:t>
      </w:r>
    </w:p>
    <w:p w14:paraId="210154BE" w14:textId="08171D8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172.16.2.24 0.0.0.3 area 0</w:t>
      </w:r>
    </w:p>
    <w:p w14:paraId="293263E2" w14:textId="3D05080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202.202.6.0 0.0.0.255 area 0</w:t>
      </w:r>
    </w:p>
    <w:p w14:paraId="6BA53187" w14:textId="6B80C06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56E51C4" w14:textId="0791F29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7C5FBDF2" w14:textId="1FCF0B1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255CE382" w14:textId="4F26C08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cdp run</w:t>
      </w:r>
    </w:p>
    <w:p w14:paraId="13A1DF39" w14:textId="0002A11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^CUnauthorized access is prohibited, this device is managed by 1402039 ^^C</w:t>
      </w:r>
    </w:p>
    <w:p w14:paraId="28D9428A" w14:textId="2577BE5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logging trap</w:t>
      </w:r>
    </w:p>
    <w:p w14:paraId="03583269" w14:textId="09FD63F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530F2D98" w14:textId="54C847C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6F72039B" w14:textId="41A877D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47E97901" w14:textId="4FE3926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0DBBD4E" w14:textId="7E00B13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46E1D2A3" w14:textId="30C56CF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299C099" w14:textId="31128F5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7303C392" w14:textId="22D695B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3D592409" w14:textId="2020C65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transport input ssh</w:t>
      </w:r>
    </w:p>
    <w:p w14:paraId="43E633FD" w14:textId="2031A38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2CA2795B" w14:textId="1C8357A4" w:rsidR="0C374D71" w:rsidRDefault="0C374D71" w:rsidP="0C374D71">
      <w:pPr>
        <w:rPr>
          <w:rFonts w:ascii="Calibri" w:eastAsia="Calibri" w:hAnsi="Calibri" w:cs="Calibri"/>
          <w:b/>
          <w:bCs/>
          <w:sz w:val="22"/>
          <w:szCs w:val="22"/>
        </w:rPr>
      </w:pPr>
      <w:r w:rsidRPr="0C374D71">
        <w:rPr>
          <w:rFonts w:ascii="Calibri" w:eastAsia="Calibri" w:hAnsi="Calibri" w:cs="Calibri"/>
          <w:b/>
          <w:bCs/>
          <w:sz w:val="22"/>
          <w:szCs w:val="22"/>
        </w:rPr>
        <w:t xml:space="preserve">ACMER3:  </w:t>
      </w:r>
    </w:p>
    <w:p w14:paraId="5EF59ACA" w14:textId="0B72DFE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12.4</w:t>
      </w:r>
    </w:p>
    <w:p w14:paraId="4149A202" w14:textId="2FC4341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5F2003A7" w14:textId="782B47F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43F391A8" w14:textId="0E333D0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59A50264" w14:textId="416E620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ACMER3</w:t>
      </w:r>
    </w:p>
    <w:p w14:paraId="2A5100C9" w14:textId="2AAE985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1C558351" w14:textId="13F0329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aaa new-model</w:t>
      </w:r>
    </w:p>
    <w:p w14:paraId="4B220F80" w14:textId="40FD8CF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aaa authentication login default local </w:t>
      </w:r>
    </w:p>
    <w:p w14:paraId="7604AEF4" w14:textId="2AF79C1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65686AAA" w14:textId="20B4D11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2B592F22" w14:textId="51653C0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1402039 secret 5 $1$mERr$hx5rVt7rPNoS4wqbXKX7m0</w:t>
      </w:r>
    </w:p>
    <w:p w14:paraId="3E9FF8D0" w14:textId="2A9C9C4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ssh version 1</w:t>
      </w:r>
    </w:p>
    <w:p w14:paraId="6A4E8774" w14:textId="2F50C29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6D7F6382" w14:textId="28D76B2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domain-name cisco.com</w:t>
      </w:r>
    </w:p>
    <w:p w14:paraId="27CE1F44" w14:textId="22DAAF4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0A299832" w14:textId="672A473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D68B029" w14:textId="23A5B45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FastEthernet0/0</w:t>
      </w:r>
    </w:p>
    <w:p w14:paraId="305BC7D9" w14:textId="7DB94D3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7EB25F7A" w14:textId="0497C22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5308C43C" w14:textId="2A61B6A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3B557786" w14:textId="016E906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68B2B461" w14:textId="7D2E9F7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346DC2B" w14:textId="2D2925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FastEthernet0/1</w:t>
      </w:r>
    </w:p>
    <w:p w14:paraId="0FBAD335" w14:textId="6059DC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ACMEIntranetServer</w:t>
      </w:r>
    </w:p>
    <w:p w14:paraId="0D03C333" w14:textId="3611763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10.2.9.126 255.255.255.128</w:t>
      </w:r>
    </w:p>
    <w:p w14:paraId="0FC647D7" w14:textId="562B82C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51DC8EEA" w14:textId="65447BC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2633AF72" w14:textId="7C6781E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6EE4C48" w14:textId="24A66C3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1D210D17" w14:textId="21389E8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ACMER1</w:t>
      </w:r>
    </w:p>
    <w:p w14:paraId="011588AE" w14:textId="4932E3B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172.16.1.106 255.255.255.252</w:t>
      </w:r>
    </w:p>
    <w:p w14:paraId="5627B86C" w14:textId="7B7C405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6E30E02" w14:textId="4678800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12FC2E1E" w14:textId="07552B6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ACMER2</w:t>
      </w:r>
    </w:p>
    <w:p w14:paraId="07E72D95" w14:textId="236BF6B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172.16.2.26 255.255.255.252</w:t>
      </w:r>
    </w:p>
    <w:p w14:paraId="75361636" w14:textId="23AB1F8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4E21FEE" w14:textId="4300246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09A9E19E" w14:textId="72D834C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09388773" w14:textId="7CB7ADA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7D5D707C" w14:textId="29260B6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49A3659" w14:textId="21F05B1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ospf 1</w:t>
      </w:r>
    </w:p>
    <w:p w14:paraId="5C7E9769" w14:textId="40A8A63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log-adjacency-changes</w:t>
      </w:r>
    </w:p>
    <w:p w14:paraId="2A798AC9" w14:textId="56994F8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172.16.1.104 0.0.0.3 area 0</w:t>
      </w:r>
    </w:p>
    <w:p w14:paraId="6A39C33D" w14:textId="75D3271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172.16.2.24 0.0.0.3 area 0</w:t>
      </w:r>
    </w:p>
    <w:p w14:paraId="61BB3DEE" w14:textId="2FC2442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10.2.9.0 0.0.0.127 area 0</w:t>
      </w:r>
    </w:p>
    <w:p w14:paraId="5969C0DB" w14:textId="393E202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9263948" w14:textId="34B2ABA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165B13C7" w14:textId="4674BF3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72E58553" w14:textId="13AD552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cdp run</w:t>
      </w:r>
    </w:p>
    <w:p w14:paraId="77449A66" w14:textId="42D705E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^CUnauthorized access is prohibited, this device is managed by 1402039 ^^C</w:t>
      </w:r>
    </w:p>
    <w:p w14:paraId="7EDFA618" w14:textId="3F68AA3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3F45DCE" w14:textId="249DCA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5255F1CA" w14:textId="6A3B632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471F5B70" w14:textId="742ED3B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3D0E35E6" w14:textId="075CE29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DEBF9F8" w14:textId="18B175C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46A0CD81" w14:textId="44F8E3B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E715DEF" w14:textId="4DCA22A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43C60770" w14:textId="31264F4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6BAED497" w14:textId="4CC14F5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transport input ssh</w:t>
      </w:r>
    </w:p>
    <w:p w14:paraId="081232F9" w14:textId="2BAF837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2A69169E" w14:textId="32E2F962" w:rsidR="0C374D71" w:rsidRDefault="0C374D71" w:rsidP="0C374D71">
      <w:pPr>
        <w:rPr>
          <w:rFonts w:asciiTheme="minorHAnsi" w:eastAsiaTheme="minorEastAsia" w:hAnsiTheme="minorHAnsi" w:cstheme="minorBidi"/>
          <w:sz w:val="22"/>
          <w:szCs w:val="22"/>
        </w:rPr>
      </w:pPr>
      <w:r w:rsidRPr="0C374D71">
        <w:rPr>
          <w:rFonts w:asciiTheme="minorHAnsi" w:eastAsiaTheme="minorEastAsia" w:hAnsiTheme="minorHAnsi" w:cstheme="minorBidi"/>
          <w:b/>
          <w:bCs/>
          <w:sz w:val="22"/>
          <w:szCs w:val="22"/>
        </w:rPr>
        <w:t>ACMERGateway:</w:t>
      </w:r>
    </w:p>
    <w:p w14:paraId="31F303E2" w14:textId="0B0146F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15.1</w:t>
      </w:r>
    </w:p>
    <w:p w14:paraId="71F22DDA" w14:textId="14BC273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373620DE" w14:textId="3008A6B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5AEA2C10" w14:textId="01A7E76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4BB10538" w14:textId="6E238AB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ACMEGateway</w:t>
      </w:r>
    </w:p>
    <w:p w14:paraId="033C8CF8" w14:textId="24F79D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5FD404A0" w14:textId="6981F59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aaa new-model</w:t>
      </w:r>
    </w:p>
    <w:p w14:paraId="0C5CF30C" w14:textId="2290BF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aaa authentication login default local </w:t>
      </w:r>
    </w:p>
    <w:p w14:paraId="1C3A8FAD" w14:textId="7A77B74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759857FC" w14:textId="522059C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0221F2D4" w14:textId="7AA3442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Usernames clash between aaa and chap link, so that means you can use both to log in to the router which is not very reliable.</w:t>
      </w:r>
    </w:p>
    <w:p w14:paraId="5AC003B2" w14:textId="3B53ECE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1402039 secret 5 $1$mERr$hx5rVt7rPNoS4wqbXKX7m0</w:t>
      </w:r>
    </w:p>
    <w:p w14:paraId="7E2E48E2" w14:textId="5ADFE85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ISP password 7 0822455D0A16</w:t>
      </w:r>
    </w:p>
    <w:p w14:paraId="19A69133" w14:textId="159700B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1583F9E" w14:textId="6606869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udi pid CISCO2911/K9 sn FTX1524O6HB</w:t>
      </w:r>
    </w:p>
    <w:p w14:paraId="17BA4127" w14:textId="6551889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boot module c2900 technology-package securityk9</w:t>
      </w:r>
    </w:p>
    <w:p w14:paraId="79E34945" w14:textId="6ECC29E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ssh version 1</w:t>
      </w:r>
    </w:p>
    <w:p w14:paraId="56AC9198" w14:textId="6F49F0A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38BC35A4" w14:textId="49B1817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domain-name cisco.com</w:t>
      </w:r>
    </w:p>
    <w:p w14:paraId="0F24DDB6" w14:textId="5686364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7916429D" w14:textId="6519ECE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Tunnel interface for GRE, connecting SOHO branch</w:t>
      </w:r>
    </w:p>
    <w:p w14:paraId="1775EE97" w14:textId="016B3BB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Tunnel100</w:t>
      </w:r>
    </w:p>
    <w:p w14:paraId="5DAF961B" w14:textId="67400AA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10.10.10.1 255.255.255.0</w:t>
      </w:r>
    </w:p>
    <w:p w14:paraId="2B53F5A4" w14:textId="1BDDE7B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mtu 1476</w:t>
      </w:r>
    </w:p>
    <w:p w14:paraId="169A877C" w14:textId="450AD09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tunnel source Serial0/0/0</w:t>
      </w:r>
    </w:p>
    <w:p w14:paraId="3FC83BBC" w14:textId="7D3F4A6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tunnel destination 209.165.100.7</w:t>
      </w:r>
    </w:p>
    <w:p w14:paraId="7F63713D" w14:textId="33600BC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0843892" w14:textId="0791279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GigabitEthernet0/0</w:t>
      </w:r>
    </w:p>
    <w:p w14:paraId="5684B5E7" w14:textId="1754F83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ACMEdmzSwitch leading to ACMER2</w:t>
      </w:r>
    </w:p>
    <w:p w14:paraId="170BEB22" w14:textId="5989A46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202.202.6.2 255.255.255.0</w:t>
      </w:r>
    </w:p>
    <w:p w14:paraId="076342D8" w14:textId="1710424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inside</w:t>
      </w:r>
    </w:p>
    <w:p w14:paraId="7184C737" w14:textId="4C1E456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527CB112" w14:textId="66EB0D6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0C921728" w14:textId="2343291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CD3FC0F" w14:textId="6824D8E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GigabitEthernet0/1</w:t>
      </w:r>
    </w:p>
    <w:p w14:paraId="0C26CCCE" w14:textId="7F8FBFD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5C39972E" w14:textId="4662C47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48876637" w14:textId="434363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27CAA976" w14:textId="4ECE7DE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26B82802" w14:textId="0A2DD6A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DB98260" w14:textId="4488594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GigabitEthernet0/2</w:t>
      </w:r>
    </w:p>
    <w:p w14:paraId="435464AE" w14:textId="5FFD6D1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40CFB716" w14:textId="651D674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3DCEC3C6" w14:textId="6A40603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3F4CDC5C" w14:textId="6F678CB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142477BE" w14:textId="418B599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1235CCF" w14:textId="438AA92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10995A34" w14:textId="3730BA4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ISP router</w:t>
      </w:r>
    </w:p>
    <w:p w14:paraId="3E04A2AE" w14:textId="5012EE0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209.165.200.7 255.255.255.0</w:t>
      </w:r>
    </w:p>
    <w:p w14:paraId="6DDABAFF" w14:textId="5DCE995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encapsulation ppp</w:t>
      </w:r>
    </w:p>
    <w:p w14:paraId="57CBEEE4" w14:textId="66D1880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ppp authentication chap</w:t>
      </w:r>
    </w:p>
    <w:p w14:paraId="3DED26C1" w14:textId="7306AFC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Policy2 in</w:t>
      </w:r>
    </w:p>
    <w:p w14:paraId="38324B54" w14:textId="2FD06D9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Policy1 out</w:t>
      </w:r>
    </w:p>
    <w:p w14:paraId="32CDF679" w14:textId="00F5DCB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outside</w:t>
      </w:r>
    </w:p>
    <w:p w14:paraId="1E28309A" w14:textId="712296A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0B2A87A" w14:textId="1B5437E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1C9B1658" w14:textId="640B47C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OtherISP router</w:t>
      </w:r>
    </w:p>
    <w:p w14:paraId="61E8957A" w14:textId="0B2BDCC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100.100.8.2 255.255.255.252</w:t>
      </w:r>
    </w:p>
    <w:p w14:paraId="5DAB23CB" w14:textId="0371E3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outside</w:t>
      </w:r>
    </w:p>
    <w:p w14:paraId="61694392" w14:textId="16BCE5A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9E63792" w14:textId="11100FC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Serial0/1/0</w:t>
      </w:r>
    </w:p>
    <w:p w14:paraId="4FB4ED09" w14:textId="2FB8CEB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6C2C5DD2" w14:textId="0A118CB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77936EB0" w14:textId="4835CB7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2C06BA49" w14:textId="45B702B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7BB1A3A" w14:textId="6BA84E3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Serial0/1/1</w:t>
      </w:r>
    </w:p>
    <w:p w14:paraId="1921D4B5" w14:textId="391356D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7E0DD63C" w14:textId="4E52839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4F132BB8" w14:textId="0660A12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64FDC17B" w14:textId="477511C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EA3EA27" w14:textId="617FCBA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7C9CFE9F" w14:textId="6C996BC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66344453" w14:textId="25A21FF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3C443675" w14:textId="652313A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3305E9E" w14:textId="6C06B1D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ospf 1</w:t>
      </w:r>
    </w:p>
    <w:p w14:paraId="68EDE202" w14:textId="16E7D2C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log-adjacency-changes</w:t>
      </w:r>
    </w:p>
    <w:p w14:paraId="4AA389C1" w14:textId="549B2A3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redistribute bgp 65019 </w:t>
      </w:r>
    </w:p>
    <w:p w14:paraId="1CBFF18C" w14:textId="06D9DB6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202.202.6.0 0.0.0.255 area 0</w:t>
      </w:r>
    </w:p>
    <w:p w14:paraId="31A64604" w14:textId="38313C0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default-information originate</w:t>
      </w:r>
    </w:p>
    <w:p w14:paraId="752EB912" w14:textId="117DB7F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F0286A2" w14:textId="636957A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bgp 65019</w:t>
      </w:r>
    </w:p>
    <w:p w14:paraId="716BD485" w14:textId="33EB6AD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router-id 1.1.1.1</w:t>
      </w:r>
    </w:p>
    <w:p w14:paraId="55580E1F" w14:textId="3581596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log-neighbor-changes</w:t>
      </w:r>
    </w:p>
    <w:p w14:paraId="6150B956" w14:textId="036A264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synchronization</w:t>
      </w:r>
    </w:p>
    <w:p w14:paraId="41D256ED" w14:textId="4067159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100.100.8.1 remote-as 65021</w:t>
      </w:r>
    </w:p>
    <w:p w14:paraId="509E648B" w14:textId="3BCB119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209.165.200.254 remote-as 65018</w:t>
      </w:r>
    </w:p>
    <w:p w14:paraId="54A9AC7B" w14:textId="306EB73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202.202.6.0</w:t>
      </w:r>
    </w:p>
    <w:p w14:paraId="10825A0C" w14:textId="0C01F53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100.100.8.0 mask 255.255.255.252</w:t>
      </w:r>
    </w:p>
    <w:p w14:paraId="55511A09" w14:textId="1108235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redistribute ospf 1 </w:t>
      </w:r>
    </w:p>
    <w:p w14:paraId="2431D2BA" w14:textId="39BCA82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One of the nat pools is not used.</w:t>
      </w:r>
    </w:p>
    <w:p w14:paraId="0BD0789C" w14:textId="40B6AF6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pool NAT-POOL1 202.202.6.0 202.202.6.15 netmask 255.255.255.240</w:t>
      </w:r>
    </w:p>
    <w:p w14:paraId="7B19C908" w14:textId="5A7D255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pool NAT-POOL2 209.165.200.16 209.165.200.31 netmask 255.255.255.240</w:t>
      </w:r>
    </w:p>
    <w:p w14:paraId="5FEDF7F2" w14:textId="3C2F172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nat inside source list 1 pool NAT-POOL1</w:t>
      </w:r>
    </w:p>
    <w:p w14:paraId="05C6ED2F" w14:textId="6E8DEB7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34756859" w14:textId="549D28D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0.0.0.0 0.0.0.0 Serial0/0/0 </w:t>
      </w:r>
    </w:p>
    <w:p w14:paraId="6B040563" w14:textId="0561121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192.168.23.0 255.255.255.0 10.10.10.2 </w:t>
      </w:r>
    </w:p>
    <w:p w14:paraId="7A1B55CD" w14:textId="455A558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69B2642" w14:textId="5DFBFC7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3E2C9A9B" w14:textId="347BC07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List used for GRE tunnel configuration</w:t>
      </w:r>
    </w:p>
    <w:p w14:paraId="4DDA0136" w14:textId="63657C2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access-list 1 permit 10.0.0.0 0.255.255.255 </w:t>
      </w:r>
    </w:p>
    <w:p w14:paraId="70A11601" w14:textId="0ADA215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Policy1 explains first part of the policy asked in assignment, meaning that it permits TCP(HTTP) from InternetServer to SOHO and ACMEwebServer, stoping to check at ACMERGateway router at s0/0/0 interface when packets are outgoing, not going in.</w:t>
      </w:r>
    </w:p>
    <w:p w14:paraId="08999EB2" w14:textId="529E43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access-list extended Policy1</w:t>
      </w:r>
    </w:p>
    <w:p w14:paraId="5C62DB83" w14:textId="6F1CFB4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tcp 202.202.6.0 0.0.0.15 155.245.0.0 0.0.0.255 eq www</w:t>
      </w:r>
    </w:p>
    <w:p w14:paraId="46FB4B34" w14:textId="41F127A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tcp 192.168.23.24 0.0.0.3 155.245.0.0 0.0.0.255 eq www</w:t>
      </w:r>
    </w:p>
    <w:p w14:paraId="05E2754E" w14:textId="40CE1A0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Policy2 explains second part of the policy asked in assignment, meaning that it checks incoming packets from GRE, and at the moment blocks any other access which would be incoming from other sources on S0/0/0 link</w:t>
      </w:r>
    </w:p>
    <w:p w14:paraId="0331DAC2" w14:textId="133FB7C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access-list extended Policy2</w:t>
      </w:r>
    </w:p>
    <w:p w14:paraId="7EEAB09D" w14:textId="3CD562F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gre 209.165.100.0 0.0.0.255 209.165.200.0 0.0.0.255</w:t>
      </w:r>
    </w:p>
    <w:p w14:paraId="4AC14D6A" w14:textId="49571AA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A509192" w14:textId="75C1AF8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cdp run</w:t>
      </w:r>
    </w:p>
    <w:p w14:paraId="7717A76A" w14:textId="1753A14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 Unauthorized access is prohibited, this device is managed by 1402039 ^^C</w:t>
      </w:r>
    </w:p>
    <w:p w14:paraId="3DEE08C9" w14:textId="6AFFD05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snmp-server community test RW</w:t>
      </w:r>
    </w:p>
    <w:p w14:paraId="5A9B757D" w14:textId="263D4AB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C1E8385" w14:textId="5524E94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27F69EF7" w14:textId="29B473F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5AD25FD3" w14:textId="5266134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7ACD6392" w14:textId="383FB1A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0888D2E" w14:textId="06238B0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20110A69" w14:textId="39E1777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0C3320C" w14:textId="709E850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76A0E6BE" w14:textId="1F3BF3D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68EBBEC5" w14:textId="209CAAA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transport input ssh</w:t>
      </w:r>
    </w:p>
    <w:p w14:paraId="624B1455" w14:textId="461993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0925D4F1" w14:textId="4669260B" w:rsidR="0C374D71" w:rsidRDefault="0C374D71" w:rsidP="0C374D71">
      <w:pPr>
        <w:rPr>
          <w:rFonts w:asciiTheme="minorHAnsi" w:eastAsiaTheme="minorEastAsia" w:hAnsiTheme="minorHAnsi" w:cstheme="minorBidi"/>
          <w:b/>
          <w:bCs/>
          <w:sz w:val="22"/>
          <w:szCs w:val="22"/>
        </w:rPr>
      </w:pPr>
      <w:r w:rsidRPr="0C374D71">
        <w:rPr>
          <w:rFonts w:asciiTheme="minorHAnsi" w:eastAsiaTheme="minorEastAsia" w:hAnsiTheme="minorHAnsi" w:cstheme="minorBidi"/>
          <w:b/>
          <w:bCs/>
          <w:sz w:val="22"/>
          <w:szCs w:val="22"/>
        </w:rPr>
        <w:t>OtherISP :</w:t>
      </w:r>
    </w:p>
    <w:p w14:paraId="0CDB8A03" w14:textId="1739B66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15.1</w:t>
      </w:r>
    </w:p>
    <w:p w14:paraId="2B30A39C" w14:textId="437071B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4A81FCB6" w14:textId="74F3C90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06880A1C" w14:textId="6D2E7A6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4DD1AB9B" w14:textId="11DBAF4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OtherISP</w:t>
      </w:r>
    </w:p>
    <w:p w14:paraId="62A2E2FE" w14:textId="370EAB3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1A054DD6" w14:textId="4D46537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01F0957F" w14:textId="76FA4A9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06C11F69" w14:textId="02867C3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udi pid CISCO1941/K9 sn FTX152431K1</w:t>
      </w:r>
    </w:p>
    <w:p w14:paraId="40820F4C" w14:textId="41ADD1F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2CA2FE25" w14:textId="179A587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37BFA738" w14:textId="7B5EF49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7257770" w14:textId="7BBBFA8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GigabitEthernet0/0</w:t>
      </w:r>
    </w:p>
    <w:p w14:paraId="01DEB93E" w14:textId="1BD6DA1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Server-PT</w:t>
      </w:r>
    </w:p>
    <w:p w14:paraId="787625E7" w14:textId="221CE25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155.155.0.254 255.255.255.0</w:t>
      </w:r>
    </w:p>
    <w:p w14:paraId="7F78A1FE" w14:textId="2A25401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303A06CE" w14:textId="1718B26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141FD2B3" w14:textId="16EF262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F79A349" w14:textId="00A36E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GigabitEthernet0/1</w:t>
      </w:r>
    </w:p>
    <w:p w14:paraId="25513882" w14:textId="29A5268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3CA69FC9" w14:textId="7D60065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520D9F91" w14:textId="7E6D694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562B2784" w14:textId="206631F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23EEC7D2" w14:textId="381DB44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9892DD2" w14:textId="15FD50B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13135C01" w14:textId="37D2C94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ACMEGateway</w:t>
      </w:r>
    </w:p>
    <w:p w14:paraId="767CCBCA" w14:textId="05260FB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100.100.8.1 255.255.255.252</w:t>
      </w:r>
    </w:p>
    <w:p w14:paraId="2F875AFD" w14:textId="3A0505D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78006CE7" w14:textId="39D347F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B7443D1" w14:textId="7D1BB96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4B401FB5" w14:textId="69A3EBE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ISP main router</w:t>
      </w:r>
    </w:p>
    <w:p w14:paraId="4D5D8DED" w14:textId="11E05C0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100.100.8.5 255.255.255.252</w:t>
      </w:r>
    </w:p>
    <w:p w14:paraId="21BADCEE" w14:textId="68E7C3C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58D136E6" w14:textId="7DDEA3A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64341C4" w14:textId="73EB1DA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596D66CA" w14:textId="19E426E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18BC9012" w14:textId="2FDF33B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5A701BA7" w14:textId="4FEABFE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A2ED9BF" w14:textId="2194AB0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bgp 65021</w:t>
      </w:r>
    </w:p>
    <w:p w14:paraId="528345E7" w14:textId="78E0503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router-id 2.2.2.2</w:t>
      </w:r>
    </w:p>
    <w:p w14:paraId="29041318" w14:textId="1C42A54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log-neighbor-changes</w:t>
      </w:r>
    </w:p>
    <w:p w14:paraId="4A5E8F3B" w14:textId="367B9FA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synchronization</w:t>
      </w:r>
    </w:p>
    <w:p w14:paraId="5E944709" w14:textId="7EB22B7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100.100.8.6 remote-as 65018</w:t>
      </w:r>
    </w:p>
    <w:p w14:paraId="2BA1A092" w14:textId="5503FBD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100.100.8.2 remote-as 65019</w:t>
      </w:r>
    </w:p>
    <w:p w14:paraId="5BE3B0F1" w14:textId="24845C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155.155.0.0 mask 255.255.255.0</w:t>
      </w:r>
    </w:p>
    <w:p w14:paraId="7C7B019B" w14:textId="24B2C10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100.100.8.4 mask 255.255.255.252</w:t>
      </w:r>
    </w:p>
    <w:p w14:paraId="617C5C7A" w14:textId="373D8AD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CB708E5" w14:textId="6731623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5FD68D65" w14:textId="45D8D71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6A312689" w14:textId="0DF5563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 Unauthorized access is prohibited, this device is managed by 1402039 ^^C</w:t>
      </w:r>
    </w:p>
    <w:p w14:paraId="1904CD7A" w14:textId="1BE798D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DC3D565" w14:textId="6EE164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705C90CE" w14:textId="05AC7C0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345F6F99" w14:textId="3121608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63FD7BEC" w14:textId="1D357E3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login</w:t>
      </w:r>
    </w:p>
    <w:p w14:paraId="47C8212E" w14:textId="52B37BB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026FCD4" w14:textId="7951B5C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57DC7D58" w14:textId="4478C3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D387A70" w14:textId="130CD78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414D3B82" w14:textId="48D2899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11B554EB" w14:textId="3D67A87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login</w:t>
      </w:r>
    </w:p>
    <w:p w14:paraId="20D7786E" w14:textId="46897B5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7588BB95" w14:textId="67C1F85E" w:rsidR="0C374D71" w:rsidRDefault="0C374D71" w:rsidP="0C374D71">
      <w:pPr>
        <w:rPr>
          <w:rFonts w:asciiTheme="minorHAnsi" w:eastAsiaTheme="minorEastAsia" w:hAnsiTheme="minorHAnsi" w:cstheme="minorBidi"/>
          <w:b/>
          <w:bCs/>
          <w:sz w:val="22"/>
          <w:szCs w:val="22"/>
        </w:rPr>
      </w:pPr>
      <w:r w:rsidRPr="0C374D71">
        <w:rPr>
          <w:rFonts w:asciiTheme="minorHAnsi" w:eastAsiaTheme="minorEastAsia" w:hAnsiTheme="minorHAnsi" w:cstheme="minorBidi"/>
          <w:b/>
          <w:bCs/>
          <w:sz w:val="22"/>
          <w:szCs w:val="22"/>
        </w:rPr>
        <w:t>ISP:</w:t>
      </w:r>
    </w:p>
    <w:p w14:paraId="40A22EFE" w14:textId="3FC8A80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12.4</w:t>
      </w:r>
    </w:p>
    <w:p w14:paraId="433D78B1" w14:textId="18B2AF3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431E8DEF" w14:textId="467DE4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2BB76498" w14:textId="002ADB3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26060A5C" w14:textId="1130C18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ISP</w:t>
      </w:r>
    </w:p>
    <w:p w14:paraId="56E5873C" w14:textId="4FDB93B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29AD2E51" w14:textId="4E3E357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cef</w:t>
      </w:r>
    </w:p>
    <w:p w14:paraId="724FF00B" w14:textId="0A2D3B4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66AB883A" w14:textId="1AF562C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Username used for Chap authentication</w:t>
      </w:r>
    </w:p>
    <w:p w14:paraId="3AED32D6" w14:textId="169F22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ACMEGateway password 7 0822455D0A16</w:t>
      </w:r>
    </w:p>
    <w:p w14:paraId="59BB35B9" w14:textId="1E6A117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27DDEF44" w14:textId="4668FBB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4A77617D" w14:textId="693B753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3730F89B" w14:textId="4919844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FastEthernet0/0</w:t>
      </w:r>
    </w:p>
    <w:p w14:paraId="020FB1CD" w14:textId="0CEB7D0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InternetClients</w:t>
      </w:r>
    </w:p>
    <w:p w14:paraId="3C6D01A9" w14:textId="6DC8FE4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155.245.0.254 255.255.255.0</w:t>
      </w:r>
    </w:p>
    <w:p w14:paraId="1ED55930" w14:textId="3682C1B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70E4FF48" w14:textId="1FC3E2B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2F2A9E74" w14:textId="19F1EC4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C91FCE8" w14:textId="0F2624E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FastEthernet0/1</w:t>
      </w:r>
    </w:p>
    <w:p w14:paraId="2C2A933D" w14:textId="1C0895C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InternetServer</w:t>
      </w:r>
    </w:p>
    <w:p w14:paraId="3D994A1C" w14:textId="2CB33BB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123.123.123.254 255.255.255.0</w:t>
      </w:r>
    </w:p>
    <w:p w14:paraId="3DDD23A3" w14:textId="288E502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4697E118" w14:textId="388906B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183CC5C2" w14:textId="0AD199F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9660840" w14:textId="5EC14A1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2516E637" w14:textId="3E90A16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ACMEGateway</w:t>
      </w:r>
    </w:p>
    <w:p w14:paraId="29419C10" w14:textId="0A57735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209.165.200.254 255.255.255.0</w:t>
      </w:r>
    </w:p>
    <w:p w14:paraId="1E84C854" w14:textId="2780905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encapsulation ppp</w:t>
      </w:r>
    </w:p>
    <w:p w14:paraId="4127580B" w14:textId="08AE650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ppp authentication chap</w:t>
      </w:r>
    </w:p>
    <w:p w14:paraId="31F8F959" w14:textId="2BC2C45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NOPRIVATE in</w:t>
      </w:r>
    </w:p>
    <w:p w14:paraId="601FCFAF" w14:textId="7BF33F0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NOPRIVATE-out out</w:t>
      </w:r>
    </w:p>
    <w:p w14:paraId="6BE22E7E" w14:textId="6C5CE68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5F317266" w14:textId="4225F06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246D891" w14:textId="4E10755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72D1A44B" w14:textId="1B2E4AD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SOHO router</w:t>
      </w:r>
    </w:p>
    <w:p w14:paraId="416555FA" w14:textId="4AFD16C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209.165.100.254 255.255.255.0</w:t>
      </w:r>
    </w:p>
    <w:p w14:paraId="3FDB6C4F" w14:textId="6BD4102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NOPRIVATE in</w:t>
      </w:r>
    </w:p>
    <w:p w14:paraId="243B73E2" w14:textId="7A934CE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access-group NOPRIVATE-out out</w:t>
      </w:r>
    </w:p>
    <w:p w14:paraId="075BB3FC" w14:textId="138678A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128000</w:t>
      </w:r>
    </w:p>
    <w:p w14:paraId="4B87F845" w14:textId="5204667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FB2BF6B" w14:textId="4A53694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Serial0/1/0</w:t>
      </w:r>
    </w:p>
    <w:p w14:paraId="0E19BBCE" w14:textId="024B21D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WAN Link to OtherISP router</w:t>
      </w:r>
    </w:p>
    <w:p w14:paraId="120F768E" w14:textId="7B2644E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100.100.8.6 255.255.255.252</w:t>
      </w:r>
    </w:p>
    <w:p w14:paraId="3AC222A2" w14:textId="66214CE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9B6C74E" w14:textId="63FE48C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Serial0/1/1</w:t>
      </w:r>
    </w:p>
    <w:p w14:paraId="490C63E2" w14:textId="058A29A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0DA78A20" w14:textId="2903459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4E981637" w14:textId="660599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12C6900" w14:textId="5FEE51C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05A3FCF1" w14:textId="4A58C71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5EB45B67" w14:textId="4A1B061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2E180356" w14:textId="598E20A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For BGP networks, it was added like that because packet tracer do not respond well to command: network 0.0.0.0</w:t>
      </w:r>
    </w:p>
    <w:p w14:paraId="0DE27E0C" w14:textId="47EC5E5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router bgp 65018</w:t>
      </w:r>
    </w:p>
    <w:p w14:paraId="7B6A31BD" w14:textId="325C638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router-id 3.3.3.3</w:t>
      </w:r>
    </w:p>
    <w:p w14:paraId="02FEF370" w14:textId="078DA39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bgp log-neighbor-changes</w:t>
      </w:r>
    </w:p>
    <w:p w14:paraId="3ACB18D8" w14:textId="3FF0FDC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synchronization</w:t>
      </w:r>
    </w:p>
    <w:p w14:paraId="00EB7146" w14:textId="74DEE3E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100.100.8.5 remote-as 65021</w:t>
      </w:r>
    </w:p>
    <w:p w14:paraId="5F5FCC7D" w14:textId="137EC77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neighbor 209.165.200.7 remote-as 65019</w:t>
      </w:r>
    </w:p>
    <w:p w14:paraId="0B5FC9FB" w14:textId="47C1383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123.123.123.0 mask 255.255.255.0</w:t>
      </w:r>
    </w:p>
    <w:p w14:paraId="3A6E182D" w14:textId="5B9B40A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155.245.0.0 mask 255.255.255.0</w:t>
      </w:r>
    </w:p>
    <w:p w14:paraId="72FAA303" w14:textId="3D107F4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100.100.8.4 mask 255.255.255.252</w:t>
      </w:r>
    </w:p>
    <w:p w14:paraId="3D4C5F4C" w14:textId="18F29AB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network 209.165.200.0</w:t>
      </w:r>
    </w:p>
    <w:p w14:paraId="5BCD7A99" w14:textId="4062E6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redistribute static </w:t>
      </w:r>
    </w:p>
    <w:p w14:paraId="124ADCC2" w14:textId="5992972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56A5718" w14:textId="1A56FB2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766947EF" w14:textId="57CA71E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192.168.23.0 255.255.255.0 Serial0/0/1 </w:t>
      </w:r>
    </w:p>
    <w:p w14:paraId="2610DCA6" w14:textId="1BB88C5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2DBC7C86" w14:textId="23B541F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9573940" w14:textId="64D8EBA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access-list extended NOPRIVATE</w:t>
      </w:r>
    </w:p>
    <w:p w14:paraId="63A97468" w14:textId="34FABFC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ip 10.0.0.0 0.255.255.255 any</w:t>
      </w:r>
    </w:p>
    <w:p w14:paraId="467C455D" w14:textId="1BF06F2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ip 172.16.0.0 0.15.255.255 any</w:t>
      </w:r>
    </w:p>
    <w:p w14:paraId="73FD774B" w14:textId="4C9D8EE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ip any any</w:t>
      </w:r>
    </w:p>
    <w:p w14:paraId="6C4A35B4" w14:textId="442D04F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access-list extended NOPRIVATE-out</w:t>
      </w:r>
    </w:p>
    <w:p w14:paraId="6D2C8EF4" w14:textId="042A5C7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ip any 10.0.0.0 0.255.255.255</w:t>
      </w:r>
    </w:p>
    <w:p w14:paraId="520DE7D0" w14:textId="3C53C29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deny ip any 172.16.0.0 0.15.255.255</w:t>
      </w:r>
    </w:p>
    <w:p w14:paraId="5A30B5FE" w14:textId="5EE140A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permit ip any any</w:t>
      </w:r>
    </w:p>
    <w:p w14:paraId="129A9C1F" w14:textId="5A8A01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6D28778" w14:textId="2EFAE1F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 Unauthorized access is prohibited, this device is managed by 1402039 ^^C</w:t>
      </w:r>
    </w:p>
    <w:p w14:paraId="27D6B58D" w14:textId="3753877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F629003" w14:textId="2808257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1D0B4C96" w14:textId="6429AD6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2DCC13B0" w14:textId="5D3794A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436C1647" w14:textId="7D5A809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login</w:t>
      </w:r>
    </w:p>
    <w:p w14:paraId="394A5D1E" w14:textId="1C5DB35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00FAB8F" w14:textId="39CE27A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05E09AE2" w14:textId="173A729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FDF8B7B" w14:textId="095CD5E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301BA5C8" w14:textId="1A42742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61ED0938" w14:textId="611CBAF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login</w:t>
      </w:r>
    </w:p>
    <w:p w14:paraId="29A140F5" w14:textId="71CDFF4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072D41BC" w14:textId="47280F22" w:rsidR="0C374D71" w:rsidRDefault="0C374D71" w:rsidP="0C374D71">
      <w:pPr>
        <w:rPr>
          <w:rFonts w:asciiTheme="minorHAnsi" w:eastAsiaTheme="minorEastAsia" w:hAnsiTheme="minorHAnsi" w:cstheme="minorBidi"/>
          <w:sz w:val="22"/>
          <w:szCs w:val="22"/>
        </w:rPr>
      </w:pPr>
      <w:r w:rsidRPr="0C374D71">
        <w:rPr>
          <w:rFonts w:asciiTheme="minorHAnsi" w:eastAsiaTheme="minorEastAsia" w:hAnsiTheme="minorHAnsi" w:cstheme="minorBidi"/>
          <w:b/>
          <w:bCs/>
          <w:sz w:val="22"/>
          <w:szCs w:val="22"/>
        </w:rPr>
        <w:t>SOHO:</w:t>
      </w:r>
    </w:p>
    <w:p w14:paraId="39AC876D" w14:textId="28FCE370"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version 15.1</w:t>
      </w:r>
    </w:p>
    <w:p w14:paraId="3D7473AE" w14:textId="30C0583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log datetime msec</w:t>
      </w:r>
    </w:p>
    <w:p w14:paraId="7138D346" w14:textId="11FC720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service timestamps debug datetime msec</w:t>
      </w:r>
    </w:p>
    <w:p w14:paraId="2C770661" w14:textId="54DB5BF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service password-encryption</w:t>
      </w:r>
    </w:p>
    <w:p w14:paraId="6CCA69A3" w14:textId="6CE573D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hostname SOHO</w:t>
      </w:r>
    </w:p>
    <w:p w14:paraId="1330E4F9" w14:textId="6F27FBC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enable secret 5 $1$mERr$hx5rVt7rPNoS4wqbXKX7m0</w:t>
      </w:r>
    </w:p>
    <w:p w14:paraId="6E9B9676" w14:textId="012AC6D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aaa new-model</w:t>
      </w:r>
    </w:p>
    <w:p w14:paraId="60D16B41" w14:textId="79896AA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aaa authentication login default local </w:t>
      </w:r>
    </w:p>
    <w:p w14:paraId="27A5406D" w14:textId="06266EE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7C0336B" w14:textId="2441520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cef</w:t>
      </w:r>
    </w:p>
    <w:p w14:paraId="1826C7EA" w14:textId="08FDBEE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ipv6 cef</w:t>
      </w:r>
    </w:p>
    <w:p w14:paraId="5C6FCC88" w14:textId="67EEC8A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Username used to log in to the router with most secure encryption</w:t>
      </w:r>
    </w:p>
    <w:p w14:paraId="5A91D550" w14:textId="7F32B00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username 1402039 secret 5 $1$mERr$hx5rVt7rPNoS4wqbXKX7m0</w:t>
      </w:r>
    </w:p>
    <w:p w14:paraId="3E900100" w14:textId="59DD7F0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udi pid CISCO2911/K9 sn FTX152495Y3</w:t>
      </w:r>
    </w:p>
    <w:p w14:paraId="2940110A" w14:textId="556B7DA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license boot module c2900 technology-package securityk9</w:t>
      </w:r>
    </w:p>
    <w:p w14:paraId="44BE6C4B" w14:textId="11C786B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C921BFC" w14:textId="3F3FBCE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ssh version 1</w:t>
      </w:r>
    </w:p>
    <w:p w14:paraId="660E996A" w14:textId="01CB8F7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domain-lookup</w:t>
      </w:r>
    </w:p>
    <w:p w14:paraId="731F6C3B" w14:textId="641A8FF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domain-name cisco.com</w:t>
      </w:r>
    </w:p>
    <w:p w14:paraId="4DB4DB77" w14:textId="57F1956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1921EDF0" w14:textId="385874D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spanning-tree mode pvst</w:t>
      </w:r>
    </w:p>
    <w:p w14:paraId="66F0321D" w14:textId="4EB1912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Tunnel interface used for GRE connecting to ACMEGateway router.</w:t>
      </w:r>
    </w:p>
    <w:p w14:paraId="46AD47A7" w14:textId="6832C47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Tunnel100</w:t>
      </w:r>
    </w:p>
    <w:p w14:paraId="7C3DFF9B" w14:textId="6B25670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10.10.10.2 255.255.255.0</w:t>
      </w:r>
    </w:p>
    <w:p w14:paraId="72D55E2E" w14:textId="2A4B830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mtu 1476</w:t>
      </w:r>
    </w:p>
    <w:p w14:paraId="658517CA" w14:textId="2C9C3EC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tunnel source Serial0/0/0</w:t>
      </w:r>
    </w:p>
    <w:p w14:paraId="786A97BE" w14:textId="6BC2B4D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tunnel destination 209.165.200.7</w:t>
      </w:r>
    </w:p>
    <w:p w14:paraId="7D7CB53E" w14:textId="2D46A86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E2B0D5A" w14:textId="6DD99F9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GigabitEthernet0/0</w:t>
      </w:r>
    </w:p>
    <w:p w14:paraId="58CAAE8C" w14:textId="280AA8D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ACMEWorkstation</w:t>
      </w:r>
    </w:p>
    <w:p w14:paraId="272357F1" w14:textId="5DBC129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192.168.23.26 255.255.255.252</w:t>
      </w:r>
    </w:p>
    <w:p w14:paraId="455DC710" w14:textId="2E2B1D8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37AFD90C" w14:textId="134A890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74F7C701" w14:textId="12CBA1B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8378D6C" w14:textId="54B86BE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GigabitEthernet0/1</w:t>
      </w:r>
    </w:p>
    <w:p w14:paraId="200E3B31" w14:textId="7E683368"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2D5F8DEF" w14:textId="6AB8FBA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1C7E7BAC" w14:textId="0B97915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7851AA03" w14:textId="3A5CC6D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2A92687B" w14:textId="6B08601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E78FE1D" w14:textId="794F145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GigabitEthernet0/2</w:t>
      </w:r>
    </w:p>
    <w:p w14:paraId="7B397B0F" w14:textId="412FBCD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63FC570F" w14:textId="0990BA9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duplex auto</w:t>
      </w:r>
    </w:p>
    <w:p w14:paraId="1BB2A0A5" w14:textId="0879FF1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speed auto</w:t>
      </w:r>
    </w:p>
    <w:p w14:paraId="0CFA9FED" w14:textId="5E459BE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5113561D" w14:textId="2374EAE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59044859" w14:textId="7A7D34F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Serial0/0/0</w:t>
      </w:r>
    </w:p>
    <w:p w14:paraId="374AA766" w14:textId="359AEC0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description Link to ISP router</w:t>
      </w:r>
    </w:p>
    <w:p w14:paraId="26C2386F" w14:textId="762FE84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address 209.165.100.7 255.255.255.0</w:t>
      </w:r>
    </w:p>
    <w:p w14:paraId="0B036E07" w14:textId="1395B48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8C30B18" w14:textId="106F583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Serial0/0/1</w:t>
      </w:r>
    </w:p>
    <w:p w14:paraId="4C2559ED" w14:textId="7E788C0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6233313A" w14:textId="750F74D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clock rate 2000000</w:t>
      </w:r>
    </w:p>
    <w:p w14:paraId="3C1F3E93" w14:textId="679F412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4804AEFF" w14:textId="6AA5F92F"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5A7ACC3" w14:textId="34140CC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interface Vlan1</w:t>
      </w:r>
    </w:p>
    <w:p w14:paraId="7139F54F" w14:textId="39DB8433"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ip address</w:t>
      </w:r>
    </w:p>
    <w:p w14:paraId="3B72CF0E" w14:textId="4ADFFC6B"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shutdown</w:t>
      </w:r>
    </w:p>
    <w:p w14:paraId="5953448E" w14:textId="656A546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Static routes to ISP, ACMEGateway, ACMEwebServer and GRE tunnel routes to ISP end devices.</w:t>
      </w:r>
    </w:p>
    <w:p w14:paraId="66228C8C" w14:textId="72A124C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classless</w:t>
      </w:r>
    </w:p>
    <w:p w14:paraId="4E9FFD76" w14:textId="1E65D2F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0.0.0.0 0.0.0.0 Serial0/0/0 </w:t>
      </w:r>
    </w:p>
    <w:p w14:paraId="6B555373" w14:textId="61A33A5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10.0.0.0 255.0.0.0 10.10.10.1 </w:t>
      </w:r>
    </w:p>
    <w:p w14:paraId="0F584601" w14:textId="658F0CC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202.202.6.0 255.255.255.0 10.10.10.1 </w:t>
      </w:r>
    </w:p>
    <w:p w14:paraId="0947112A" w14:textId="3A79E3A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155.155.0.0 255.255.0.0 10.10.10.1 </w:t>
      </w:r>
    </w:p>
    <w:p w14:paraId="741364C8" w14:textId="51F283E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 xml:space="preserve">ip route 155.245.0.0 255.255.0.0 10.10.10.1 </w:t>
      </w:r>
    </w:p>
    <w:p w14:paraId="194ADA2A" w14:textId="3949611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D28EF71" w14:textId="694F557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ip flow-export version 9</w:t>
      </w:r>
    </w:p>
    <w:p w14:paraId="6331E34F" w14:textId="37ADCC4E"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7ED7DE34" w14:textId="276ED2A7"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no cdp run</w:t>
      </w:r>
    </w:p>
    <w:p w14:paraId="4002480B" w14:textId="691502C2"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47CF3AA1" w14:textId="08A3DD9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banner motd ^C Unauthorized access is prohibited, this device is managed by 1402039 ^^C</w:t>
      </w:r>
    </w:p>
    <w:p w14:paraId="7A33DFD3" w14:textId="3C98536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63FDC568" w14:textId="37ED610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con 0</w:t>
      </w:r>
    </w:p>
    <w:p w14:paraId="71A6A4BA" w14:textId="49AE5219"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2F443BA8" w14:textId="54D47CB4"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logging synchronous</w:t>
      </w:r>
    </w:p>
    <w:p w14:paraId="188689AE" w14:textId="5DF32576"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2776E7EE" w14:textId="135A4B6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aux 0</w:t>
      </w:r>
    </w:p>
    <w:p w14:paraId="532EABEC" w14:textId="424096CC"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w:t>
      </w:r>
    </w:p>
    <w:p w14:paraId="02BC08EF" w14:textId="707750FD"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line vty 0 4</w:t>
      </w:r>
    </w:p>
    <w:p w14:paraId="0EAE4BE8" w14:textId="4A501E0A"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password 7 0822455D0A16</w:t>
      </w:r>
    </w:p>
    <w:p w14:paraId="363468F1" w14:textId="0026E301"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transport input ssh</w:t>
      </w:r>
    </w:p>
    <w:p w14:paraId="63A20573" w14:textId="5FBB5215" w:rsidR="0C374D71" w:rsidRDefault="0C374D71" w:rsidP="0C374D71">
      <w:pPr>
        <w:rPr>
          <w:rFonts w:ascii="Courier New" w:eastAsia="Courier New" w:hAnsi="Courier New" w:cs="Courier New"/>
          <w:sz w:val="22"/>
          <w:szCs w:val="22"/>
        </w:rPr>
      </w:pPr>
      <w:r w:rsidRPr="0C374D71">
        <w:rPr>
          <w:rFonts w:ascii="Courier New" w:eastAsia="Courier New" w:hAnsi="Courier New" w:cs="Courier New"/>
          <w:sz w:val="22"/>
          <w:szCs w:val="22"/>
        </w:rPr>
        <w:t>End</w:t>
      </w:r>
    </w:p>
    <w:p w14:paraId="04C5E96D" w14:textId="62279E29" w:rsidR="0C374D71" w:rsidRDefault="0C374D71" w:rsidP="0C374D71">
      <w:pPr>
        <w:rPr>
          <w:rFonts w:asciiTheme="minorHAnsi" w:eastAsiaTheme="minorEastAsia" w:hAnsiTheme="minorHAnsi" w:cstheme="minorBidi"/>
          <w:b/>
          <w:bCs/>
          <w:sz w:val="22"/>
          <w:szCs w:val="22"/>
        </w:rPr>
      </w:pPr>
      <w:r w:rsidRPr="0C374D71">
        <w:rPr>
          <w:rFonts w:asciiTheme="minorHAnsi" w:eastAsiaTheme="minorEastAsia" w:hAnsiTheme="minorHAnsi" w:cstheme="minorBidi"/>
          <w:b/>
          <w:bCs/>
          <w:sz w:val="22"/>
          <w:szCs w:val="22"/>
        </w:rPr>
        <w:t>Task 9:</w:t>
      </w:r>
    </w:p>
    <w:p w14:paraId="1E384B2E" w14:textId="629F25AD" w:rsidR="000A1315" w:rsidRPr="000A1315" w:rsidRDefault="000A1315" w:rsidP="0C374D71">
      <w:pPr>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Simulation 1</w:t>
      </w:r>
      <w:r w:rsidRPr="000A1315">
        <w:rPr>
          <w:rFonts w:asciiTheme="minorHAnsi" w:eastAsiaTheme="minorEastAsia" w:hAnsiTheme="minorHAnsi" w:cstheme="minorBidi"/>
          <w:b/>
          <w:sz w:val="22"/>
          <w:szCs w:val="22"/>
        </w:rPr>
        <w:t>:</w:t>
      </w:r>
    </w:p>
    <w:p w14:paraId="65DDA133" w14:textId="77777777" w:rsidR="000A1315" w:rsidRPr="000A1315" w:rsidRDefault="0C374D71" w:rsidP="000A1315">
      <w:pPr>
        <w:rPr>
          <w:rFonts w:asciiTheme="minorHAnsi" w:eastAsiaTheme="minorEastAsia" w:hAnsiTheme="minorHAnsi" w:cstheme="minorBidi"/>
          <w:sz w:val="22"/>
          <w:szCs w:val="22"/>
        </w:rPr>
      </w:pPr>
      <w:r w:rsidRPr="0C374D71">
        <w:rPr>
          <w:rFonts w:asciiTheme="minorHAnsi" w:eastAsiaTheme="minorEastAsia" w:hAnsiTheme="minorHAnsi" w:cstheme="minorBidi"/>
          <w:sz w:val="22"/>
          <w:szCs w:val="22"/>
        </w:rPr>
        <w:t xml:space="preserve"> </w:t>
      </w:r>
      <w:r w:rsidR="000A1315" w:rsidRPr="000A1315">
        <w:rPr>
          <w:rFonts w:asciiTheme="minorHAnsi" w:eastAsiaTheme="minorEastAsia" w:hAnsiTheme="minorHAnsi" w:cstheme="minorBidi"/>
          <w:sz w:val="22"/>
          <w:szCs w:val="22"/>
        </w:rPr>
        <w:t>1 step:</w:t>
      </w:r>
    </w:p>
    <w:p w14:paraId="11FE8D66" w14:textId="115F92FC" w:rsidR="0C374D71"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First HTTP client makes connection t</w:t>
      </w:r>
      <w:r>
        <w:rPr>
          <w:rFonts w:asciiTheme="minorHAnsi" w:eastAsiaTheme="minorEastAsia" w:hAnsiTheme="minorHAnsi" w:cstheme="minorBidi"/>
          <w:sz w:val="22"/>
          <w:szCs w:val="22"/>
        </w:rPr>
        <w:t xml:space="preserve">o the server, then device tries </w:t>
      </w:r>
      <w:r w:rsidRPr="000A1315">
        <w:rPr>
          <w:rFonts w:asciiTheme="minorHAnsi" w:eastAsiaTheme="minorEastAsia" w:hAnsiTheme="minorHAnsi" w:cstheme="minorBidi"/>
          <w:sz w:val="22"/>
          <w:szCs w:val="22"/>
        </w:rPr>
        <w:t>to make a TCP connection to 155.245.0.1 (Internet Server) on port 80(HTTP)</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then device sets connection state to SYN_SENT. TCP uses window size up to 65535 bytes</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which is maximum for it, as well it adds maximum segment size to TCP SYN header with MSS to 1460 bytes again maximum. After it device sends SYN segment.</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Segment detailed information, sequence number 0 should be random number A,</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ACK number 0, because no response yet later on will increase A+1, with data lengh of 24.</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So at Layer 3 source IP address is not specified and device sets it to ports or interface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ip address. Destination is not a broadcast address and not in t</w:t>
      </w:r>
      <w:r>
        <w:rPr>
          <w:rFonts w:asciiTheme="minorHAnsi" w:eastAsiaTheme="minorEastAsia" w:hAnsiTheme="minorHAnsi" w:cstheme="minorBidi"/>
          <w:sz w:val="22"/>
          <w:szCs w:val="22"/>
        </w:rPr>
        <w:t xml:space="preserve">he same subnet, so it sets next- </w:t>
      </w:r>
      <w:r w:rsidRPr="000A1315">
        <w:rPr>
          <w:rFonts w:asciiTheme="minorHAnsi" w:eastAsiaTheme="minorEastAsia" w:hAnsiTheme="minorHAnsi" w:cstheme="minorBidi"/>
          <w:sz w:val="22"/>
          <w:szCs w:val="22"/>
        </w:rPr>
        <w:t>hop</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to device default-gateway.</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At layer 2 device sees default-gateway as unicast and looks up ARP table,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if address is in Address Resolution Protocol table, ARP sets frames destination MAC to the one found in the table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Finally device encapsulates PDU to Ethernet frame and it is sent out using FastEthernet0 interface.</w:t>
      </w:r>
      <w:r w:rsidR="002B226E">
        <w:rPr>
          <w:rFonts w:asciiTheme="minorHAnsi" w:eastAsiaTheme="minorEastAsia" w:hAnsiTheme="minorHAnsi" w:cstheme="minorBidi"/>
          <w:sz w:val="22"/>
          <w:szCs w:val="22"/>
        </w:rPr>
        <w:t xml:space="preserve"> [1]</w:t>
      </w:r>
    </w:p>
    <w:p w14:paraId="427E0C0F"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2 step:</w:t>
      </w:r>
    </w:p>
    <w:p w14:paraId="4DDB8486" w14:textId="096E0F4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 xml:space="preserve">ACMER1 router receives the frame using f0/1 interface with source port 1038 meaning that it guarantees delivery of packet in the same order in which they </w:t>
      </w:r>
      <w:r>
        <w:rPr>
          <w:rFonts w:asciiTheme="minorHAnsi" w:eastAsiaTheme="minorEastAsia" w:hAnsiTheme="minorHAnsi" w:cstheme="minorBidi"/>
          <w:sz w:val="22"/>
          <w:szCs w:val="22"/>
        </w:rPr>
        <w:t xml:space="preserve">are sent, as frames destination </w:t>
      </w:r>
      <w:r w:rsidRPr="000A1315">
        <w:rPr>
          <w:rFonts w:asciiTheme="minorHAnsi" w:eastAsiaTheme="minorEastAsia" w:hAnsiTheme="minorHAnsi" w:cstheme="minorBidi"/>
          <w:sz w:val="22"/>
          <w:szCs w:val="22"/>
        </w:rPr>
        <w:t>MAC matches receiver MAC (could be broadcast address or multicast address),</w:t>
      </w:r>
      <w:r>
        <w:rPr>
          <w:rFonts w:asciiTheme="minorHAnsi" w:eastAsiaTheme="minorEastAsia" w:hAnsiTheme="minorHAnsi" w:cstheme="minorBidi"/>
          <w:sz w:val="22"/>
          <w:szCs w:val="22"/>
        </w:rPr>
        <w:t xml:space="preserve"> d</w:t>
      </w:r>
      <w:r w:rsidRPr="000A1315">
        <w:rPr>
          <w:rFonts w:asciiTheme="minorHAnsi" w:eastAsiaTheme="minorEastAsia" w:hAnsiTheme="minorHAnsi" w:cstheme="minorBidi"/>
          <w:sz w:val="22"/>
          <w:szCs w:val="22"/>
        </w:rPr>
        <w:t>evice decapsulates PDU from the frame. Then device looks up destination 155.245.0.1 in the routing table,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it is found in the table and can be reached using 172.16.0.26, packet receives</w:t>
      </w:r>
      <w:r>
        <w:rPr>
          <w:rFonts w:asciiTheme="minorHAnsi" w:eastAsiaTheme="minorEastAsia" w:hAnsiTheme="minorHAnsi" w:cstheme="minorBidi"/>
          <w:sz w:val="22"/>
          <w:szCs w:val="22"/>
        </w:rPr>
        <w:t xml:space="preserve"> TTL decrement. </w:t>
      </w:r>
      <w:r w:rsidRPr="000A1315">
        <w:rPr>
          <w:rFonts w:asciiTheme="minorHAnsi" w:eastAsiaTheme="minorEastAsia" w:hAnsiTheme="minorHAnsi" w:cstheme="minorBidi"/>
          <w:sz w:val="22"/>
          <w:szCs w:val="22"/>
        </w:rPr>
        <w:t>After that device encapsulates packet into HDLC frame and sent out using s0/0/0 interface.</w:t>
      </w:r>
    </w:p>
    <w:p w14:paraId="7977E450"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3 step:</w:t>
      </w:r>
    </w:p>
    <w:p w14:paraId="0E18C4EC" w14:textId="45E282DB"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ACMER2 router does almost the same, it just decapsulates HDL</w:t>
      </w:r>
      <w:r>
        <w:rPr>
          <w:rFonts w:asciiTheme="minorHAnsi" w:eastAsiaTheme="minorEastAsia" w:hAnsiTheme="minorHAnsi" w:cstheme="minorBidi"/>
          <w:sz w:val="22"/>
          <w:szCs w:val="22"/>
        </w:rPr>
        <w:t>C frame</w:t>
      </w:r>
      <w:r w:rsidR="00161937">
        <w:rPr>
          <w:rFonts w:asciiTheme="minorHAnsi" w:eastAsiaTheme="minorEastAsia" w:hAnsiTheme="minorHAnsi" w:cstheme="minorBidi"/>
          <w:sz w:val="22"/>
          <w:szCs w:val="22"/>
        </w:rPr>
        <w:t xml:space="preserve"> [3]</w:t>
      </w:r>
      <w:r>
        <w:rPr>
          <w:rFonts w:asciiTheme="minorHAnsi" w:eastAsiaTheme="minorEastAsia" w:hAnsiTheme="minorHAnsi" w:cstheme="minorBidi"/>
          <w:sz w:val="22"/>
          <w:szCs w:val="22"/>
        </w:rPr>
        <w:t xml:space="preserve"> instead Ethernet frame, i</w:t>
      </w:r>
      <w:r w:rsidRPr="000A1315">
        <w:rPr>
          <w:rFonts w:asciiTheme="minorHAnsi" w:eastAsiaTheme="minorEastAsia" w:hAnsiTheme="minorHAnsi" w:cstheme="minorBidi"/>
          <w:sz w:val="22"/>
          <w:szCs w:val="22"/>
        </w:rPr>
        <w:t xml:space="preserve">t finds that destination can be reached via 202.202.6.2 link, and moving to the next layers the same way </w:t>
      </w:r>
      <w:r>
        <w:rPr>
          <w:rFonts w:asciiTheme="minorHAnsi" w:eastAsiaTheme="minorEastAsia" w:hAnsiTheme="minorHAnsi" w:cstheme="minorBidi"/>
          <w:sz w:val="22"/>
          <w:szCs w:val="22"/>
        </w:rPr>
        <w:t>as</w:t>
      </w:r>
      <w:r w:rsidRPr="000A1315">
        <w:rPr>
          <w:rFonts w:asciiTheme="minorHAnsi" w:eastAsiaTheme="minorEastAsia" w:hAnsiTheme="minorHAnsi" w:cstheme="minorBidi"/>
          <w:sz w:val="22"/>
          <w:szCs w:val="22"/>
        </w:rPr>
        <w:t xml:space="preserve"> ACMER1 router but now as it goes to switch it again encapsulates PDU to Ethernet frame not HDLC,</w:t>
      </w:r>
      <w:r>
        <w:rPr>
          <w:rFonts w:asciiTheme="minorHAnsi" w:eastAsiaTheme="minorEastAsia" w:hAnsiTheme="minorHAnsi" w:cstheme="minorBidi"/>
          <w:sz w:val="22"/>
          <w:szCs w:val="22"/>
        </w:rPr>
        <w:t xml:space="preserve"> and sent</w:t>
      </w:r>
      <w:r w:rsidRPr="000A1315">
        <w:rPr>
          <w:rFonts w:asciiTheme="minorHAnsi" w:eastAsiaTheme="minorEastAsia" w:hAnsiTheme="minorHAnsi" w:cstheme="minorBidi"/>
          <w:sz w:val="22"/>
          <w:szCs w:val="22"/>
        </w:rPr>
        <w:t xml:space="preserve"> out using gigabitEthernet0/0 interface, as the packet is in Ethernet frame.</w:t>
      </w:r>
    </w:p>
    <w:p w14:paraId="67473C4B"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4 step:</w:t>
      </w:r>
    </w:p>
    <w:p w14:paraId="07B3FC43" w14:textId="3EC78D91" w:rsid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Switch just checks MAC address in MAC table it finds the address and passes down the frame to outgoing port.</w:t>
      </w:r>
    </w:p>
    <w:p w14:paraId="3CCF60FE" w14:textId="77777777" w:rsidR="000A1315" w:rsidRDefault="000A1315" w:rsidP="000A1315">
      <w:pPr>
        <w:rPr>
          <w:rFonts w:asciiTheme="minorHAnsi" w:eastAsiaTheme="minorEastAsia" w:hAnsiTheme="minorHAnsi" w:cstheme="minorBidi"/>
          <w:sz w:val="22"/>
          <w:szCs w:val="22"/>
        </w:rPr>
      </w:pPr>
    </w:p>
    <w:p w14:paraId="7AC8D0A1" w14:textId="77777777" w:rsidR="000A1315" w:rsidRDefault="000A1315" w:rsidP="000A1315">
      <w:pPr>
        <w:rPr>
          <w:rFonts w:asciiTheme="minorHAnsi" w:eastAsiaTheme="minorEastAsia" w:hAnsiTheme="minorHAnsi" w:cstheme="minorBidi"/>
          <w:sz w:val="22"/>
          <w:szCs w:val="22"/>
        </w:rPr>
      </w:pPr>
    </w:p>
    <w:p w14:paraId="45F2B7A7"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5 step:</w:t>
      </w:r>
    </w:p>
    <w:p w14:paraId="70E8C974" w14:textId="0A77A48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ACMERGateway receives the frame using locally connecting interface, device as always checks MAC address</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and decapsulates from Ethernet frame. Layer3 checks ip routing table. Routing table find the destination</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and could be reached using 209.165.200.254, TTL again is being decremented. As packet is going from inside of the network to outside NAT table is being checked for translations</w:t>
      </w:r>
      <w:r w:rsidR="00161937">
        <w:rPr>
          <w:rFonts w:asciiTheme="minorHAnsi" w:eastAsiaTheme="minorEastAsia" w:hAnsiTheme="minorHAnsi" w:cstheme="minorBidi"/>
          <w:sz w:val="22"/>
          <w:szCs w:val="22"/>
        </w:rPr>
        <w:t xml:space="preserve"> [5]</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 xml:space="preserve">Packet matches inside source and creates it as a new entry for source local address. </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Packet is translated then from local to global address with matched entry.</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As port is outgoing it has outbound traffic access-list Policy1 and packet is checked against it.</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It matches the criteria permit TPC source address to destination address equals to</w:t>
      </w:r>
      <w:r>
        <w:rPr>
          <w:rFonts w:asciiTheme="minorHAnsi" w:eastAsiaTheme="minorEastAsia" w:hAnsiTheme="minorHAnsi" w:cstheme="minorBidi"/>
          <w:sz w:val="22"/>
          <w:szCs w:val="22"/>
        </w:rPr>
        <w:t xml:space="preserve"> www or port 80, </w:t>
      </w:r>
      <w:r w:rsidRPr="000A1315">
        <w:rPr>
          <w:rFonts w:asciiTheme="minorHAnsi" w:eastAsiaTheme="minorEastAsia" w:hAnsiTheme="minorHAnsi" w:cstheme="minorBidi"/>
          <w:sz w:val="22"/>
          <w:szCs w:val="22"/>
        </w:rPr>
        <w:t>packet is encapsulated after it into PPP frame and sent out using S0/0/0 connecting interface.</w:t>
      </w:r>
    </w:p>
    <w:p w14:paraId="2D854E18"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 xml:space="preserve">6 step: </w:t>
      </w:r>
    </w:p>
    <w:p w14:paraId="1AB4F257" w14:textId="06199365"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ISP router receives the packet from locally connected interface decapsulates it from PPP frame, checks it against access-list, it pa</w:t>
      </w:r>
      <w:r>
        <w:rPr>
          <w:rFonts w:asciiTheme="minorHAnsi" w:eastAsiaTheme="minorEastAsia" w:hAnsiTheme="minorHAnsi" w:cstheme="minorBidi"/>
          <w:sz w:val="22"/>
          <w:szCs w:val="22"/>
        </w:rPr>
        <w:t xml:space="preserve">sses as it has </w:t>
      </w:r>
      <w:r w:rsidRPr="000A1315">
        <w:rPr>
          <w:rFonts w:asciiTheme="minorHAnsi" w:eastAsiaTheme="minorEastAsia" w:hAnsiTheme="minorHAnsi" w:cstheme="minorBidi"/>
          <w:sz w:val="22"/>
          <w:szCs w:val="22"/>
        </w:rPr>
        <w:t>permit ip any any, so the device looks up CEF table for destination address. It finds the entry in CEF table, so TTL is decremented.</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Next ip hop is in the table so device again sets frames destination MAC address to the one found in the table, of course following after it encapsulation to Ethernet frame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Packet is sent to Fa0/0 interface.</w:t>
      </w:r>
    </w:p>
    <w:p w14:paraId="2AC1B086" w14:textId="59B948ED"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Note that first time sending packet ARP table might not have the address so it will send ARP request to fill in the table and all steps from 1 to 6 repeats.</w:t>
      </w:r>
      <w:r w:rsidR="002B226E">
        <w:rPr>
          <w:rFonts w:asciiTheme="minorHAnsi" w:eastAsiaTheme="minorEastAsia" w:hAnsiTheme="minorHAnsi" w:cstheme="minorBidi"/>
          <w:sz w:val="22"/>
          <w:szCs w:val="22"/>
        </w:rPr>
        <w:t xml:space="preserve"> [2]</w:t>
      </w:r>
    </w:p>
    <w:p w14:paraId="639DD201"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7 step:</w:t>
      </w:r>
    </w:p>
    <w:p w14:paraId="4E9CFCC2" w14:textId="207DFEB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 xml:space="preserve">InternetServer receives the packet, decapsulates it, as packet destination address matches device IP address. Device de-encapsulates the packet reading </w:t>
      </w:r>
      <w:r>
        <w:rPr>
          <w:rFonts w:asciiTheme="minorHAnsi" w:eastAsiaTheme="minorEastAsia" w:hAnsiTheme="minorHAnsi" w:cstheme="minorBidi"/>
          <w:sz w:val="22"/>
          <w:szCs w:val="22"/>
        </w:rPr>
        <w:t xml:space="preserve">all the data inside the packet. </w:t>
      </w:r>
      <w:r w:rsidRPr="000A1315">
        <w:rPr>
          <w:rFonts w:asciiTheme="minorHAnsi" w:eastAsiaTheme="minorEastAsia" w:hAnsiTheme="minorHAnsi" w:cstheme="minorBidi"/>
          <w:sz w:val="22"/>
          <w:szCs w:val="22"/>
        </w:rPr>
        <w:t>Packet carries TCP SYN segment on port HTTP (80), with all the information from step 1, meaning it accepts the connection and sets state to SYN_RECEIVED.</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As an out bounding packet from port 80 to destination port 1025 it sends the TCP SYN+ACK segment, with detailed information: seq. number 0, ACK number 1( previously was 0, so confirming A+1 from step 1) with the same data length.</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Following destination is not on the same subnet and is not broadcast address so it sends packet using default-gateway, again checking ARP table, finding match in it and setting destination MAC address to the one in the table, following encapsulation to Ethernet as usual.</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Finally sending it out using Fa0 locally connected interface.</w:t>
      </w:r>
    </w:p>
    <w:p w14:paraId="77997970"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8 step:</w:t>
      </w:r>
    </w:p>
    <w:p w14:paraId="1DCC3986" w14:textId="48014FE9" w:rsid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ISP router again receives the packet, following the same steps as previously (step 6), but now it do not find it in CEF table as we no longer forward the port</w:t>
      </w:r>
      <w:r>
        <w:rPr>
          <w:rFonts w:asciiTheme="minorHAnsi" w:eastAsiaTheme="minorEastAsia" w:hAnsiTheme="minorHAnsi" w:cstheme="minorBidi"/>
          <w:sz w:val="22"/>
          <w:szCs w:val="22"/>
        </w:rPr>
        <w:t xml:space="preserve">, but looking at routing table. </w:t>
      </w:r>
      <w:r w:rsidRPr="000A1315">
        <w:rPr>
          <w:rFonts w:asciiTheme="minorHAnsi" w:eastAsiaTheme="minorEastAsia" w:hAnsiTheme="minorHAnsi" w:cstheme="minorBidi"/>
          <w:sz w:val="22"/>
          <w:szCs w:val="22"/>
        </w:rPr>
        <w:t>It finds the destination in routing table using 209.165.200.7 ACMEGateway interface ip address, check against access control list, packet passes as it permits ip any any (any source any destination)</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Back again it encapsulated into PPP frame because of point-to-point link with CHAP and sent out using s0/0/0 interface.</w:t>
      </w:r>
      <w:r w:rsidR="00161937">
        <w:rPr>
          <w:rFonts w:asciiTheme="minorHAnsi" w:eastAsiaTheme="minorEastAsia" w:hAnsiTheme="minorHAnsi" w:cstheme="minorBidi"/>
          <w:sz w:val="22"/>
          <w:szCs w:val="22"/>
        </w:rPr>
        <w:t xml:space="preserve"> [4]</w:t>
      </w:r>
      <w:r w:rsidR="00283D44">
        <w:rPr>
          <w:rFonts w:asciiTheme="minorHAnsi" w:eastAsiaTheme="minorEastAsia" w:hAnsiTheme="minorHAnsi" w:cstheme="minorBidi"/>
          <w:sz w:val="22"/>
          <w:szCs w:val="22"/>
        </w:rPr>
        <w:t>[7]</w:t>
      </w:r>
    </w:p>
    <w:p w14:paraId="0C1A46E0" w14:textId="77777777" w:rsidR="000A1315" w:rsidRDefault="000A1315" w:rsidP="000A1315">
      <w:pPr>
        <w:rPr>
          <w:rFonts w:asciiTheme="minorHAnsi" w:eastAsiaTheme="minorEastAsia" w:hAnsiTheme="minorHAnsi" w:cstheme="minorBidi"/>
          <w:sz w:val="22"/>
          <w:szCs w:val="22"/>
        </w:rPr>
      </w:pPr>
    </w:p>
    <w:p w14:paraId="0FC1FB8E" w14:textId="77777777" w:rsidR="000A1315" w:rsidRDefault="000A1315" w:rsidP="000A1315">
      <w:pPr>
        <w:rPr>
          <w:rFonts w:asciiTheme="minorHAnsi" w:eastAsiaTheme="minorEastAsia" w:hAnsiTheme="minorHAnsi" w:cstheme="minorBidi"/>
          <w:sz w:val="22"/>
          <w:szCs w:val="22"/>
        </w:rPr>
      </w:pPr>
    </w:p>
    <w:p w14:paraId="5D7AA0FB"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 xml:space="preserve">9 step: </w:t>
      </w:r>
    </w:p>
    <w:p w14:paraId="447E93F3" w14:textId="3C539DA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 xml:space="preserve">ACMEGateway router </w:t>
      </w:r>
      <w:r>
        <w:rPr>
          <w:rFonts w:asciiTheme="minorHAnsi" w:eastAsiaTheme="minorEastAsia" w:hAnsiTheme="minorHAnsi" w:cstheme="minorBidi"/>
          <w:sz w:val="22"/>
          <w:szCs w:val="22"/>
        </w:rPr>
        <w:t>receiv</w:t>
      </w:r>
      <w:r w:rsidRPr="000A1315">
        <w:rPr>
          <w:rFonts w:asciiTheme="minorHAnsi" w:eastAsiaTheme="minorEastAsia" w:hAnsiTheme="minorHAnsi" w:cstheme="minorBidi"/>
          <w:sz w:val="22"/>
          <w:szCs w:val="22"/>
        </w:rPr>
        <w:t>es, decapsulates from PPP and sends to upper layer, packet is seen as coming for outside of network and checked against NAT table, it matches dynamic entry and translated from global to local address, checking that local address to the destination in IP routing table.</w:t>
      </w:r>
    </w:p>
    <w:p w14:paraId="46FEB827" w14:textId="36CDB325"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Note: Running configuration do not has access control list on in layers, but could be used as packets are incoming, with statement permit ip source 155.245.0.1 0.0.0.255 destination 202.202.6.1 0.0.0.15 eq ww.</w:t>
      </w:r>
    </w:p>
    <w:p w14:paraId="34EB9912"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Destination address found in routing table and can be reached using 202.202.6.254. TTL decremented. ARP table look up as regular at Layer2 and encapsulation is being made. Layer1 sends out the frame using Gig0/0 interface.</w:t>
      </w:r>
    </w:p>
    <w:p w14:paraId="4D5C0667"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10 step:</w:t>
      </w:r>
    </w:p>
    <w:p w14:paraId="5E6E8677"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Switch uses the same steps as in step 4.</w:t>
      </w:r>
    </w:p>
    <w:p w14:paraId="51297665"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11 step:</w:t>
      </w:r>
    </w:p>
    <w:p w14:paraId="3EAFE180"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ACMER2 router uses the same configuration of steps as in step 3 of the explanation, just changing Ip address to reach destination using 172.16.0.25 with HDLC encapsulation.</w:t>
      </w:r>
    </w:p>
    <w:p w14:paraId="7C6AB90C"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12 step:</w:t>
      </w:r>
    </w:p>
    <w:p w14:paraId="254A017D" w14:textId="5CB1A50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ACMER1 router same steps as in step 2 of the explanation, only difference that destination is directly connected.</w:t>
      </w:r>
    </w:p>
    <w:p w14:paraId="2327E344"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13 step:</w:t>
      </w:r>
    </w:p>
    <w:p w14:paraId="44C846FE" w14:textId="527DF044"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End device receives the packet, de-encapsulates it, looks into data and sets connection as established (</w:t>
      </w:r>
      <w:r>
        <w:rPr>
          <w:rFonts w:asciiTheme="minorHAnsi" w:eastAsiaTheme="minorEastAsia" w:hAnsiTheme="minorHAnsi" w:cstheme="minorBidi"/>
          <w:sz w:val="22"/>
          <w:szCs w:val="22"/>
        </w:rPr>
        <w:t xml:space="preserve">data is the same as in step 7). </w:t>
      </w:r>
      <w:r w:rsidRPr="000A1315">
        <w:rPr>
          <w:rFonts w:asciiTheme="minorHAnsi" w:eastAsiaTheme="minorEastAsia" w:hAnsiTheme="minorHAnsi" w:cstheme="minorBidi"/>
          <w:sz w:val="22"/>
          <w:szCs w:val="22"/>
        </w:rPr>
        <w:t>Then device sent out TCP ACK segment with sequence number 1, ACK 1 and now data length of only 20. Layer 3 to 1 are completely the same as previously mentioned.</w:t>
      </w:r>
    </w:p>
    <w:p w14:paraId="52584E4C"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14 step:</w:t>
      </w:r>
    </w:p>
    <w:p w14:paraId="20C09327" w14:textId="24DC78DD"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Packet from step 13 is ready to be sent out from End Device with all the data</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(sequence number, ACK and data length).</w:t>
      </w:r>
    </w:p>
    <w:p w14:paraId="16D9F4F8"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15 step:</w:t>
      </w:r>
    </w:p>
    <w:p w14:paraId="2E3C971C" w14:textId="5DE70924"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 xml:space="preserve"> Skipping most of the topology ending up at InternetServer, it receives the packet from ACME user, same steps as in step 7, just now setting connection state to Established as well.</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That packet with ESTABLISHED connection does not send out any more packets, but after establishment comes TCP PUSH+ACK segment, TCP segment as expected sequence number and processes data (note data length for this packet is 100)</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reassembling data segment and passes to upper layer. HTTP client receives the request and sent out a reply to the client. Same steps following as initial packet (data length 452).</w:t>
      </w:r>
    </w:p>
    <w:p w14:paraId="657DDED7"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 xml:space="preserve">16 step: </w:t>
      </w:r>
    </w:p>
    <w:p w14:paraId="5217F08E" w14:textId="3A48AA40"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 user receives the packet, with segment data</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(sequence number 1, ACK 101, data length 452). TCP segment has expected peer seq. number and ACK number. Device pops last segme</w:t>
      </w:r>
      <w:r>
        <w:rPr>
          <w:rFonts w:asciiTheme="minorHAnsi" w:eastAsiaTheme="minorEastAsia" w:hAnsiTheme="minorHAnsi" w:cstheme="minorBidi"/>
          <w:sz w:val="22"/>
          <w:szCs w:val="22"/>
        </w:rPr>
        <w:t>nt from buffer. Reassembles it</w:t>
      </w:r>
      <w:r w:rsidRPr="000A1315">
        <w:rPr>
          <w:rFonts w:asciiTheme="minorHAnsi" w:eastAsiaTheme="minorEastAsia" w:hAnsiTheme="minorHAnsi" w:cstheme="minorBidi"/>
          <w:sz w:val="22"/>
          <w:szCs w:val="22"/>
        </w:rPr>
        <w:t xml:space="preserve"> and sends to upper layer.</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With this step HTTP client receives a HTTP reply from server and it displays the page on web browser.</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After that device closes tcp connection on port 80 sending FIN_WAIT_1 state. Segmented that into TCP FIN+ACK (seq. number 101, ACK 453, data length 20). Same steps for layer 3 - 1.</w:t>
      </w:r>
    </w:p>
    <w:p w14:paraId="7B746A00"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17 step:</w:t>
      </w:r>
    </w:p>
    <w:p w14:paraId="4FD0A0BE" w14:textId="5B3C4419"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InternetServer receives, packet with TCP FIN+ACK segment with all the data, it disconnects the TCP connection, sets connection state to CL</w:t>
      </w:r>
      <w:r>
        <w:rPr>
          <w:rFonts w:asciiTheme="minorHAnsi" w:eastAsiaTheme="minorEastAsia" w:hAnsiTheme="minorHAnsi" w:cstheme="minorBidi"/>
          <w:sz w:val="22"/>
          <w:szCs w:val="22"/>
        </w:rPr>
        <w:t xml:space="preserve">OSE_WAIT following to LAST_ACK. </w:t>
      </w:r>
      <w:r w:rsidRPr="000A1315">
        <w:rPr>
          <w:rFonts w:asciiTheme="minorHAnsi" w:eastAsiaTheme="minorEastAsia" w:hAnsiTheme="minorHAnsi" w:cstheme="minorBidi"/>
          <w:sz w:val="22"/>
          <w:szCs w:val="22"/>
        </w:rPr>
        <w:t>Decive sends TCP FIN+ACK segment with all the same steps for layer 3 - 1.</w:t>
      </w:r>
    </w:p>
    <w:p w14:paraId="11B37CFB"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18 step:</w:t>
      </w:r>
    </w:p>
    <w:p w14:paraId="2DCE6880"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 user gets the packet from InternetServer with the mentioned segment, device sets connection state to CLOSING. User sends out TCP ACK segment to Internet server.</w:t>
      </w:r>
    </w:p>
    <w:p w14:paraId="628BBCA2"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19 step:</w:t>
      </w:r>
    </w:p>
    <w:p w14:paraId="709D5F0B" w14:textId="4726BF0C" w:rsid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InternetServer gets the packet from ACME user, segment TCP ACK, checks the segment data it is as expected and sets connection to CLOSED. This is end of packets traveling in topology.</w:t>
      </w:r>
    </w:p>
    <w:p w14:paraId="320D669F" w14:textId="05450952" w:rsidR="000A1315" w:rsidRPr="000A1315" w:rsidRDefault="000A1315" w:rsidP="000A1315">
      <w:pPr>
        <w:rPr>
          <w:rFonts w:asciiTheme="minorHAnsi" w:eastAsiaTheme="minorEastAsia" w:hAnsiTheme="minorHAnsi" w:cstheme="minorBidi"/>
          <w:b/>
          <w:sz w:val="22"/>
          <w:szCs w:val="22"/>
        </w:rPr>
      </w:pPr>
      <w:r w:rsidRPr="000A1315">
        <w:rPr>
          <w:rFonts w:asciiTheme="minorHAnsi" w:eastAsiaTheme="minorEastAsia" w:hAnsiTheme="minorHAnsi" w:cstheme="minorBidi"/>
          <w:b/>
          <w:sz w:val="22"/>
          <w:szCs w:val="22"/>
        </w:rPr>
        <w:t>Simulation 2:</w:t>
      </w:r>
    </w:p>
    <w:p w14:paraId="1AD4FCF1"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1 step:</w:t>
      </w:r>
    </w:p>
    <w:p w14:paraId="582F62F6" w14:textId="12B0CEA8"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HHTP client sends a connection to the server. TCP tries to make connection</w:t>
      </w:r>
      <w:r>
        <w:rPr>
          <w:rFonts w:asciiTheme="minorHAnsi" w:eastAsiaTheme="minorEastAsia" w:hAnsiTheme="minorHAnsi" w:cstheme="minorBidi"/>
          <w:sz w:val="22"/>
          <w:szCs w:val="22"/>
        </w:rPr>
        <w:t xml:space="preserve"> on 10.2.9.1 on port 80 (HTTP). </w:t>
      </w:r>
      <w:r w:rsidRPr="000A1315">
        <w:rPr>
          <w:rFonts w:asciiTheme="minorHAnsi" w:eastAsiaTheme="minorEastAsia" w:hAnsiTheme="minorHAnsi" w:cstheme="minorBidi"/>
          <w:sz w:val="22"/>
          <w:szCs w:val="22"/>
        </w:rPr>
        <w:t>TCP Segmentation puts a TCP SYN header with initial data</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(seq.number 0, ACK 0, length 24).</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At layer 3 looks at the destination IP address and decides that it will be sent using default-gateway.</w:t>
      </w:r>
    </w:p>
    <w:p w14:paraId="3582BCEA" w14:textId="645DEFDB"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Note: For the first time connection ARP table might not be filled up so ARP request is being se</w:t>
      </w:r>
      <w:r>
        <w:rPr>
          <w:rFonts w:asciiTheme="minorHAnsi" w:eastAsiaTheme="minorEastAsia" w:hAnsiTheme="minorHAnsi" w:cstheme="minorBidi"/>
          <w:sz w:val="22"/>
          <w:szCs w:val="22"/>
        </w:rPr>
        <w:t xml:space="preserve">nt out and buffers the packet, </w:t>
      </w:r>
      <w:r w:rsidRPr="000A1315">
        <w:rPr>
          <w:rFonts w:asciiTheme="minorHAnsi" w:eastAsiaTheme="minorEastAsia" w:hAnsiTheme="minorHAnsi" w:cstheme="minorBidi"/>
          <w:sz w:val="22"/>
          <w:szCs w:val="22"/>
        </w:rPr>
        <w:t>after request the packet is taken out from the buffer and resends it encapsulating into Ethernet frame, using Fa0 interface.</w:t>
      </w:r>
    </w:p>
    <w:p w14:paraId="73963E69"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2 step:</w:t>
      </w:r>
    </w:p>
    <w:p w14:paraId="23D6CDA8" w14:textId="64EBF5A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At SOHO router packet is received on Gig0/0 interface, MAC destination address are being matched with receiving’s port's MAC address (broadcast, multicast checked as well)</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Device decapsulates the packet from Ethernet frame. It looks up destination in the routing table, finds the entry, TTL decremented,</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as packet is received on Tunnel interface because it checks the configuration matches the static routes with exiting interface that is why Tun</w:t>
      </w:r>
      <w:r>
        <w:rPr>
          <w:rFonts w:asciiTheme="minorHAnsi" w:eastAsiaTheme="minorEastAsia" w:hAnsiTheme="minorHAnsi" w:cstheme="minorBidi"/>
          <w:sz w:val="22"/>
          <w:szCs w:val="22"/>
        </w:rPr>
        <w:t xml:space="preserve">nel interface is being selected. </w:t>
      </w:r>
      <w:r w:rsidRPr="000A1315">
        <w:rPr>
          <w:rFonts w:asciiTheme="minorHAnsi" w:eastAsiaTheme="minorEastAsia" w:hAnsiTheme="minorHAnsi" w:cstheme="minorBidi"/>
          <w:sz w:val="22"/>
          <w:szCs w:val="22"/>
        </w:rPr>
        <w:t>IP addresses are changed in the packet to the ones in the Tunnel Destination and Source ones, packet is being encapsulated into GRE and data into IP packet</w:t>
      </w:r>
      <w:r w:rsidR="00283D44">
        <w:rPr>
          <w:rFonts w:asciiTheme="minorHAnsi" w:eastAsiaTheme="minorEastAsia" w:hAnsiTheme="minorHAnsi" w:cstheme="minorBidi"/>
          <w:sz w:val="22"/>
          <w:szCs w:val="22"/>
        </w:rPr>
        <w:t xml:space="preserve"> [6]</w:t>
      </w:r>
      <w:r w:rsidRPr="000A1315">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T</w:t>
      </w:r>
      <w:r w:rsidRPr="000A1315">
        <w:rPr>
          <w:rFonts w:asciiTheme="minorHAnsi" w:eastAsiaTheme="minorEastAsia" w:hAnsiTheme="minorHAnsi" w:cstheme="minorBidi"/>
          <w:sz w:val="22"/>
          <w:szCs w:val="22"/>
        </w:rPr>
        <w:t>hen whole packet as a package is being encapsulated into HDLC frame to travel on Serial0/0/0 link.</w:t>
      </w:r>
    </w:p>
    <w:p w14:paraId="029C5A69"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3 step:</w:t>
      </w:r>
    </w:p>
    <w:p w14:paraId="47D8960B" w14:textId="2CEF9AFF"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ISP receives the packet on Serial0/0/1, de-encapsulates from HDLC frame an</w:t>
      </w:r>
      <w:r>
        <w:rPr>
          <w:rFonts w:asciiTheme="minorHAnsi" w:eastAsiaTheme="minorEastAsia" w:hAnsiTheme="minorHAnsi" w:cstheme="minorBidi"/>
          <w:sz w:val="22"/>
          <w:szCs w:val="22"/>
        </w:rPr>
        <w:t xml:space="preserve">d sends packet to upper layers. </w:t>
      </w:r>
      <w:r w:rsidRPr="000A1315">
        <w:rPr>
          <w:rFonts w:asciiTheme="minorHAnsi" w:eastAsiaTheme="minorEastAsia" w:hAnsiTheme="minorHAnsi" w:cstheme="minorBidi"/>
          <w:sz w:val="22"/>
          <w:szCs w:val="22"/>
        </w:rPr>
        <w:t>As receiving port has inbound traffic access-list packet is checked against it, and it matches the criteria because "permit ip any any", otherwise packet would be dismissed.</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Devices tries to look up CEF table, it does not have destination entry in the t</w:t>
      </w:r>
      <w:r>
        <w:rPr>
          <w:rFonts w:asciiTheme="minorHAnsi" w:eastAsiaTheme="minorEastAsia" w:hAnsiTheme="minorHAnsi" w:cstheme="minorBidi"/>
          <w:sz w:val="22"/>
          <w:szCs w:val="22"/>
        </w:rPr>
        <w:t>able, so next step is to check i</w:t>
      </w:r>
      <w:r w:rsidRPr="000A1315">
        <w:rPr>
          <w:rFonts w:asciiTheme="minorHAnsi" w:eastAsiaTheme="minorEastAsia" w:hAnsiTheme="minorHAnsi" w:cstheme="minorBidi"/>
          <w:sz w:val="22"/>
          <w:szCs w:val="22"/>
        </w:rPr>
        <w:t>p routing table.</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For outgoing packet it finds the routing entry and sees that destination is directly connected, meaning device sets it as next-hop. TTL decremented.</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Outgoing port has an outbound traffic access-list just like the one on receiving port, so it passes the packet. Packet is then encapsulated to PPP, because point-to-point link.</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Packet sent out using Serial connection s0/0/0.</w:t>
      </w:r>
    </w:p>
    <w:p w14:paraId="5B01046D"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4 step:</w:t>
      </w:r>
    </w:p>
    <w:p w14:paraId="184B1BE4" w14:textId="6F995F4E"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ACMEGateway receives the packet on directly connected interface, packet is then de-encapsulated from PPP frame and packet is then sent to uppe</w:t>
      </w:r>
      <w:r>
        <w:rPr>
          <w:rFonts w:asciiTheme="minorHAnsi" w:eastAsiaTheme="minorEastAsia" w:hAnsiTheme="minorHAnsi" w:cstheme="minorBidi"/>
          <w:sz w:val="22"/>
          <w:szCs w:val="22"/>
        </w:rPr>
        <w:t xml:space="preserve">r layer for further processing. </w:t>
      </w:r>
      <w:r w:rsidRPr="000A1315">
        <w:rPr>
          <w:rFonts w:asciiTheme="minorHAnsi" w:eastAsiaTheme="minorEastAsia" w:hAnsiTheme="minorHAnsi" w:cstheme="minorBidi"/>
          <w:sz w:val="22"/>
          <w:szCs w:val="22"/>
        </w:rPr>
        <w:t>Destination IP address matches the address on one of the interfaces. GRE header is removed and is sent to Tunnel interface, then it receives the packet and sends to upper OSI layer, checking the destination IP address in the routing table (At this stage destination IP address is not the Tunnel, but the original one in the packet, because we removed GRE header.).</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Destination can be reached using 202.202.6.254 link, so packet TTL is decremented. Devices checks next-hop address matches it as unicast address, it then is being look at ARP table, next-hop is in the ARP and it sets frames</w:t>
      </w:r>
      <w:r>
        <w:rPr>
          <w:rFonts w:asciiTheme="minorHAnsi" w:eastAsiaTheme="minorEastAsia" w:hAnsiTheme="minorHAnsi" w:cstheme="minorBidi"/>
          <w:sz w:val="22"/>
          <w:szCs w:val="22"/>
        </w:rPr>
        <w:t xml:space="preserve"> </w:t>
      </w:r>
      <w:r w:rsidRPr="000A1315">
        <w:rPr>
          <w:rFonts w:asciiTheme="minorHAnsi" w:eastAsiaTheme="minorEastAsia" w:hAnsiTheme="minorHAnsi" w:cstheme="minorBidi"/>
          <w:sz w:val="22"/>
          <w:szCs w:val="22"/>
        </w:rPr>
        <w:t>destination MAC address to the one in the table. PDU encapsulated into Ethernet frame like usual for GigabitEthernet interface. Packet is sent out.</w:t>
      </w:r>
    </w:p>
    <w:p w14:paraId="1479BFBD" w14:textId="5704BB42"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Note that when packet is incoming it should be checked against access-list with "permit gre source, destination", then "permit ip source, destination" (source and destination, being GRE header IP address from source and destination for I believe for both permits).</w:t>
      </w:r>
    </w:p>
    <w:p w14:paraId="1DBD7B32"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5 step:</w:t>
      </w:r>
    </w:p>
    <w:p w14:paraId="7691A000" w14:textId="1FE6C150"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Packet is processed the exact the same way as in simulation 1, until it reaches ACMER3 and for the first time ARP process might not find next-hop address in ARP table and drop the packet, but resending the pack</w:t>
      </w:r>
      <w:r>
        <w:rPr>
          <w:rFonts w:asciiTheme="minorHAnsi" w:eastAsiaTheme="minorEastAsia" w:hAnsiTheme="minorHAnsi" w:cstheme="minorBidi"/>
          <w:sz w:val="22"/>
          <w:szCs w:val="22"/>
        </w:rPr>
        <w:t xml:space="preserve">et will eliminate this problem. </w:t>
      </w:r>
      <w:r w:rsidRPr="000A1315">
        <w:rPr>
          <w:rFonts w:asciiTheme="minorHAnsi" w:eastAsiaTheme="minorEastAsia" w:hAnsiTheme="minorHAnsi" w:cstheme="minorBidi"/>
          <w:sz w:val="22"/>
          <w:szCs w:val="22"/>
        </w:rPr>
        <w:t>After the packet reaches the IntranetServer, it uses the same way of ESTABLISHMENT as in Simulation 1, so I will not repeat the steps.</w:t>
      </w:r>
    </w:p>
    <w:p w14:paraId="4BB42226"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6 step:</w:t>
      </w:r>
    </w:p>
    <w:p w14:paraId="7FFDDABA" w14:textId="14AA0F41"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 xml:space="preserve">When packet is received on ACMEGateway, it is being matched for Tunnel interface, packet is then encapsulated into GRE, data to IP packet. Currently running configuration has outbound access-list, but as packet is locally generated it permits </w:t>
      </w:r>
      <w:r>
        <w:rPr>
          <w:rFonts w:asciiTheme="minorHAnsi" w:eastAsiaTheme="minorEastAsia" w:hAnsiTheme="minorHAnsi" w:cstheme="minorBidi"/>
          <w:sz w:val="22"/>
          <w:szCs w:val="22"/>
        </w:rPr>
        <w:t xml:space="preserve">the packet without checking it. </w:t>
      </w:r>
      <w:r w:rsidRPr="000A1315">
        <w:rPr>
          <w:rFonts w:asciiTheme="minorHAnsi" w:eastAsiaTheme="minorEastAsia" w:hAnsiTheme="minorHAnsi" w:cstheme="minorBidi"/>
          <w:sz w:val="22"/>
          <w:szCs w:val="22"/>
        </w:rPr>
        <w:t>Packet encapsulated again into PPP frame and sent out using Serial0/0/0 link.</w:t>
      </w:r>
    </w:p>
    <w:p w14:paraId="48BD0BC7" w14:textId="77777777"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7 step:</w:t>
      </w:r>
    </w:p>
    <w:p w14:paraId="5B17E330" w14:textId="3E739994" w:rsidR="000A1315" w:rsidRP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b/>
        <w:t>Reaching SOHO router GRE header is removed exact the same way as previously in ACMEGateway, so I will not repeat the explanation.</w:t>
      </w:r>
    </w:p>
    <w:p w14:paraId="0737DDCF" w14:textId="3337E59E" w:rsidR="000A1315" w:rsidRDefault="000A1315" w:rsidP="000A1315">
      <w:pPr>
        <w:rPr>
          <w:rFonts w:asciiTheme="minorHAnsi" w:eastAsiaTheme="minorEastAsia" w:hAnsiTheme="minorHAnsi" w:cstheme="minorBidi"/>
          <w:sz w:val="22"/>
          <w:szCs w:val="22"/>
        </w:rPr>
      </w:pPr>
      <w:r w:rsidRPr="000A1315">
        <w:rPr>
          <w:rFonts w:asciiTheme="minorHAnsi" w:eastAsiaTheme="minorEastAsia" w:hAnsiTheme="minorHAnsi" w:cstheme="minorBidi"/>
          <w:sz w:val="22"/>
          <w:szCs w:val="22"/>
        </w:rPr>
        <w:t>All establishment and closing packets are treated the same way as in previous steps using GRE and access-lists. Whole HTTP connection explanation is in Simulation 1.</w:t>
      </w:r>
    </w:p>
    <w:p w14:paraId="73D7A73E" w14:textId="63B5AF72" w:rsidR="000A1315" w:rsidRDefault="000A1315" w:rsidP="000A1315">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END of simulation 2.</w:t>
      </w:r>
    </w:p>
    <w:p w14:paraId="6596C2A2" w14:textId="38FE0657" w:rsidR="000A1315" w:rsidRDefault="002B226E" w:rsidP="000A1315">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E3CAE78" w14:textId="754E2671" w:rsidR="002B226E" w:rsidRDefault="002B226E" w:rsidP="000A1315">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[1]</w:t>
      </w:r>
      <w:r w:rsidR="00161937" w:rsidRPr="00161937">
        <w:t xml:space="preserve"> </w:t>
      </w:r>
      <w:r w:rsidR="00161937" w:rsidRPr="00161937">
        <w:rPr>
          <w:rFonts w:asciiTheme="minorHAnsi" w:eastAsiaTheme="minorEastAsia" w:hAnsiTheme="minorHAnsi" w:cstheme="minorBidi"/>
          <w:sz w:val="22"/>
          <w:szCs w:val="22"/>
        </w:rPr>
        <w:t>Hypertext Transfer Protocol (HTTP/1.1): Message Syntax and Routing</w:t>
      </w:r>
      <w:r w:rsidR="00161937">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 </w:t>
      </w:r>
      <w:hyperlink r:id="rId9" w:history="1">
        <w:r w:rsidRPr="00FC0697">
          <w:rPr>
            <w:rStyle w:val="Hyperlink"/>
            <w:rFonts w:asciiTheme="minorHAnsi" w:eastAsiaTheme="minorEastAsia" w:hAnsiTheme="minorHAnsi" w:cstheme="minorBidi"/>
            <w:sz w:val="22"/>
            <w:szCs w:val="22"/>
          </w:rPr>
          <w:t>https://tools.ietf.org/html/rfc7230</w:t>
        </w:r>
      </w:hyperlink>
    </w:p>
    <w:p w14:paraId="361E8311" w14:textId="551345FE" w:rsidR="002B226E" w:rsidRDefault="002B226E" w:rsidP="000A1315">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[2] </w:t>
      </w:r>
      <w:r w:rsidR="00161937" w:rsidRPr="00161937">
        <w:rPr>
          <w:rFonts w:asciiTheme="minorHAnsi" w:eastAsiaTheme="minorEastAsia" w:hAnsiTheme="minorHAnsi" w:cstheme="minorBidi"/>
          <w:sz w:val="22"/>
          <w:szCs w:val="22"/>
        </w:rPr>
        <w:t>An Ethernet Address Resolution Protocol</w:t>
      </w:r>
      <w:r w:rsidR="00161937">
        <w:rPr>
          <w:rFonts w:asciiTheme="minorHAnsi" w:eastAsiaTheme="minorEastAsia" w:hAnsiTheme="minorHAnsi" w:cstheme="minorBidi"/>
          <w:sz w:val="22"/>
          <w:szCs w:val="22"/>
        </w:rPr>
        <w:t xml:space="preserve">, </w:t>
      </w:r>
      <w:hyperlink r:id="rId10" w:history="1">
        <w:r w:rsidRPr="00FC0697">
          <w:rPr>
            <w:rStyle w:val="Hyperlink"/>
            <w:rFonts w:asciiTheme="minorHAnsi" w:eastAsiaTheme="minorEastAsia" w:hAnsiTheme="minorHAnsi" w:cstheme="minorBidi"/>
            <w:sz w:val="22"/>
            <w:szCs w:val="22"/>
          </w:rPr>
          <w:t>https://tools.ietf.org/html/rfc</w:t>
        </w:r>
        <w:r w:rsidRPr="00FC0697">
          <w:rPr>
            <w:rStyle w:val="Hyperlink"/>
            <w:rFonts w:asciiTheme="minorHAnsi" w:eastAsiaTheme="minorEastAsia" w:hAnsiTheme="minorHAnsi" w:cstheme="minorBidi"/>
            <w:sz w:val="22"/>
            <w:szCs w:val="22"/>
          </w:rPr>
          <w:t>8</w:t>
        </w:r>
        <w:r w:rsidRPr="00FC0697">
          <w:rPr>
            <w:rStyle w:val="Hyperlink"/>
            <w:rFonts w:asciiTheme="minorHAnsi" w:eastAsiaTheme="minorEastAsia" w:hAnsiTheme="minorHAnsi" w:cstheme="minorBidi"/>
            <w:sz w:val="22"/>
            <w:szCs w:val="22"/>
          </w:rPr>
          <w:t>26</w:t>
        </w:r>
      </w:hyperlink>
    </w:p>
    <w:p w14:paraId="7DFC561D" w14:textId="1AF9D022" w:rsidR="002B226E" w:rsidRPr="000A1315" w:rsidRDefault="00161937" w:rsidP="00161937">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[3] </w:t>
      </w:r>
      <w:r w:rsidRPr="00161937">
        <w:rPr>
          <w:rFonts w:asciiTheme="minorHAnsi" w:eastAsiaTheme="minorEastAsia" w:hAnsiTheme="minorHAnsi" w:cstheme="minorBidi"/>
          <w:sz w:val="22"/>
          <w:szCs w:val="22"/>
        </w:rPr>
        <w:t xml:space="preserve">High-Level </w:t>
      </w:r>
      <w:r>
        <w:rPr>
          <w:rFonts w:asciiTheme="minorHAnsi" w:eastAsiaTheme="minorEastAsia" w:hAnsiTheme="minorHAnsi" w:cstheme="minorBidi"/>
          <w:sz w:val="22"/>
          <w:szCs w:val="22"/>
        </w:rPr>
        <w:t xml:space="preserve">Data Link Control (HDLC) Frames </w:t>
      </w:r>
      <w:r w:rsidRPr="00161937">
        <w:rPr>
          <w:rFonts w:asciiTheme="minorHAnsi" w:eastAsiaTheme="minorEastAsia" w:hAnsiTheme="minorHAnsi" w:cstheme="minorBidi"/>
          <w:sz w:val="22"/>
          <w:szCs w:val="22"/>
        </w:rPr>
        <w:t>over Layer 2 Tunneling Protocol, Version 3 (L2TPv3)</w:t>
      </w:r>
      <w:r>
        <w:rPr>
          <w:rFonts w:asciiTheme="minorHAnsi" w:eastAsiaTheme="minorEastAsia" w:hAnsiTheme="minorHAnsi" w:cstheme="minorBidi"/>
          <w:sz w:val="22"/>
          <w:szCs w:val="22"/>
        </w:rPr>
        <w:t xml:space="preserve"> </w:t>
      </w:r>
      <w:hyperlink r:id="rId11" w:history="1">
        <w:r w:rsidRPr="00FC0697">
          <w:rPr>
            <w:rStyle w:val="Hyperlink"/>
            <w:rFonts w:asciiTheme="minorHAnsi" w:eastAsiaTheme="minorEastAsia" w:hAnsiTheme="minorHAnsi" w:cstheme="minorBidi"/>
            <w:sz w:val="22"/>
            <w:szCs w:val="22"/>
          </w:rPr>
          <w:t>https://tools.ietf.org/html/rfc4349</w:t>
        </w:r>
      </w:hyperlink>
      <w:r>
        <w:rPr>
          <w:rFonts w:asciiTheme="minorHAnsi" w:eastAsiaTheme="minorEastAsia" w:hAnsiTheme="minorHAnsi" w:cstheme="minorBidi"/>
          <w:sz w:val="22"/>
          <w:szCs w:val="22"/>
        </w:rPr>
        <w:t xml:space="preserve"> </w:t>
      </w:r>
    </w:p>
    <w:p w14:paraId="03A60F48" w14:textId="7496AB0E" w:rsidR="0C374D71" w:rsidRDefault="00161937" w:rsidP="0C374D71">
      <w:pPr>
        <w:rPr>
          <w:rFonts w:asciiTheme="minorHAnsi" w:eastAsia="Courier New" w:hAnsiTheme="minorHAnsi" w:cstheme="minorHAnsi"/>
          <w:sz w:val="22"/>
          <w:szCs w:val="22"/>
        </w:rPr>
      </w:pPr>
      <w:r w:rsidRPr="00161937">
        <w:rPr>
          <w:rFonts w:asciiTheme="minorHAnsi" w:eastAsia="Courier New" w:hAnsiTheme="minorHAnsi" w:cstheme="minorHAnsi"/>
          <w:sz w:val="22"/>
          <w:szCs w:val="22"/>
        </w:rPr>
        <w:t>[4]</w:t>
      </w:r>
      <w:r>
        <w:rPr>
          <w:rFonts w:asciiTheme="minorHAnsi" w:eastAsia="Courier New" w:hAnsiTheme="minorHAnsi" w:cstheme="minorHAnsi"/>
          <w:sz w:val="22"/>
          <w:szCs w:val="22"/>
        </w:rPr>
        <w:t xml:space="preserve"> </w:t>
      </w:r>
      <w:r w:rsidRPr="00161937">
        <w:rPr>
          <w:rFonts w:asciiTheme="minorHAnsi" w:eastAsia="Courier New" w:hAnsiTheme="minorHAnsi" w:cstheme="minorHAnsi"/>
          <w:sz w:val="22"/>
          <w:szCs w:val="22"/>
        </w:rPr>
        <w:t>The Point-to-Point Protocol (PPP)</w:t>
      </w:r>
      <w:r>
        <w:rPr>
          <w:rFonts w:asciiTheme="minorHAnsi" w:eastAsia="Courier New" w:hAnsiTheme="minorHAnsi" w:cstheme="minorHAnsi"/>
          <w:sz w:val="22"/>
          <w:szCs w:val="22"/>
        </w:rPr>
        <w:t xml:space="preserve">, </w:t>
      </w:r>
      <w:hyperlink r:id="rId12" w:history="1">
        <w:r w:rsidRPr="00FC0697">
          <w:rPr>
            <w:rStyle w:val="Hyperlink"/>
            <w:rFonts w:asciiTheme="minorHAnsi" w:eastAsia="Courier New" w:hAnsiTheme="minorHAnsi" w:cstheme="minorHAnsi"/>
            <w:sz w:val="22"/>
            <w:szCs w:val="22"/>
          </w:rPr>
          <w:t>https://tools.ietf.org/html/rfc1661</w:t>
        </w:r>
      </w:hyperlink>
    </w:p>
    <w:p w14:paraId="6C9E6B74" w14:textId="0BB36056" w:rsidR="00161937" w:rsidRDefault="00161937" w:rsidP="0C374D71">
      <w:pPr>
        <w:rPr>
          <w:rFonts w:asciiTheme="minorHAnsi" w:eastAsia="Courier New" w:hAnsiTheme="minorHAnsi" w:cstheme="minorHAnsi"/>
          <w:sz w:val="22"/>
          <w:szCs w:val="22"/>
        </w:rPr>
      </w:pPr>
      <w:r>
        <w:rPr>
          <w:rFonts w:asciiTheme="minorHAnsi" w:eastAsia="Courier New" w:hAnsiTheme="minorHAnsi" w:cstheme="minorHAnsi"/>
          <w:sz w:val="22"/>
          <w:szCs w:val="22"/>
        </w:rPr>
        <w:t xml:space="preserve">[5] </w:t>
      </w:r>
      <w:r w:rsidRPr="00161937">
        <w:rPr>
          <w:rFonts w:asciiTheme="minorHAnsi" w:eastAsia="Courier New" w:hAnsiTheme="minorHAnsi" w:cstheme="minorHAnsi"/>
          <w:sz w:val="22"/>
          <w:szCs w:val="22"/>
        </w:rPr>
        <w:t>The IP Network Address Translator (NAT)</w:t>
      </w:r>
      <w:r>
        <w:rPr>
          <w:rFonts w:asciiTheme="minorHAnsi" w:eastAsia="Courier New" w:hAnsiTheme="minorHAnsi" w:cstheme="minorHAnsi"/>
          <w:sz w:val="22"/>
          <w:szCs w:val="22"/>
        </w:rPr>
        <w:t xml:space="preserve">, </w:t>
      </w:r>
      <w:hyperlink r:id="rId13" w:history="1">
        <w:r w:rsidRPr="00FC0697">
          <w:rPr>
            <w:rStyle w:val="Hyperlink"/>
            <w:rFonts w:asciiTheme="minorHAnsi" w:eastAsia="Courier New" w:hAnsiTheme="minorHAnsi" w:cstheme="minorHAnsi"/>
            <w:sz w:val="22"/>
            <w:szCs w:val="22"/>
          </w:rPr>
          <w:t>https://tools.ietf.org/html/rfc1631</w:t>
        </w:r>
      </w:hyperlink>
    </w:p>
    <w:p w14:paraId="0F34F4BF" w14:textId="666F50DC" w:rsidR="00161937" w:rsidRDefault="00161937" w:rsidP="0C374D71">
      <w:pPr>
        <w:rPr>
          <w:rFonts w:asciiTheme="minorHAnsi" w:eastAsia="Courier New" w:hAnsiTheme="minorHAnsi" w:cstheme="minorHAnsi"/>
          <w:sz w:val="22"/>
          <w:szCs w:val="22"/>
        </w:rPr>
      </w:pPr>
      <w:r>
        <w:rPr>
          <w:rFonts w:asciiTheme="minorHAnsi" w:eastAsia="Courier New" w:hAnsiTheme="minorHAnsi" w:cstheme="minorHAnsi"/>
          <w:sz w:val="22"/>
          <w:szCs w:val="22"/>
        </w:rPr>
        <w:t xml:space="preserve">[6] </w:t>
      </w:r>
      <w:r w:rsidR="00283D44" w:rsidRPr="00283D44">
        <w:rPr>
          <w:rFonts w:asciiTheme="minorHAnsi" w:eastAsia="Courier New" w:hAnsiTheme="minorHAnsi" w:cstheme="minorHAnsi"/>
          <w:sz w:val="22"/>
          <w:szCs w:val="22"/>
        </w:rPr>
        <w:t>Generic Routing Encapsulation (GRE)</w:t>
      </w:r>
      <w:r w:rsidR="00283D44">
        <w:rPr>
          <w:rFonts w:asciiTheme="minorHAnsi" w:eastAsia="Courier New" w:hAnsiTheme="minorHAnsi" w:cstheme="minorHAnsi"/>
          <w:sz w:val="22"/>
          <w:szCs w:val="22"/>
        </w:rPr>
        <w:t xml:space="preserve">, </w:t>
      </w:r>
      <w:hyperlink r:id="rId14" w:history="1">
        <w:r w:rsidR="00283D44" w:rsidRPr="00FC0697">
          <w:rPr>
            <w:rStyle w:val="Hyperlink"/>
            <w:rFonts w:asciiTheme="minorHAnsi" w:eastAsia="Courier New" w:hAnsiTheme="minorHAnsi" w:cstheme="minorHAnsi"/>
            <w:sz w:val="22"/>
            <w:szCs w:val="22"/>
          </w:rPr>
          <w:t>https://tools.ietf.org/html/rfc2784</w:t>
        </w:r>
      </w:hyperlink>
    </w:p>
    <w:p w14:paraId="27CAECD7" w14:textId="6E6217EF" w:rsidR="00283D44" w:rsidRDefault="00283D44" w:rsidP="0C374D71">
      <w:pPr>
        <w:rPr>
          <w:rFonts w:asciiTheme="minorHAnsi" w:eastAsia="Courier New" w:hAnsiTheme="minorHAnsi" w:cstheme="minorHAnsi"/>
          <w:sz w:val="22"/>
          <w:szCs w:val="22"/>
        </w:rPr>
      </w:pPr>
      <w:r>
        <w:rPr>
          <w:rFonts w:asciiTheme="minorHAnsi" w:eastAsia="Courier New" w:hAnsiTheme="minorHAnsi" w:cstheme="minorHAnsi"/>
          <w:sz w:val="22"/>
          <w:szCs w:val="22"/>
        </w:rPr>
        <w:t xml:space="preserve">[7] </w:t>
      </w:r>
      <w:r w:rsidRPr="00283D44">
        <w:rPr>
          <w:rFonts w:asciiTheme="minorHAnsi" w:eastAsia="Courier New" w:hAnsiTheme="minorHAnsi" w:cstheme="minorHAnsi"/>
          <w:sz w:val="22"/>
          <w:szCs w:val="22"/>
        </w:rPr>
        <w:t>PPP Challenge Handshake Authentication Protocol (CHAP)</w:t>
      </w:r>
      <w:r>
        <w:rPr>
          <w:rFonts w:asciiTheme="minorHAnsi" w:eastAsia="Courier New" w:hAnsiTheme="minorHAnsi" w:cstheme="minorHAnsi"/>
          <w:sz w:val="22"/>
          <w:szCs w:val="22"/>
        </w:rPr>
        <w:t xml:space="preserve">, </w:t>
      </w:r>
      <w:hyperlink r:id="rId15" w:history="1">
        <w:r w:rsidRPr="004013C7">
          <w:rPr>
            <w:rStyle w:val="Hyperlink"/>
            <w:rFonts w:asciiTheme="minorHAnsi" w:eastAsia="Courier New" w:hAnsiTheme="minorHAnsi" w:cstheme="minorHAnsi"/>
            <w:sz w:val="22"/>
            <w:szCs w:val="22"/>
          </w:rPr>
          <w:t>https://www.ietf.org/rfc/rfc1994.txt</w:t>
        </w:r>
      </w:hyperlink>
    </w:p>
    <w:p w14:paraId="3E62C666" w14:textId="77777777" w:rsidR="004013C7" w:rsidRPr="00161937" w:rsidRDefault="004013C7" w:rsidP="0C374D71">
      <w:pPr>
        <w:rPr>
          <w:rFonts w:asciiTheme="minorHAnsi" w:eastAsia="Courier New" w:hAnsiTheme="minorHAnsi" w:cstheme="minorHAnsi"/>
          <w:sz w:val="22"/>
          <w:szCs w:val="22"/>
        </w:rPr>
      </w:pPr>
      <w:bookmarkStart w:id="0" w:name="_GoBack"/>
      <w:bookmarkEnd w:id="0"/>
    </w:p>
    <w:p w14:paraId="309E0728" w14:textId="1F99E5E4" w:rsidR="0C374D71" w:rsidRDefault="0C374D71" w:rsidP="0C374D71">
      <w:pPr>
        <w:rPr>
          <w:rFonts w:asciiTheme="minorHAnsi" w:eastAsiaTheme="minorEastAsia" w:hAnsiTheme="minorHAnsi" w:cstheme="minorBidi"/>
          <w:b/>
          <w:bCs/>
          <w:sz w:val="22"/>
          <w:szCs w:val="22"/>
        </w:rPr>
      </w:pPr>
    </w:p>
    <w:p w14:paraId="5621EB9D" w14:textId="214820A4" w:rsidR="0C374D71" w:rsidRDefault="0C374D71" w:rsidP="0C374D71">
      <w:pPr>
        <w:rPr>
          <w:rFonts w:asciiTheme="minorHAnsi" w:eastAsiaTheme="minorEastAsia" w:hAnsiTheme="minorHAnsi" w:cstheme="minorBidi"/>
          <w:b/>
          <w:bCs/>
          <w:sz w:val="22"/>
          <w:szCs w:val="22"/>
        </w:rPr>
      </w:pPr>
    </w:p>
    <w:p w14:paraId="3A3AF009" w14:textId="45DC555D" w:rsidR="0C374D71" w:rsidRDefault="0C374D71" w:rsidP="0C374D71">
      <w:pPr>
        <w:rPr>
          <w:rFonts w:asciiTheme="minorHAnsi" w:eastAsiaTheme="minorEastAsia" w:hAnsiTheme="minorHAnsi" w:cstheme="minorBidi"/>
          <w:b/>
          <w:bCs/>
          <w:sz w:val="22"/>
          <w:szCs w:val="22"/>
        </w:rPr>
      </w:pPr>
    </w:p>
    <w:p w14:paraId="01A19565" w14:textId="42F42D14" w:rsidR="0C374D71" w:rsidRDefault="0C374D71" w:rsidP="0C374D71">
      <w:pPr>
        <w:rPr>
          <w:rFonts w:asciiTheme="minorHAnsi" w:eastAsiaTheme="minorEastAsia" w:hAnsiTheme="minorHAnsi" w:cstheme="minorBidi"/>
          <w:b/>
          <w:bCs/>
          <w:sz w:val="22"/>
          <w:szCs w:val="22"/>
        </w:rPr>
      </w:pPr>
    </w:p>
    <w:p w14:paraId="66C42D98" w14:textId="5335B817" w:rsidR="0C374D71" w:rsidRDefault="0C374D71" w:rsidP="0C374D71">
      <w:pPr>
        <w:rPr>
          <w:rFonts w:ascii="Calibri" w:eastAsia="Calibri" w:hAnsi="Calibri" w:cs="Calibri"/>
          <w:b/>
          <w:bCs/>
          <w:sz w:val="22"/>
          <w:szCs w:val="22"/>
        </w:rPr>
      </w:pPr>
    </w:p>
    <w:p w14:paraId="2E661FB8" w14:textId="0CB47DE9" w:rsidR="0C374D71" w:rsidRDefault="0C374D71" w:rsidP="0C374D71">
      <w:pPr>
        <w:rPr>
          <w:rFonts w:asciiTheme="minorHAnsi" w:eastAsiaTheme="minorEastAsia" w:hAnsiTheme="minorHAnsi" w:cstheme="minorBidi"/>
          <w:sz w:val="22"/>
          <w:szCs w:val="22"/>
        </w:rPr>
      </w:pPr>
    </w:p>
    <w:p w14:paraId="58953D13" w14:textId="21CC0549" w:rsidR="0C374D71" w:rsidRDefault="0C374D71" w:rsidP="0C374D71"/>
    <w:sectPr w:rsidR="0C374D71" w:rsidSect="000B1546">
      <w:headerReference w:type="default" r:id="rId16"/>
      <w:footerReference w:type="default" r:id="rId17"/>
      <w:headerReference w:type="first" r:id="rId18"/>
      <w:footerReference w:type="first" r:id="rId19"/>
      <w:pgSz w:w="12240" w:h="15840"/>
      <w:pgMar w:top="1276" w:right="1440" w:bottom="1440" w:left="1440" w:header="56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B52F3" w14:textId="77777777" w:rsidR="002B226E" w:rsidRDefault="002B226E">
      <w:r>
        <w:separator/>
      </w:r>
    </w:p>
  </w:endnote>
  <w:endnote w:type="continuationSeparator" w:id="0">
    <w:p w14:paraId="1719403C" w14:textId="77777777" w:rsidR="002B226E" w:rsidRDefault="002B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B6691" w14:textId="77777777" w:rsidR="002B226E" w:rsidRPr="005E0BE7" w:rsidRDefault="002B226E" w:rsidP="2AB0BE7D">
    <w:pPr>
      <w:pStyle w:val="Footer"/>
      <w:rPr>
        <w:rFonts w:cs="Arial"/>
        <w:sz w:val="14"/>
        <w:szCs w:val="14"/>
      </w:rPr>
    </w:pPr>
    <w:r w:rsidRPr="00246654">
      <w:rPr>
        <w:rFonts w:cs="Arial"/>
        <w:sz w:val="14"/>
        <w:szCs w:val="14"/>
      </w:rPr>
      <w:t>All contents are Copyright © 1992–2007 Cisco Systems, Inc. All rights reserved. This document is Cisco Public Information.</w:t>
    </w:r>
    <w:r w:rsidRPr="00246654">
      <w:rPr>
        <w:rFonts w:cs="Arial"/>
        <w:sz w:val="14"/>
        <w:szCs w:val="14"/>
      </w:rPr>
      <w:tab/>
      <w:t xml:space="preserve">Page </w:t>
    </w:r>
    <w:r w:rsidRPr="2AB0BE7D">
      <w:rPr>
        <w:rFonts w:cs="Arial"/>
        <w:noProof/>
        <w:sz w:val="14"/>
        <w:szCs w:val="14"/>
      </w:rPr>
      <w:fldChar w:fldCharType="begin"/>
    </w:r>
    <w:r w:rsidRPr="00246654">
      <w:rPr>
        <w:rFonts w:cs="Arial"/>
        <w:sz w:val="14"/>
        <w:szCs w:val="14"/>
      </w:rPr>
      <w:instrText xml:space="preserve"> PAGE </w:instrText>
    </w:r>
    <w:r w:rsidRPr="2AB0BE7D">
      <w:rPr>
        <w:rFonts w:cs="Arial"/>
        <w:sz w:val="14"/>
        <w:szCs w:val="14"/>
      </w:rPr>
      <w:fldChar w:fldCharType="separate"/>
    </w:r>
    <w:r w:rsidR="004013C7">
      <w:rPr>
        <w:rFonts w:cs="Arial"/>
        <w:noProof/>
        <w:sz w:val="14"/>
        <w:szCs w:val="14"/>
      </w:rPr>
      <w:t>32</w:t>
    </w:r>
    <w:r w:rsidRPr="2AB0BE7D">
      <w:rPr>
        <w:rFonts w:cs="Arial"/>
        <w:noProof/>
        <w:sz w:val="14"/>
        <w:szCs w:val="14"/>
      </w:rPr>
      <w:fldChar w:fldCharType="end"/>
    </w:r>
    <w:r w:rsidRPr="00246654">
      <w:rPr>
        <w:rFonts w:cs="Arial"/>
        <w:sz w:val="14"/>
        <w:szCs w:val="14"/>
      </w:rPr>
      <w:t xml:space="preserve"> of </w:t>
    </w:r>
    <w:r w:rsidRPr="2AB0BE7D">
      <w:rPr>
        <w:rFonts w:cs="Arial"/>
        <w:noProof/>
        <w:sz w:val="14"/>
        <w:szCs w:val="14"/>
      </w:rPr>
      <w:fldChar w:fldCharType="begin"/>
    </w:r>
    <w:r w:rsidRPr="00246654">
      <w:rPr>
        <w:rFonts w:cs="Arial"/>
        <w:sz w:val="14"/>
        <w:szCs w:val="14"/>
      </w:rPr>
      <w:instrText xml:space="preserve"> NUMPAGES </w:instrText>
    </w:r>
    <w:r w:rsidRPr="2AB0BE7D">
      <w:rPr>
        <w:rFonts w:cs="Arial"/>
        <w:sz w:val="14"/>
        <w:szCs w:val="14"/>
      </w:rPr>
      <w:fldChar w:fldCharType="separate"/>
    </w:r>
    <w:r w:rsidR="004013C7">
      <w:rPr>
        <w:rFonts w:cs="Arial"/>
        <w:noProof/>
        <w:sz w:val="14"/>
        <w:szCs w:val="14"/>
      </w:rPr>
      <w:t>35</w:t>
    </w:r>
    <w:r w:rsidRPr="2AB0BE7D">
      <w:rPr>
        <w:rFonts w:cs="Arial"/>
        <w:noProof/>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A49F3" w14:textId="77777777" w:rsidR="002B226E" w:rsidRPr="005E0BE7" w:rsidRDefault="002B226E" w:rsidP="2AB0BE7D">
    <w:pPr>
      <w:pStyle w:val="Footer"/>
      <w:rPr>
        <w:rFonts w:cs="Arial"/>
        <w:sz w:val="14"/>
        <w:szCs w:val="14"/>
      </w:rPr>
    </w:pPr>
    <w:r w:rsidRPr="00246654">
      <w:rPr>
        <w:rFonts w:cs="Arial"/>
        <w:sz w:val="14"/>
        <w:szCs w:val="14"/>
      </w:rPr>
      <w:t>All contents are Copyright © 1992–2007 Cisco Systems, Inc. All rights reserved. This document is Cisco Public Information.</w:t>
    </w:r>
    <w:r w:rsidRPr="00246654">
      <w:rPr>
        <w:rFonts w:cs="Arial"/>
        <w:sz w:val="14"/>
        <w:szCs w:val="14"/>
      </w:rPr>
      <w:tab/>
      <w:t xml:space="preserve">Page </w:t>
    </w:r>
    <w:r w:rsidRPr="2AB0BE7D">
      <w:rPr>
        <w:rFonts w:cs="Arial"/>
        <w:noProof/>
        <w:sz w:val="14"/>
        <w:szCs w:val="14"/>
      </w:rPr>
      <w:fldChar w:fldCharType="begin"/>
    </w:r>
    <w:r w:rsidRPr="00246654">
      <w:rPr>
        <w:rFonts w:cs="Arial"/>
        <w:sz w:val="14"/>
        <w:szCs w:val="14"/>
      </w:rPr>
      <w:instrText xml:space="preserve"> PAGE </w:instrText>
    </w:r>
    <w:r w:rsidRPr="2AB0BE7D">
      <w:rPr>
        <w:rFonts w:cs="Arial"/>
        <w:sz w:val="14"/>
        <w:szCs w:val="14"/>
      </w:rPr>
      <w:fldChar w:fldCharType="separate"/>
    </w:r>
    <w:r w:rsidR="00283D44">
      <w:rPr>
        <w:rFonts w:cs="Arial"/>
        <w:noProof/>
        <w:sz w:val="14"/>
        <w:szCs w:val="14"/>
      </w:rPr>
      <w:t>1</w:t>
    </w:r>
    <w:r w:rsidRPr="2AB0BE7D">
      <w:rPr>
        <w:rFonts w:cs="Arial"/>
        <w:noProof/>
        <w:sz w:val="14"/>
        <w:szCs w:val="14"/>
      </w:rPr>
      <w:fldChar w:fldCharType="end"/>
    </w:r>
    <w:r w:rsidRPr="00246654">
      <w:rPr>
        <w:rFonts w:cs="Arial"/>
        <w:sz w:val="14"/>
        <w:szCs w:val="14"/>
      </w:rPr>
      <w:t xml:space="preserve"> of </w:t>
    </w:r>
    <w:r w:rsidRPr="2AB0BE7D">
      <w:rPr>
        <w:rFonts w:cs="Arial"/>
        <w:noProof/>
        <w:sz w:val="14"/>
        <w:szCs w:val="14"/>
      </w:rPr>
      <w:fldChar w:fldCharType="begin"/>
    </w:r>
    <w:r w:rsidRPr="00246654">
      <w:rPr>
        <w:rFonts w:cs="Arial"/>
        <w:sz w:val="14"/>
        <w:szCs w:val="14"/>
      </w:rPr>
      <w:instrText xml:space="preserve"> NUMPAGES </w:instrText>
    </w:r>
    <w:r w:rsidRPr="2AB0BE7D">
      <w:rPr>
        <w:rFonts w:cs="Arial"/>
        <w:sz w:val="14"/>
        <w:szCs w:val="14"/>
      </w:rPr>
      <w:fldChar w:fldCharType="separate"/>
    </w:r>
    <w:r w:rsidR="00283D44">
      <w:rPr>
        <w:rFonts w:cs="Arial"/>
        <w:noProof/>
        <w:sz w:val="14"/>
        <w:szCs w:val="14"/>
      </w:rPr>
      <w:t>35</w:t>
    </w:r>
    <w:r w:rsidRPr="2AB0BE7D">
      <w:rPr>
        <w:rFonts w:cs="Arial"/>
        <w:noProof/>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4E602" w14:textId="77777777" w:rsidR="002B226E" w:rsidRDefault="002B226E">
      <w:r>
        <w:separator/>
      </w:r>
    </w:p>
  </w:footnote>
  <w:footnote w:type="continuationSeparator" w:id="0">
    <w:p w14:paraId="6CA5EC43" w14:textId="77777777" w:rsidR="002B226E" w:rsidRDefault="002B2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7DB8" w14:textId="77777777" w:rsidR="002B226E" w:rsidRPr="005F2AA4" w:rsidRDefault="002B226E" w:rsidP="2AB0BE7D">
    <w:pPr>
      <w:pStyle w:val="Header"/>
      <w:rPr>
        <w:rFonts w:cs="Arial"/>
        <w:sz w:val="16"/>
        <w:szCs w:val="16"/>
      </w:rPr>
    </w:pPr>
    <w:r w:rsidRPr="2AB0BE7D">
      <w:rPr>
        <w:rFonts w:cs="Arial"/>
        <w:sz w:val="16"/>
        <w:szCs w:val="16"/>
      </w:rPr>
      <w:t>CCNA Exploration</w:t>
    </w:r>
  </w:p>
  <w:p w14:paraId="60FCE9D6" w14:textId="77777777" w:rsidR="002B226E" w:rsidRPr="005F2AA4" w:rsidRDefault="002B226E" w:rsidP="2AB0BE7D">
    <w:pPr>
      <w:pStyle w:val="Header"/>
      <w:rPr>
        <w:rFonts w:cs="Arial"/>
        <w:sz w:val="16"/>
        <w:szCs w:val="16"/>
      </w:rPr>
    </w:pPr>
    <w:r>
      <w:rPr>
        <w:rFonts w:cs="Arial"/>
        <w:sz w:val="16"/>
        <w:szCs w:val="16"/>
      </w:rPr>
      <w:t>Accessing the WAN</w:t>
    </w:r>
    <w:r w:rsidRPr="005F2AA4">
      <w:rPr>
        <w:rFonts w:cs="Arial"/>
        <w:sz w:val="16"/>
        <w:szCs w:val="16"/>
      </w:rPr>
      <w:t>:</w:t>
    </w:r>
    <w:r>
      <w:rPr>
        <w:rFonts w:cs="Arial"/>
        <w:sz w:val="16"/>
        <w:szCs w:val="16"/>
      </w:rPr>
      <w:t xml:space="preserve"> Skills Based Assessment</w:t>
    </w:r>
    <w:r>
      <w:rPr>
        <w:rFonts w:cs="Arial"/>
        <w:sz w:val="16"/>
        <w:szCs w:val="16"/>
      </w:rPr>
      <w:tab/>
    </w:r>
    <w:r>
      <w:rPr>
        <w:rFonts w:cs="Arial"/>
        <w:sz w:val="16"/>
        <w:szCs w:val="16"/>
      </w:rPr>
      <w:tab/>
      <w:t xml:space="preserve"> Student Skills based Assessment Lab</w:t>
    </w:r>
  </w:p>
  <w:p w14:paraId="61A3A975" w14:textId="2E8EC072" w:rsidR="002B226E" w:rsidRPr="000B1546" w:rsidRDefault="002B226E" w:rsidP="000B1546">
    <w:pPr>
      <w:pStyle w:val="Header"/>
      <w:tabs>
        <w:tab w:val="clear" w:pos="4320"/>
        <w:tab w:val="clear" w:pos="8640"/>
        <w:tab w:val="left" w:pos="495"/>
        <w:tab w:val="left" w:pos="3923"/>
        <w:tab w:val="left" w:pos="6304"/>
        <w:tab w:val="left" w:pos="7485"/>
      </w:tabs>
      <w:rPr>
        <w:rFonts w:cs="Arial"/>
      </w:rPr>
    </w:pPr>
    <w:r w:rsidRPr="005F2AA4">
      <w:rPr>
        <w:rFonts w:cs="Arial"/>
        <w:noProof/>
        <w:lang w:val="en-GB" w:eastAsia="en-GB"/>
      </w:rPr>
      <mc:AlternateContent>
        <mc:Choice Requires="wps">
          <w:drawing>
            <wp:anchor distT="0" distB="0" distL="114300" distR="114300" simplePos="0" relativeHeight="251658752" behindDoc="0" locked="1" layoutInCell="1" allowOverlap="1" wp14:anchorId="53A96AA2" wp14:editId="660A2733">
              <wp:simplePos x="0" y="0"/>
              <wp:positionH relativeFrom="column">
                <wp:posOffset>-30480</wp:posOffset>
              </wp:positionH>
              <wp:positionV relativeFrom="paragraph">
                <wp:posOffset>28575</wp:posOffset>
              </wp:positionV>
              <wp:extent cx="5876925" cy="0"/>
              <wp:effectExtent l="20320" t="28575" r="33655" b="3492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mv="urn:schemas-microsoft-com:mac:vml" xmlns:mo="http://schemas.microsoft.com/office/mac/office/2008/main">
          <w:pict w14:anchorId="0253C828">
            <v:line id="Line 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06682" strokeweight="1.5pt" from="-2.4pt,2.25pt" to="460.35pt,2.25pt" w14:anchorId="0ACDA1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">
              <w10:anchorlock/>
            </v:line>
          </w:pict>
        </mc:Fallback>
      </mc:AlternateContent>
    </w:r>
    <w:r>
      <w:rPr>
        <w:rFonts w:cs="Arial"/>
      </w:rPr>
      <w:tab/>
    </w:r>
    <w:r>
      <w:rPr>
        <w:rFonts w:cs="Arial"/>
      </w:rPr>
      <w:tab/>
    </w:r>
    <w:r>
      <w:rPr>
        <w:rFonts w:cs="Arial"/>
      </w:rPr>
      <w:tab/>
    </w:r>
    <w:r>
      <w:rPr>
        <w:rFonts w:cs="Aria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099DA" w14:textId="5E48A22D" w:rsidR="002B226E" w:rsidRDefault="002B226E">
    <w:pPr>
      <w:pStyle w:val="Header"/>
      <w:jc w:val="center"/>
    </w:pPr>
    <w:r>
      <w:rPr>
        <w:noProof/>
        <w:lang w:val="en-GB" w:eastAsia="en-GB"/>
      </w:rPr>
      <w:drawing>
        <wp:anchor distT="0" distB="0" distL="114300" distR="114300" simplePos="0" relativeHeight="251657728" behindDoc="0" locked="0" layoutInCell="1" allowOverlap="1" wp14:anchorId="256CB7E6" wp14:editId="59EC6E19">
          <wp:simplePos x="0" y="0"/>
          <wp:positionH relativeFrom="column">
            <wp:posOffset>-685800</wp:posOffset>
          </wp:positionH>
          <wp:positionV relativeFrom="paragraph">
            <wp:posOffset>-228600</wp:posOffset>
          </wp:positionV>
          <wp:extent cx="7315200" cy="542925"/>
          <wp:effectExtent l="0" t="0" r="0" b="0"/>
          <wp:wrapSquare wrapText="bothSides"/>
          <wp:docPr id="4" name="Picture 4"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2_TopBand_Ar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6704" behindDoc="0" locked="0" layoutInCell="1" allowOverlap="1" wp14:anchorId="56D7AD5F" wp14:editId="7A7201D0">
          <wp:simplePos x="0" y="0"/>
          <wp:positionH relativeFrom="column">
            <wp:posOffset>4236720</wp:posOffset>
          </wp:positionH>
          <wp:positionV relativeFrom="paragraph">
            <wp:posOffset>495300</wp:posOffset>
          </wp:positionV>
          <wp:extent cx="2133600" cy="304800"/>
          <wp:effectExtent l="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544F8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E518C"/>
    <w:multiLevelType w:val="hybridMultilevel"/>
    <w:tmpl w:val="50BCB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8767AB"/>
    <w:multiLevelType w:val="hybridMultilevel"/>
    <w:tmpl w:val="C4BE3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B2BC7"/>
    <w:multiLevelType w:val="hybridMultilevel"/>
    <w:tmpl w:val="6598F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133E1"/>
    <w:multiLevelType w:val="hybridMultilevel"/>
    <w:tmpl w:val="3DC646D2"/>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6D719F2"/>
    <w:multiLevelType w:val="hybridMultilevel"/>
    <w:tmpl w:val="2A9E6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141058"/>
    <w:multiLevelType w:val="hybridMultilevel"/>
    <w:tmpl w:val="415E00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FC4C77"/>
    <w:multiLevelType w:val="hybridMultilevel"/>
    <w:tmpl w:val="8EFAA5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D15C46"/>
    <w:multiLevelType w:val="hybridMultilevel"/>
    <w:tmpl w:val="50949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B377D3"/>
    <w:multiLevelType w:val="hybridMultilevel"/>
    <w:tmpl w:val="D0CCC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AE16D0"/>
    <w:multiLevelType w:val="hybridMultilevel"/>
    <w:tmpl w:val="586241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186B87"/>
    <w:multiLevelType w:val="hybridMultilevel"/>
    <w:tmpl w:val="D83AA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0A626B"/>
    <w:multiLevelType w:val="multilevel"/>
    <w:tmpl w:val="493286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5086DB3"/>
    <w:multiLevelType w:val="hybridMultilevel"/>
    <w:tmpl w:val="5C64C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E91A60"/>
    <w:multiLevelType w:val="hybridMultilevel"/>
    <w:tmpl w:val="493286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C27932"/>
    <w:multiLevelType w:val="hybridMultilevel"/>
    <w:tmpl w:val="86BC5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57EA7"/>
    <w:multiLevelType w:val="hybridMultilevel"/>
    <w:tmpl w:val="427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D566A5"/>
    <w:multiLevelType w:val="hybridMultilevel"/>
    <w:tmpl w:val="D0CCC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BB5791"/>
    <w:multiLevelType w:val="multilevel"/>
    <w:tmpl w:val="D83AAC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1C96C69"/>
    <w:multiLevelType w:val="hybridMultilevel"/>
    <w:tmpl w:val="8354CF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3BA02C8"/>
    <w:multiLevelType w:val="hybridMultilevel"/>
    <w:tmpl w:val="ED84A7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462DB5"/>
    <w:multiLevelType w:val="hybridMultilevel"/>
    <w:tmpl w:val="8BDE6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683DCB"/>
    <w:multiLevelType w:val="hybridMultilevel"/>
    <w:tmpl w:val="8D8E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257F2"/>
    <w:multiLevelType w:val="multilevel"/>
    <w:tmpl w:val="5C64C2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57056"/>
    <w:multiLevelType w:val="hybridMultilevel"/>
    <w:tmpl w:val="5FD62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197AB3"/>
    <w:multiLevelType w:val="hybridMultilevel"/>
    <w:tmpl w:val="1124E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094305"/>
    <w:multiLevelType w:val="hybridMultilevel"/>
    <w:tmpl w:val="99D8739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804393"/>
    <w:multiLevelType w:val="hybridMultilevel"/>
    <w:tmpl w:val="596625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973012"/>
    <w:multiLevelType w:val="hybridMultilevel"/>
    <w:tmpl w:val="133074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1D00B3"/>
    <w:multiLevelType w:val="hybridMultilevel"/>
    <w:tmpl w:val="9984C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DA5EE1"/>
    <w:multiLevelType w:val="hybridMultilevel"/>
    <w:tmpl w:val="39BAD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4C1BB4"/>
    <w:multiLevelType w:val="multilevel"/>
    <w:tmpl w:val="586241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BAF56BE"/>
    <w:multiLevelType w:val="hybridMultilevel"/>
    <w:tmpl w:val="EB3AA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9814AD"/>
    <w:multiLevelType w:val="hybridMultilevel"/>
    <w:tmpl w:val="AA32C4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2D4A0E"/>
    <w:multiLevelType w:val="hybridMultilevel"/>
    <w:tmpl w:val="7172A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716B86"/>
    <w:multiLevelType w:val="hybridMultilevel"/>
    <w:tmpl w:val="A02EA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8"/>
  </w:num>
  <w:num w:numId="3">
    <w:abstractNumId w:val="33"/>
  </w:num>
  <w:num w:numId="4">
    <w:abstractNumId w:val="6"/>
  </w:num>
  <w:num w:numId="5">
    <w:abstractNumId w:val="36"/>
  </w:num>
  <w:num w:numId="6">
    <w:abstractNumId w:val="16"/>
  </w:num>
  <w:num w:numId="7">
    <w:abstractNumId w:val="14"/>
  </w:num>
  <w:num w:numId="8">
    <w:abstractNumId w:val="30"/>
  </w:num>
  <w:num w:numId="9">
    <w:abstractNumId w:val="35"/>
  </w:num>
  <w:num w:numId="10">
    <w:abstractNumId w:val="12"/>
  </w:num>
  <w:num w:numId="11">
    <w:abstractNumId w:val="34"/>
  </w:num>
  <w:num w:numId="12">
    <w:abstractNumId w:val="38"/>
  </w:num>
  <w:num w:numId="13">
    <w:abstractNumId w:val="4"/>
  </w:num>
  <w:num w:numId="14">
    <w:abstractNumId w:val="32"/>
  </w:num>
  <w:num w:numId="15">
    <w:abstractNumId w:val="3"/>
  </w:num>
  <w:num w:numId="16">
    <w:abstractNumId w:val="10"/>
  </w:num>
  <w:num w:numId="17">
    <w:abstractNumId w:val="2"/>
  </w:num>
  <w:num w:numId="18">
    <w:abstractNumId w:val="18"/>
  </w:num>
  <w:num w:numId="19">
    <w:abstractNumId w:val="9"/>
  </w:num>
  <w:num w:numId="20">
    <w:abstractNumId w:val="8"/>
  </w:num>
  <w:num w:numId="21">
    <w:abstractNumId w:val="37"/>
  </w:num>
  <w:num w:numId="22">
    <w:abstractNumId w:val="24"/>
  </w:num>
  <w:num w:numId="23">
    <w:abstractNumId w:val="1"/>
  </w:num>
  <w:num w:numId="24">
    <w:abstractNumId w:val="23"/>
  </w:num>
  <w:num w:numId="25">
    <w:abstractNumId w:val="15"/>
  </w:num>
  <w:num w:numId="26">
    <w:abstractNumId w:val="26"/>
  </w:num>
  <w:num w:numId="27">
    <w:abstractNumId w:val="17"/>
  </w:num>
  <w:num w:numId="28">
    <w:abstractNumId w:val="5"/>
  </w:num>
  <w:num w:numId="29">
    <w:abstractNumId w:val="5"/>
  </w:num>
  <w:num w:numId="30">
    <w:abstractNumId w:val="13"/>
  </w:num>
  <w:num w:numId="31">
    <w:abstractNumId w:val="21"/>
  </w:num>
  <w:num w:numId="32">
    <w:abstractNumId w:val="7"/>
  </w:num>
  <w:num w:numId="33">
    <w:abstractNumId w:val="29"/>
  </w:num>
  <w:num w:numId="34">
    <w:abstractNumId w:val="22"/>
  </w:num>
  <w:num w:numId="35">
    <w:abstractNumId w:val="11"/>
  </w:num>
  <w:num w:numId="36">
    <w:abstractNumId w:val="20"/>
  </w:num>
  <w:num w:numId="37">
    <w:abstractNumId w:val="0"/>
  </w:num>
  <w:num w:numId="38">
    <w:abstractNumId w:val="25"/>
  </w:num>
  <w:num w:numId="39">
    <w:abstractNumId w:val="2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8D"/>
    <w:rsid w:val="00026B73"/>
    <w:rsid w:val="0003041A"/>
    <w:rsid w:val="00031420"/>
    <w:rsid w:val="00064F11"/>
    <w:rsid w:val="0007470C"/>
    <w:rsid w:val="00074D10"/>
    <w:rsid w:val="000A1315"/>
    <w:rsid w:val="000B1546"/>
    <w:rsid w:val="000B28F5"/>
    <w:rsid w:val="000B3CBC"/>
    <w:rsid w:val="000C312F"/>
    <w:rsid w:val="00121AF1"/>
    <w:rsid w:val="001352E2"/>
    <w:rsid w:val="00151575"/>
    <w:rsid w:val="001570C4"/>
    <w:rsid w:val="0016147F"/>
    <w:rsid w:val="00161937"/>
    <w:rsid w:val="00164937"/>
    <w:rsid w:val="0017503F"/>
    <w:rsid w:val="0018140C"/>
    <w:rsid w:val="001901F1"/>
    <w:rsid w:val="001A745D"/>
    <w:rsid w:val="001B1609"/>
    <w:rsid w:val="001F2CA2"/>
    <w:rsid w:val="0020155F"/>
    <w:rsid w:val="00212649"/>
    <w:rsid w:val="00212B9D"/>
    <w:rsid w:val="0021514E"/>
    <w:rsid w:val="002217A6"/>
    <w:rsid w:val="00225142"/>
    <w:rsid w:val="00235E16"/>
    <w:rsid w:val="00251D10"/>
    <w:rsid w:val="00283D44"/>
    <w:rsid w:val="00287D0A"/>
    <w:rsid w:val="00290D75"/>
    <w:rsid w:val="00293FE8"/>
    <w:rsid w:val="00295B43"/>
    <w:rsid w:val="002964E9"/>
    <w:rsid w:val="002A73C9"/>
    <w:rsid w:val="002A7D2F"/>
    <w:rsid w:val="002B226E"/>
    <w:rsid w:val="002C4E47"/>
    <w:rsid w:val="002C58C2"/>
    <w:rsid w:val="002C7230"/>
    <w:rsid w:val="002F1539"/>
    <w:rsid w:val="002F5942"/>
    <w:rsid w:val="00302EF6"/>
    <w:rsid w:val="0032422A"/>
    <w:rsid w:val="00332761"/>
    <w:rsid w:val="003331C2"/>
    <w:rsid w:val="003566EE"/>
    <w:rsid w:val="00363982"/>
    <w:rsid w:val="003846B5"/>
    <w:rsid w:val="0039119C"/>
    <w:rsid w:val="0039623F"/>
    <w:rsid w:val="003A35D6"/>
    <w:rsid w:val="003A7183"/>
    <w:rsid w:val="003B0E7C"/>
    <w:rsid w:val="003B4FE4"/>
    <w:rsid w:val="003C380A"/>
    <w:rsid w:val="003E7315"/>
    <w:rsid w:val="003F3219"/>
    <w:rsid w:val="003F726E"/>
    <w:rsid w:val="004013C7"/>
    <w:rsid w:val="004078D5"/>
    <w:rsid w:val="004159BE"/>
    <w:rsid w:val="0042647A"/>
    <w:rsid w:val="00444B19"/>
    <w:rsid w:val="00453D64"/>
    <w:rsid w:val="0046227A"/>
    <w:rsid w:val="004B20F2"/>
    <w:rsid w:val="004C264E"/>
    <w:rsid w:val="004C2D01"/>
    <w:rsid w:val="004E2262"/>
    <w:rsid w:val="004F691E"/>
    <w:rsid w:val="005443BD"/>
    <w:rsid w:val="005455CC"/>
    <w:rsid w:val="00554279"/>
    <w:rsid w:val="00571C4F"/>
    <w:rsid w:val="00584FC5"/>
    <w:rsid w:val="00587161"/>
    <w:rsid w:val="005B058C"/>
    <w:rsid w:val="005B12F0"/>
    <w:rsid w:val="005C2AF2"/>
    <w:rsid w:val="005E1620"/>
    <w:rsid w:val="005E73D1"/>
    <w:rsid w:val="005E741B"/>
    <w:rsid w:val="005F282F"/>
    <w:rsid w:val="006025A1"/>
    <w:rsid w:val="00604278"/>
    <w:rsid w:val="006379AD"/>
    <w:rsid w:val="00644150"/>
    <w:rsid w:val="00647520"/>
    <w:rsid w:val="006504A2"/>
    <w:rsid w:val="00667E13"/>
    <w:rsid w:val="00683694"/>
    <w:rsid w:val="006A16C6"/>
    <w:rsid w:val="006A56CD"/>
    <w:rsid w:val="006E652C"/>
    <w:rsid w:val="007233CB"/>
    <w:rsid w:val="00735F7B"/>
    <w:rsid w:val="00743E7B"/>
    <w:rsid w:val="00765C14"/>
    <w:rsid w:val="007728EB"/>
    <w:rsid w:val="0077538D"/>
    <w:rsid w:val="007A61C7"/>
    <w:rsid w:val="007C11C6"/>
    <w:rsid w:val="007C472E"/>
    <w:rsid w:val="007D0E83"/>
    <w:rsid w:val="007D6F2F"/>
    <w:rsid w:val="007F1EDD"/>
    <w:rsid w:val="007F2E9D"/>
    <w:rsid w:val="00816A7E"/>
    <w:rsid w:val="00825EC9"/>
    <w:rsid w:val="008551CB"/>
    <w:rsid w:val="00871A96"/>
    <w:rsid w:val="0087219C"/>
    <w:rsid w:val="00876CAA"/>
    <w:rsid w:val="00892F3B"/>
    <w:rsid w:val="008D6213"/>
    <w:rsid w:val="008D7501"/>
    <w:rsid w:val="008F3757"/>
    <w:rsid w:val="0091479C"/>
    <w:rsid w:val="00915799"/>
    <w:rsid w:val="00920FDF"/>
    <w:rsid w:val="00923372"/>
    <w:rsid w:val="0096256D"/>
    <w:rsid w:val="00964F4C"/>
    <w:rsid w:val="00967390"/>
    <w:rsid w:val="00970C5D"/>
    <w:rsid w:val="0099537C"/>
    <w:rsid w:val="009E68E7"/>
    <w:rsid w:val="00A04C76"/>
    <w:rsid w:val="00A3512D"/>
    <w:rsid w:val="00A45242"/>
    <w:rsid w:val="00A96C37"/>
    <w:rsid w:val="00AA3014"/>
    <w:rsid w:val="00AE0FC0"/>
    <w:rsid w:val="00B4560D"/>
    <w:rsid w:val="00B52841"/>
    <w:rsid w:val="00B73D0A"/>
    <w:rsid w:val="00BA0558"/>
    <w:rsid w:val="00BA6B33"/>
    <w:rsid w:val="00C07848"/>
    <w:rsid w:val="00C21405"/>
    <w:rsid w:val="00C339A0"/>
    <w:rsid w:val="00C63042"/>
    <w:rsid w:val="00C979DB"/>
    <w:rsid w:val="00CA5572"/>
    <w:rsid w:val="00CB16C4"/>
    <w:rsid w:val="00D17F2C"/>
    <w:rsid w:val="00D43899"/>
    <w:rsid w:val="00D62FA8"/>
    <w:rsid w:val="00D66E69"/>
    <w:rsid w:val="00D82D49"/>
    <w:rsid w:val="00DB07E8"/>
    <w:rsid w:val="00E011B9"/>
    <w:rsid w:val="00E04A42"/>
    <w:rsid w:val="00E21B52"/>
    <w:rsid w:val="00E3200A"/>
    <w:rsid w:val="00E35173"/>
    <w:rsid w:val="00E53E12"/>
    <w:rsid w:val="00E92700"/>
    <w:rsid w:val="00EA1B09"/>
    <w:rsid w:val="00EA603F"/>
    <w:rsid w:val="00EB01E2"/>
    <w:rsid w:val="00EB6A3E"/>
    <w:rsid w:val="00EE213E"/>
    <w:rsid w:val="00EF4B85"/>
    <w:rsid w:val="00F0441B"/>
    <w:rsid w:val="00F10393"/>
    <w:rsid w:val="00F508E7"/>
    <w:rsid w:val="00F551EE"/>
    <w:rsid w:val="00F7418F"/>
    <w:rsid w:val="00F91097"/>
    <w:rsid w:val="00F94DEB"/>
    <w:rsid w:val="00FA0734"/>
    <w:rsid w:val="00FB39AA"/>
    <w:rsid w:val="00FC0EB8"/>
    <w:rsid w:val="0C374D71"/>
    <w:rsid w:val="1A9987B6"/>
    <w:rsid w:val="2AB0B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9A65A7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1B"/>
    <w:pPr>
      <w:spacing w:before="240" w:after="120"/>
    </w:pPr>
    <w:rPr>
      <w:rFonts w:ascii="Arial" w:eastAsia="SimSun" w:hAnsi="Arial"/>
      <w:szCs w:val="24"/>
      <w:lang w:val="en-US" w:eastAsia="zh-CN"/>
    </w:rPr>
  </w:style>
  <w:style w:type="paragraph" w:styleId="Heading1">
    <w:name w:val="heading 1"/>
    <w:basedOn w:val="Normal"/>
    <w:next w:val="Normal"/>
    <w:qFormat/>
    <w:pPr>
      <w:keepNext/>
      <w:spacing w:after="360"/>
      <w:ind w:left="-144"/>
      <w:outlineLvl w:val="0"/>
    </w:pPr>
    <w:rPr>
      <w:rFonts w:cs="Arial"/>
      <w:b/>
      <w:bCs/>
      <w:kern w:val="32"/>
      <w:sz w:val="28"/>
      <w:szCs w:val="28"/>
    </w:rPr>
  </w:style>
  <w:style w:type="paragraph" w:styleId="Heading2">
    <w:name w:val="heading 2"/>
    <w:basedOn w:val="Normal"/>
    <w:qFormat/>
    <w:pPr>
      <w:keepNext/>
      <w:ind w:left="-144"/>
      <w:outlineLvl w:val="1"/>
    </w:pPr>
    <w:rPr>
      <w:rFonts w:eastAsia="Times New Roman"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eastAsia="Times New Roman"/>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content">
    <w:name w:val="content"/>
    <w:basedOn w:val="DefaultParagraphFont"/>
  </w:style>
  <w:style w:type="paragraph" w:customStyle="1" w:styleId="Bullet-Eagle">
    <w:name w:val="Bullet - Eagle"/>
    <w:basedOn w:val="Normal"/>
    <w:pPr>
      <w:numPr>
        <w:numId w:val="28"/>
      </w:numPr>
      <w:spacing w:before="60" w:after="60"/>
    </w:pPr>
    <w:rPr>
      <w:rFonts w:cs="Arial"/>
      <w:color w:val="000000"/>
      <w:szCs w:val="20"/>
    </w:rPr>
  </w:style>
  <w:style w:type="paragraph" w:customStyle="1" w:styleId="Step">
    <w:name w:val="Step"/>
    <w:basedOn w:val="Normal"/>
    <w:pPr>
      <w:keepNext/>
    </w:pPr>
    <w:rPr>
      <w:rFonts w:cs="Arial"/>
      <w:b/>
      <w:szCs w:val="20"/>
    </w:rPr>
  </w:style>
  <w:style w:type="paragraph" w:customStyle="1" w:styleId="Task">
    <w:name w:val="Task"/>
    <w:basedOn w:val="Normal"/>
    <w:next w:val="BodyText"/>
    <w:link w:val="TaskChar"/>
    <w:pPr>
      <w:keepNext/>
      <w:spacing w:before="360"/>
      <w:ind w:left="-144"/>
    </w:pPr>
    <w:rPr>
      <w:rFonts w:cs="Arial"/>
      <w:b/>
      <w:sz w:val="22"/>
      <w:szCs w:val="22"/>
    </w:rPr>
  </w:style>
  <w:style w:type="character" w:customStyle="1" w:styleId="TaskChar">
    <w:name w:val="Task Char"/>
    <w:link w:val="Task"/>
    <w:rPr>
      <w:rFonts w:ascii="Arial" w:eastAsia="SimSun" w:hAnsi="Arial" w:cs="Arial"/>
      <w:b/>
      <w:sz w:val="22"/>
      <w:szCs w:val="22"/>
      <w:lang w:val="en-US" w:eastAsia="zh-CN" w:bidi="ar-SA"/>
    </w:rPr>
  </w:style>
  <w:style w:type="paragraph" w:customStyle="1" w:styleId="NormalParagraph">
    <w:name w:val="NormalParagraph"/>
    <w:basedOn w:val="Normal"/>
    <w:link w:val="NormalParagraphChar"/>
    <w:pPr>
      <w:ind w:left="432" w:right="432"/>
    </w:pPr>
    <w:rPr>
      <w:rFonts w:eastAsia="Times New Roman"/>
      <w:lang w:eastAsia="en-US"/>
    </w:rPr>
  </w:style>
  <w:style w:type="character" w:customStyle="1" w:styleId="NormalParagraphChar">
    <w:name w:val="NormalParagraph Char"/>
    <w:link w:val="NormalParagraph"/>
    <w:rPr>
      <w:rFonts w:ascii="Arial" w:hAnsi="Arial"/>
      <w:sz w:val="24"/>
      <w:szCs w:val="24"/>
      <w:lang w:val="en-US" w:eastAsia="en-US" w:bidi="ar-SA"/>
    </w:rPr>
  </w:style>
  <w:style w:type="paragraph" w:customStyle="1" w:styleId="Taskheader">
    <w:name w:val="Task header"/>
    <w:basedOn w:val="Task"/>
    <w:next w:val="Normal"/>
    <w:link w:val="TaskheaderChar"/>
    <w:qFormat/>
    <w:rsid w:val="00151575"/>
    <w:rPr>
      <w:lang w:val="en-GB"/>
    </w:rPr>
  </w:style>
  <w:style w:type="character" w:styleId="Emphasis">
    <w:name w:val="Emphasis"/>
    <w:qFormat/>
    <w:rsid w:val="0018140C"/>
    <w:rPr>
      <w:i/>
      <w:iCs/>
    </w:rPr>
  </w:style>
  <w:style w:type="character" w:customStyle="1" w:styleId="TaskheaderChar">
    <w:name w:val="Task header Char"/>
    <w:basedOn w:val="TaskChar"/>
    <w:link w:val="Taskheader"/>
    <w:rsid w:val="00151575"/>
    <w:rPr>
      <w:rFonts w:ascii="Arial" w:eastAsia="SimSun" w:hAnsi="Arial" w:cs="Arial"/>
      <w:b/>
      <w:sz w:val="22"/>
      <w:szCs w:val="22"/>
      <w:lang w:val="en-US" w:eastAsia="zh-CN" w:bidi="ar-SA"/>
    </w:rPr>
  </w:style>
  <w:style w:type="character" w:styleId="Hyperlink">
    <w:name w:val="Hyperlink"/>
    <w:basedOn w:val="DefaultParagraphFont"/>
    <w:rsid w:val="002B226E"/>
    <w:rPr>
      <w:color w:val="0563C1" w:themeColor="hyperlink"/>
      <w:u w:val="single"/>
    </w:rPr>
  </w:style>
  <w:style w:type="character" w:styleId="FollowedHyperlink">
    <w:name w:val="FollowedHyperlink"/>
    <w:basedOn w:val="DefaultParagraphFont"/>
    <w:rsid w:val="00161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6176">
      <w:bodyDiv w:val="1"/>
      <w:marLeft w:val="0"/>
      <w:marRight w:val="0"/>
      <w:marTop w:val="0"/>
      <w:marBottom w:val="0"/>
      <w:divBdr>
        <w:top w:val="none" w:sz="0" w:space="0" w:color="auto"/>
        <w:left w:val="none" w:sz="0" w:space="0" w:color="auto"/>
        <w:bottom w:val="none" w:sz="0" w:space="0" w:color="auto"/>
        <w:right w:val="none" w:sz="0" w:space="0" w:color="auto"/>
      </w:divBdr>
    </w:div>
    <w:div w:id="316344602">
      <w:bodyDiv w:val="1"/>
      <w:marLeft w:val="0"/>
      <w:marRight w:val="0"/>
      <w:marTop w:val="0"/>
      <w:marBottom w:val="0"/>
      <w:divBdr>
        <w:top w:val="none" w:sz="0" w:space="0" w:color="auto"/>
        <w:left w:val="none" w:sz="0" w:space="0" w:color="auto"/>
        <w:bottom w:val="none" w:sz="0" w:space="0" w:color="auto"/>
        <w:right w:val="none" w:sz="0" w:space="0" w:color="auto"/>
      </w:divBdr>
    </w:div>
    <w:div w:id="317925693">
      <w:bodyDiv w:val="1"/>
      <w:marLeft w:val="0"/>
      <w:marRight w:val="0"/>
      <w:marTop w:val="0"/>
      <w:marBottom w:val="0"/>
      <w:divBdr>
        <w:top w:val="none" w:sz="0" w:space="0" w:color="auto"/>
        <w:left w:val="none" w:sz="0" w:space="0" w:color="auto"/>
        <w:bottom w:val="none" w:sz="0" w:space="0" w:color="auto"/>
        <w:right w:val="none" w:sz="0" w:space="0" w:color="auto"/>
      </w:divBdr>
    </w:div>
    <w:div w:id="660425311">
      <w:bodyDiv w:val="1"/>
      <w:marLeft w:val="0"/>
      <w:marRight w:val="0"/>
      <w:marTop w:val="0"/>
      <w:marBottom w:val="0"/>
      <w:divBdr>
        <w:top w:val="none" w:sz="0" w:space="0" w:color="auto"/>
        <w:left w:val="none" w:sz="0" w:space="0" w:color="auto"/>
        <w:bottom w:val="none" w:sz="0" w:space="0" w:color="auto"/>
        <w:right w:val="none" w:sz="0" w:space="0" w:color="auto"/>
      </w:divBdr>
    </w:div>
    <w:div w:id="1468815416">
      <w:bodyDiv w:val="1"/>
      <w:marLeft w:val="0"/>
      <w:marRight w:val="0"/>
      <w:marTop w:val="0"/>
      <w:marBottom w:val="0"/>
      <w:divBdr>
        <w:top w:val="none" w:sz="0" w:space="0" w:color="auto"/>
        <w:left w:val="none" w:sz="0" w:space="0" w:color="auto"/>
        <w:bottom w:val="none" w:sz="0" w:space="0" w:color="auto"/>
        <w:right w:val="none" w:sz="0" w:space="0" w:color="auto"/>
      </w:divBdr>
      <w:divsChild>
        <w:div w:id="2095279230">
          <w:marLeft w:val="0"/>
          <w:marRight w:val="0"/>
          <w:marTop w:val="0"/>
          <w:marBottom w:val="0"/>
          <w:divBdr>
            <w:top w:val="none" w:sz="0" w:space="0" w:color="auto"/>
            <w:left w:val="none" w:sz="0" w:space="0" w:color="auto"/>
            <w:bottom w:val="none" w:sz="0" w:space="0" w:color="auto"/>
            <w:right w:val="none" w:sz="0" w:space="0" w:color="auto"/>
          </w:divBdr>
        </w:div>
      </w:divsChild>
    </w:div>
    <w:div w:id="1516992562">
      <w:bodyDiv w:val="1"/>
      <w:marLeft w:val="0"/>
      <w:marRight w:val="0"/>
      <w:marTop w:val="0"/>
      <w:marBottom w:val="0"/>
      <w:divBdr>
        <w:top w:val="none" w:sz="0" w:space="0" w:color="auto"/>
        <w:left w:val="none" w:sz="0" w:space="0" w:color="auto"/>
        <w:bottom w:val="none" w:sz="0" w:space="0" w:color="auto"/>
        <w:right w:val="none" w:sz="0" w:space="0" w:color="auto"/>
      </w:divBdr>
    </w:div>
    <w:div w:id="167071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tools.ietf.org/html/rfc163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ols.ietf.org/html/rfc166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4349" TargetMode="External"/><Relationship Id="rId5" Type="http://schemas.openxmlformats.org/officeDocument/2006/relationships/webSettings" Target="webSettings.xml"/><Relationship Id="rId15" Type="http://schemas.openxmlformats.org/officeDocument/2006/relationships/hyperlink" Target="https://www.ietf.org/rfc/rfc1994.txt" TargetMode="External"/><Relationship Id="rId10" Type="http://schemas.openxmlformats.org/officeDocument/2006/relationships/hyperlink" Target="https://tools.ietf.org/html/rfc826"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ools.ietf.org/html/rfc7230" TargetMode="External"/><Relationship Id="rId14" Type="http://schemas.openxmlformats.org/officeDocument/2006/relationships/hyperlink" Target="https://tools.ietf.org/html/rfc2784"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A06D4E3-B6C8-4EF9-A1E3-BF1D46AF9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35</Pages>
  <Words>5814</Words>
  <Characters>33142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38879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Senavaitis, Evaldas</cp:lastModifiedBy>
  <cp:revision>13</cp:revision>
  <cp:lastPrinted>2017-10-25T21:59:00Z</cp:lastPrinted>
  <dcterms:created xsi:type="dcterms:W3CDTF">2017-10-25T22:08:00Z</dcterms:created>
  <dcterms:modified xsi:type="dcterms:W3CDTF">2017-11-30T10:47:00Z</dcterms:modified>
</cp:coreProperties>
</file>