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25C0" w14:textId="1478B346" w:rsidR="007866E9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1 слайд:</w:t>
      </w:r>
    </w:p>
    <w:p w14:paraId="5F07181D" w14:textId="77777777" w:rsidR="001342F7" w:rsidRPr="00427672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Здравствуйте, уважаемая комиссия, меня зовут Есенов Константин, студент группы СМ7-23М. Сегодня я представляю вам свою НИР на тему: "</w:t>
      </w:r>
      <w:r w:rsidRPr="00427672">
        <w:rPr>
          <w:b/>
          <w:bCs/>
          <w:sz w:val="24"/>
          <w:szCs w:val="24"/>
        </w:rPr>
        <w:t>Разработка системы детекции для автономного транспорта</w:t>
      </w:r>
      <w:r w:rsidRPr="00427672">
        <w:rPr>
          <w:sz w:val="24"/>
          <w:szCs w:val="24"/>
        </w:rPr>
        <w:t>".</w:t>
      </w:r>
    </w:p>
    <w:p w14:paraId="662075C7" w14:textId="4EE8E53F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 xml:space="preserve">2 слайд: </w:t>
      </w:r>
    </w:p>
    <w:p w14:paraId="47645C76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В прошлом семестре НИР была посвящена теме «Применение системы </w:t>
      </w:r>
      <w:proofErr w:type="spellStart"/>
      <w:r w:rsidRPr="00427672">
        <w:rPr>
          <w:sz w:val="24"/>
          <w:szCs w:val="24"/>
        </w:rPr>
        <w:t>мультиобъектного</w:t>
      </w:r>
      <w:proofErr w:type="spellEnd"/>
      <w:r w:rsidRPr="00427672">
        <w:rPr>
          <w:sz w:val="24"/>
          <w:szCs w:val="24"/>
        </w:rPr>
        <w:t xml:space="preserve"> трекинга в системах помощи водителю, таких как адаптивный круиз-контроль и автоматическое экстренное торможение». </w:t>
      </w:r>
    </w:p>
    <w:p w14:paraId="703BF561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Согласно плану ВКРМ, целью этого семестра является Разработка системы детекции нескольких объектов в реальном времени для автономного транспорта. </w:t>
      </w:r>
    </w:p>
    <w:p w14:paraId="47417443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Задачи, решаемые в рамках данной НИР следующие:</w:t>
      </w:r>
    </w:p>
    <w:p w14:paraId="35160914" w14:textId="5A624235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 xml:space="preserve">1. Необходимо выбрать нейросеть для детекции нескольких объектов, а </w:t>
      </w:r>
      <w:r w:rsidR="00253A7F" w:rsidRPr="00427672">
        <w:rPr>
          <w:sz w:val="24"/>
          <w:szCs w:val="24"/>
        </w:rPr>
        <w:t>также</w:t>
      </w:r>
      <w:r w:rsidRPr="00427672">
        <w:rPr>
          <w:sz w:val="24"/>
          <w:szCs w:val="24"/>
        </w:rPr>
        <w:t xml:space="preserve"> </w:t>
      </w:r>
      <w:proofErr w:type="spellStart"/>
      <w:r w:rsidRPr="00427672">
        <w:rPr>
          <w:sz w:val="24"/>
          <w:szCs w:val="24"/>
        </w:rPr>
        <w:t>датасета</w:t>
      </w:r>
      <w:proofErr w:type="spellEnd"/>
      <w:r w:rsidRPr="00427672">
        <w:rPr>
          <w:sz w:val="24"/>
          <w:szCs w:val="24"/>
        </w:rPr>
        <w:t>, который хорошо подойдет для обучения в сфере автономного вождения.</w:t>
      </w:r>
    </w:p>
    <w:p w14:paraId="29671CD5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 xml:space="preserve">2. Обучить выбранную модель нейросети на данных с выбранного </w:t>
      </w:r>
      <w:proofErr w:type="spellStart"/>
      <w:r w:rsidRPr="00427672">
        <w:rPr>
          <w:sz w:val="24"/>
          <w:szCs w:val="24"/>
        </w:rPr>
        <w:t>датасета</w:t>
      </w:r>
      <w:proofErr w:type="spellEnd"/>
    </w:p>
    <w:p w14:paraId="73C9E5AD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>3. Проанализировать полученный результат, сделать выводы.</w:t>
      </w:r>
    </w:p>
    <w:p w14:paraId="237D16EF" w14:textId="77777777" w:rsidR="001342F7" w:rsidRPr="00427672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Основным требованием является скорость обработки: она должна составлять не менее 25 кадров в секунду (</w:t>
      </w:r>
      <w:r w:rsidRPr="00427672">
        <w:rPr>
          <w:sz w:val="24"/>
          <w:szCs w:val="24"/>
          <w:lang w:val="en-US"/>
        </w:rPr>
        <w:t>fps</w:t>
      </w:r>
      <w:r w:rsidRPr="00427672">
        <w:rPr>
          <w:sz w:val="24"/>
          <w:szCs w:val="24"/>
        </w:rPr>
        <w:t>);</w:t>
      </w:r>
    </w:p>
    <w:p w14:paraId="7F30E64D" w14:textId="598014C5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3 слайд:</w:t>
      </w:r>
    </w:p>
    <w:p w14:paraId="4224C50A" w14:textId="2EFD18C2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По итогам анализа методов детекции в предыдущей НИР, была выбрана нейросеть </w:t>
      </w:r>
      <w:r w:rsidRPr="00427672">
        <w:rPr>
          <w:sz w:val="24"/>
          <w:szCs w:val="24"/>
          <w:lang w:val="en-US"/>
        </w:rPr>
        <w:t>YOLO</w:t>
      </w:r>
      <w:r w:rsidRPr="00427672">
        <w:rPr>
          <w:sz w:val="24"/>
          <w:szCs w:val="24"/>
        </w:rPr>
        <w:t xml:space="preserve"> (</w:t>
      </w:r>
      <w:r w:rsidRPr="00427672">
        <w:rPr>
          <w:sz w:val="24"/>
          <w:szCs w:val="24"/>
          <w:lang w:val="en-US"/>
        </w:rPr>
        <w:t>you</w:t>
      </w:r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only</w:t>
      </w:r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look</w:t>
      </w:r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once</w:t>
      </w:r>
      <w:r w:rsidRPr="00427672">
        <w:rPr>
          <w:sz w:val="24"/>
          <w:szCs w:val="24"/>
        </w:rPr>
        <w:t xml:space="preserve">) за ее высокую скорость обработки видеопотока. Левая диаграмма отражает среднюю точность каждой версии нейросети, в зависимости от категории данных, которые она обрабатывает. </w:t>
      </w:r>
      <w:r w:rsidR="00253A7F" w:rsidRPr="00427672">
        <w:rPr>
          <w:sz w:val="24"/>
          <w:szCs w:val="24"/>
          <w:lang w:val="en-US"/>
        </w:rPr>
        <w:t>C</w:t>
      </w:r>
      <w:r w:rsidRPr="00427672">
        <w:rPr>
          <w:sz w:val="24"/>
          <w:szCs w:val="24"/>
        </w:rPr>
        <w:t xml:space="preserve">права показана средняя точность различных семейств версий </w:t>
      </w:r>
      <w:r w:rsidRPr="00427672">
        <w:rPr>
          <w:sz w:val="24"/>
          <w:szCs w:val="24"/>
          <w:lang w:val="en-US"/>
        </w:rPr>
        <w:t>YOLO</w:t>
      </w:r>
      <w:r w:rsidRPr="00427672">
        <w:rPr>
          <w:sz w:val="24"/>
          <w:szCs w:val="24"/>
        </w:rPr>
        <w:t xml:space="preserve">, в зависимости от параметров, и задержки на обработку одного кадра.  </w:t>
      </w:r>
      <w:r w:rsidR="00253A7F" w:rsidRPr="00427672">
        <w:rPr>
          <w:sz w:val="24"/>
          <w:szCs w:val="24"/>
        </w:rPr>
        <w:t>Основываясь на представленных графиках, остановимся на</w:t>
      </w:r>
      <w:r w:rsidRPr="00427672">
        <w:rPr>
          <w:sz w:val="24"/>
          <w:szCs w:val="24"/>
        </w:rPr>
        <w:t xml:space="preserve"> </w:t>
      </w:r>
      <w:proofErr w:type="spellStart"/>
      <w:r w:rsidRPr="00427672">
        <w:rPr>
          <w:sz w:val="24"/>
          <w:szCs w:val="24"/>
          <w:lang w:val="en-US"/>
        </w:rPr>
        <w:t>YOLOv</w:t>
      </w:r>
      <w:proofErr w:type="spellEnd"/>
      <w:r w:rsidRPr="00427672">
        <w:rPr>
          <w:sz w:val="24"/>
          <w:szCs w:val="24"/>
        </w:rPr>
        <w:t>8</w:t>
      </w:r>
      <w:r w:rsidRPr="00427672">
        <w:rPr>
          <w:sz w:val="24"/>
          <w:szCs w:val="24"/>
          <w:lang w:val="en-US"/>
        </w:rPr>
        <w:t>n</w:t>
      </w:r>
      <w:r w:rsidR="00253A7F" w:rsidRPr="00427672">
        <w:rPr>
          <w:sz w:val="24"/>
          <w:szCs w:val="24"/>
        </w:rPr>
        <w:t>, так как она является самой быстрой</w:t>
      </w:r>
      <w:r w:rsidRPr="00427672">
        <w:rPr>
          <w:sz w:val="24"/>
          <w:szCs w:val="24"/>
        </w:rPr>
        <w:t xml:space="preserve">. Индекс </w:t>
      </w:r>
      <w:r w:rsidRPr="00427672">
        <w:rPr>
          <w:sz w:val="24"/>
          <w:szCs w:val="24"/>
          <w:lang w:val="en-US"/>
        </w:rPr>
        <w:t>n</w:t>
      </w:r>
      <w:r w:rsidRPr="00427672">
        <w:rPr>
          <w:sz w:val="24"/>
          <w:szCs w:val="24"/>
        </w:rPr>
        <w:t xml:space="preserve">, означает, что данная модель принадлежит к семейству </w:t>
      </w:r>
      <w:r w:rsidRPr="00427672">
        <w:rPr>
          <w:sz w:val="24"/>
          <w:szCs w:val="24"/>
          <w:lang w:val="en-US"/>
        </w:rPr>
        <w:t>nano</w:t>
      </w:r>
      <w:r w:rsidRPr="00427672">
        <w:rPr>
          <w:sz w:val="24"/>
          <w:szCs w:val="24"/>
        </w:rPr>
        <w:t xml:space="preserve">. На графиках также представлены </w:t>
      </w:r>
      <w:r w:rsidRPr="00427672">
        <w:rPr>
          <w:sz w:val="24"/>
          <w:szCs w:val="24"/>
          <w:lang w:val="en-US"/>
        </w:rPr>
        <w:t>small</w:t>
      </w:r>
      <w:r w:rsidRPr="00427672">
        <w:rPr>
          <w:sz w:val="24"/>
          <w:szCs w:val="24"/>
        </w:rPr>
        <w:t xml:space="preserve">, </w:t>
      </w:r>
      <w:r w:rsidRPr="00427672">
        <w:rPr>
          <w:sz w:val="24"/>
          <w:szCs w:val="24"/>
          <w:lang w:val="en-US"/>
        </w:rPr>
        <w:t>medium</w:t>
      </w:r>
      <w:r w:rsidRPr="00427672">
        <w:rPr>
          <w:sz w:val="24"/>
          <w:szCs w:val="24"/>
        </w:rPr>
        <w:t xml:space="preserve">, </w:t>
      </w:r>
      <w:r w:rsidRPr="00427672">
        <w:rPr>
          <w:sz w:val="24"/>
          <w:szCs w:val="24"/>
          <w:lang w:val="en-US"/>
        </w:rPr>
        <w:t>large</w:t>
      </w:r>
      <w:r w:rsidRPr="00427672">
        <w:rPr>
          <w:sz w:val="24"/>
          <w:szCs w:val="24"/>
        </w:rPr>
        <w:t xml:space="preserve">, и </w:t>
      </w:r>
      <w:proofErr w:type="spellStart"/>
      <w:r w:rsidRPr="00427672">
        <w:rPr>
          <w:sz w:val="24"/>
          <w:szCs w:val="24"/>
          <w:lang w:val="en-US"/>
        </w:rPr>
        <w:t>extralarge</w:t>
      </w:r>
      <w:proofErr w:type="spellEnd"/>
      <w:r w:rsidRPr="00427672">
        <w:rPr>
          <w:sz w:val="24"/>
          <w:szCs w:val="24"/>
        </w:rPr>
        <w:t xml:space="preserve">. </w:t>
      </w:r>
    </w:p>
    <w:p w14:paraId="6AE60A9B" w14:textId="0D4AD45D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4 слайд:</w:t>
      </w:r>
    </w:p>
    <w:p w14:paraId="46868899" w14:textId="77777777" w:rsidR="001342F7" w:rsidRPr="001342F7" w:rsidRDefault="001342F7" w:rsidP="001342F7">
      <w:pPr>
        <w:ind w:left="-993"/>
        <w:rPr>
          <w:sz w:val="24"/>
          <w:szCs w:val="24"/>
        </w:rPr>
      </w:pPr>
      <w:proofErr w:type="spellStart"/>
      <w:r w:rsidRPr="00427672">
        <w:rPr>
          <w:sz w:val="24"/>
          <w:szCs w:val="24"/>
        </w:rPr>
        <w:t>Датасет</w:t>
      </w:r>
      <w:proofErr w:type="spellEnd"/>
      <w:r w:rsidRPr="00427672">
        <w:rPr>
          <w:sz w:val="24"/>
          <w:szCs w:val="24"/>
        </w:rPr>
        <w:t xml:space="preserve"> – это важная часть обучения нейросети. Критерии, предъявляемые к </w:t>
      </w:r>
      <w:proofErr w:type="spellStart"/>
      <w:r w:rsidRPr="00427672">
        <w:rPr>
          <w:sz w:val="24"/>
          <w:szCs w:val="24"/>
        </w:rPr>
        <w:t>датасету</w:t>
      </w:r>
      <w:proofErr w:type="spellEnd"/>
      <w:r w:rsidRPr="00427672">
        <w:rPr>
          <w:sz w:val="24"/>
          <w:szCs w:val="24"/>
        </w:rPr>
        <w:t xml:space="preserve"> следующие:</w:t>
      </w:r>
    </w:p>
    <w:p w14:paraId="32332455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 xml:space="preserve">1. Наличие подробного описания – это сильно облегчает работу </w:t>
      </w:r>
      <w:proofErr w:type="spellStart"/>
      <w:r w:rsidRPr="00427672">
        <w:rPr>
          <w:sz w:val="24"/>
          <w:szCs w:val="24"/>
        </w:rPr>
        <w:t>датасетом</w:t>
      </w:r>
      <w:proofErr w:type="spellEnd"/>
      <w:r w:rsidRPr="00427672">
        <w:rPr>
          <w:sz w:val="24"/>
          <w:szCs w:val="24"/>
        </w:rPr>
        <w:t>, и, часто, является показателем качественного продукта.</w:t>
      </w:r>
    </w:p>
    <w:p w14:paraId="6F05A70B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>2. Ориентированность на системы автономного вождения</w:t>
      </w:r>
    </w:p>
    <w:p w14:paraId="46E64CDA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ab/>
        <w:t>3. Вариативность содержащихся в нем данных – для лучшего обучения.</w:t>
      </w:r>
    </w:p>
    <w:p w14:paraId="0C1F2AC7" w14:textId="6C03E814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По выдвинутым критериям была выбран </w:t>
      </w:r>
      <w:proofErr w:type="spellStart"/>
      <w:r w:rsidRPr="00427672">
        <w:rPr>
          <w:sz w:val="24"/>
          <w:szCs w:val="24"/>
        </w:rPr>
        <w:t>датасет</w:t>
      </w:r>
      <w:proofErr w:type="spellEnd"/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KITTI</w:t>
      </w:r>
      <w:r w:rsidRPr="00427672">
        <w:rPr>
          <w:sz w:val="24"/>
          <w:szCs w:val="24"/>
        </w:rPr>
        <w:t xml:space="preserve">, который является одним из самых популярных </w:t>
      </w:r>
      <w:proofErr w:type="spellStart"/>
      <w:r w:rsidRPr="00427672">
        <w:rPr>
          <w:sz w:val="24"/>
          <w:szCs w:val="24"/>
        </w:rPr>
        <w:t>датасетов</w:t>
      </w:r>
      <w:proofErr w:type="spellEnd"/>
      <w:r w:rsidRPr="00427672">
        <w:rPr>
          <w:sz w:val="24"/>
          <w:szCs w:val="24"/>
        </w:rPr>
        <w:t xml:space="preserve"> в сфере автономного вождения</w:t>
      </w:r>
      <w:r w:rsidR="00253A7F" w:rsidRPr="00427672">
        <w:rPr>
          <w:sz w:val="24"/>
          <w:szCs w:val="24"/>
        </w:rPr>
        <w:t xml:space="preserve">, </w:t>
      </w:r>
      <w:r w:rsidRPr="00427672">
        <w:rPr>
          <w:sz w:val="24"/>
          <w:szCs w:val="24"/>
        </w:rPr>
        <w:t xml:space="preserve">имеет большое количество </w:t>
      </w:r>
      <w:r w:rsidR="00253A7F" w:rsidRPr="00427672">
        <w:rPr>
          <w:sz w:val="24"/>
          <w:szCs w:val="24"/>
        </w:rPr>
        <w:t>разнообразных</w:t>
      </w:r>
      <w:r w:rsidRPr="00427672">
        <w:rPr>
          <w:sz w:val="24"/>
          <w:szCs w:val="24"/>
        </w:rPr>
        <w:t xml:space="preserve"> данных, хорошее описани</w:t>
      </w:r>
      <w:r w:rsidR="00253A7F" w:rsidRPr="00427672">
        <w:rPr>
          <w:sz w:val="24"/>
          <w:szCs w:val="24"/>
        </w:rPr>
        <w:t>е, а также является популярным</w:t>
      </w:r>
      <w:r w:rsidRPr="00427672">
        <w:rPr>
          <w:sz w:val="24"/>
          <w:szCs w:val="24"/>
        </w:rPr>
        <w:t xml:space="preserve"> среди </w:t>
      </w:r>
      <w:proofErr w:type="spellStart"/>
      <w:r w:rsidRPr="00427672">
        <w:rPr>
          <w:sz w:val="24"/>
          <w:szCs w:val="24"/>
        </w:rPr>
        <w:t>датасетов</w:t>
      </w:r>
      <w:proofErr w:type="spellEnd"/>
      <w:r w:rsidR="00253A7F" w:rsidRPr="00427672">
        <w:rPr>
          <w:sz w:val="24"/>
          <w:szCs w:val="24"/>
        </w:rPr>
        <w:t xml:space="preserve">, что означает </w:t>
      </w:r>
      <w:r w:rsidRPr="00427672">
        <w:rPr>
          <w:sz w:val="24"/>
          <w:szCs w:val="24"/>
        </w:rPr>
        <w:t>наличие широкой аудитории.</w:t>
      </w:r>
    </w:p>
    <w:p w14:paraId="22B8D722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lastRenderedPageBreak/>
        <w:t xml:space="preserve">Таким образом, было проведено обучение нейронной сети на </w:t>
      </w:r>
      <w:proofErr w:type="spellStart"/>
      <w:r w:rsidRPr="00427672">
        <w:rPr>
          <w:sz w:val="24"/>
          <w:szCs w:val="24"/>
        </w:rPr>
        <w:t>датасете</w:t>
      </w:r>
      <w:proofErr w:type="spellEnd"/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KITTI</w:t>
      </w:r>
      <w:r w:rsidRPr="00427672">
        <w:rPr>
          <w:sz w:val="24"/>
          <w:szCs w:val="24"/>
        </w:rPr>
        <w:t xml:space="preserve">. Результаты обучения представлены на следующих слайдах. </w:t>
      </w:r>
    </w:p>
    <w:p w14:paraId="4A7A4034" w14:textId="2F2C4F48" w:rsidR="008D06E8" w:rsidRPr="00427672" w:rsidRDefault="001342F7" w:rsidP="008D06E8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5 слайд:</w:t>
      </w:r>
    </w:p>
    <w:p w14:paraId="7F3C5495" w14:textId="307B9BF9" w:rsidR="008D06E8" w:rsidRPr="00427672" w:rsidRDefault="008D06E8" w:rsidP="008D06E8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Слева представлены оригинальные кадры с ручной разметкой объектов, справа — результаты работы обученной модели.</w:t>
      </w:r>
    </w:p>
    <w:p w14:paraId="615EC0AE" w14:textId="77777777" w:rsidR="008D06E8" w:rsidRPr="00427672" w:rsidRDefault="008D06E8" w:rsidP="008D06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427672">
        <w:rPr>
          <w:sz w:val="24"/>
          <w:szCs w:val="24"/>
        </w:rPr>
        <w:t>Модель успешно распознаёт и правильно классифицирует большинство объектов, таких как автомобили и велосипедисты.</w:t>
      </w:r>
    </w:p>
    <w:p w14:paraId="51058F6B" w14:textId="11075544" w:rsidR="008D06E8" w:rsidRPr="00427672" w:rsidRDefault="008D06E8" w:rsidP="008D06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427672">
        <w:rPr>
          <w:sz w:val="24"/>
          <w:szCs w:val="24"/>
        </w:rPr>
        <w:t>Уровень уверенности в обнаружении объектов высок, указывая на надёжность детекции.</w:t>
      </w:r>
    </w:p>
    <w:p w14:paraId="5D5BE7EB" w14:textId="72E304CA" w:rsidR="008D06E8" w:rsidRPr="00427672" w:rsidRDefault="008D06E8" w:rsidP="008D06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427672">
        <w:rPr>
          <w:sz w:val="24"/>
          <w:szCs w:val="24"/>
        </w:rPr>
        <w:t>Имеются расхождения: модель ошибочно обозначила</w:t>
      </w:r>
      <w:r w:rsidRPr="00427672">
        <w:rPr>
          <w:sz w:val="24"/>
          <w:szCs w:val="24"/>
        </w:rPr>
        <w:t xml:space="preserve"> лишние</w:t>
      </w:r>
      <w:r w:rsidRPr="00427672">
        <w:rPr>
          <w:sz w:val="24"/>
          <w:szCs w:val="24"/>
        </w:rPr>
        <w:t xml:space="preserve"> автомобили на одном из изображений, что может отражать проблемы с точностью или разнообразием данных.</w:t>
      </w:r>
    </w:p>
    <w:p w14:paraId="536A603E" w14:textId="66942F34" w:rsidR="001342F7" w:rsidRPr="001342F7" w:rsidRDefault="008D06E8" w:rsidP="008D06E8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В целом, модель показывает высокую эффективность и точность в </w:t>
      </w:r>
      <w:r w:rsidRPr="00427672">
        <w:rPr>
          <w:sz w:val="24"/>
          <w:szCs w:val="24"/>
        </w:rPr>
        <w:t xml:space="preserve">детекции </w:t>
      </w:r>
      <w:r w:rsidRPr="00427672">
        <w:rPr>
          <w:sz w:val="24"/>
          <w:szCs w:val="24"/>
        </w:rPr>
        <w:t>объектов, но требует доработки для минимизации ошибок</w:t>
      </w:r>
      <w:r w:rsidRPr="00427672">
        <w:rPr>
          <w:sz w:val="24"/>
          <w:szCs w:val="24"/>
        </w:rPr>
        <w:t>.</w:t>
      </w:r>
      <w:r w:rsidR="001342F7" w:rsidRPr="00427672">
        <w:rPr>
          <w:sz w:val="24"/>
          <w:szCs w:val="24"/>
        </w:rPr>
        <w:t xml:space="preserve"> </w:t>
      </w:r>
    </w:p>
    <w:p w14:paraId="08C597C5" w14:textId="2131931C" w:rsidR="001342F7" w:rsidRPr="00427672" w:rsidRDefault="001342F7" w:rsidP="001342F7">
      <w:pPr>
        <w:ind w:left="-993"/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6 слайд:</w:t>
      </w:r>
    </w:p>
    <w:p w14:paraId="3BC43FDC" w14:textId="77777777" w:rsidR="008D06E8" w:rsidRPr="00427672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Также представлены видео, которые были загружены и обработаны обученной нейросетью. Как можно видеть, большинство объектов модель определяет верно, однако присутствуют и ошибочные срабатывания, а также их отсутствие. Особенно это заметно в темное время суток и при движении объектов на большой скорости. </w:t>
      </w:r>
    </w:p>
    <w:p w14:paraId="71C58FC0" w14:textId="054B7B42" w:rsidR="001342F7" w:rsidRPr="00427672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В случае обработки видео, </w:t>
      </w:r>
      <w:r w:rsidRPr="00427672">
        <w:rPr>
          <w:sz w:val="24"/>
          <w:szCs w:val="24"/>
          <w:lang w:val="en-US"/>
        </w:rPr>
        <w:t>FPS</w:t>
      </w:r>
      <w:r w:rsidRPr="00427672">
        <w:rPr>
          <w:sz w:val="24"/>
          <w:szCs w:val="24"/>
        </w:rPr>
        <w:t xml:space="preserve"> варьируется в пределах от 29 до 52 (в зависимости от загруженности сцены), что удовлетворяет основному требованию обработки более 25 кадров в секунду. </w:t>
      </w:r>
    </w:p>
    <w:p w14:paraId="174B1B94" w14:textId="77777777" w:rsidR="008D06E8" w:rsidRPr="00427672" w:rsidRDefault="008D06E8" w:rsidP="001342F7">
      <w:pPr>
        <w:ind w:left="-993"/>
        <w:rPr>
          <w:b/>
          <w:bCs/>
          <w:sz w:val="24"/>
          <w:szCs w:val="24"/>
        </w:rPr>
      </w:pPr>
    </w:p>
    <w:p w14:paraId="16C40DC0" w14:textId="72D2AD31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7 слайд:</w:t>
      </w:r>
    </w:p>
    <w:p w14:paraId="02DC5554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Теперь перейдем к оценке результатов:</w:t>
      </w:r>
    </w:p>
    <w:p w14:paraId="59C221EC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Слева представлен график средней точности по отдельным классам и общая средняя точность по классам (синий цвет). </w:t>
      </w:r>
    </w:p>
    <w:p w14:paraId="079C539A" w14:textId="742862E1" w:rsidR="001342F7" w:rsidRPr="001342F7" w:rsidRDefault="008D06E8" w:rsidP="001342F7">
      <w:pPr>
        <w:numPr>
          <w:ilvl w:val="0"/>
          <w:numId w:val="2"/>
        </w:numPr>
        <w:rPr>
          <w:sz w:val="24"/>
          <w:szCs w:val="24"/>
        </w:rPr>
      </w:pPr>
      <w:r w:rsidRPr="00427672">
        <w:rPr>
          <w:sz w:val="24"/>
          <w:szCs w:val="24"/>
        </w:rPr>
        <w:t>К</w:t>
      </w:r>
      <w:r w:rsidR="001342F7" w:rsidRPr="00427672">
        <w:rPr>
          <w:sz w:val="24"/>
          <w:szCs w:val="24"/>
        </w:rPr>
        <w:t>лассы, которые соответствуют наиболее популярным объектам на дороге (автомобиль, микроавтобус, грузовик), показывают высокие значения средней точности</w:t>
      </w:r>
      <w:r w:rsidRPr="00427672">
        <w:rPr>
          <w:sz w:val="24"/>
          <w:szCs w:val="24"/>
        </w:rPr>
        <w:t xml:space="preserve"> –</w:t>
      </w:r>
      <w:r w:rsidR="001342F7" w:rsidRPr="00427672">
        <w:rPr>
          <w:sz w:val="24"/>
          <w:szCs w:val="24"/>
        </w:rPr>
        <w:t xml:space="preserve"> модель хорошо обнаруживает и правильно классифицирует данные объекты.  </w:t>
      </w:r>
    </w:p>
    <w:p w14:paraId="133FDE8A" w14:textId="3D06902D" w:rsidR="001342F7" w:rsidRPr="001342F7" w:rsidRDefault="001342F7" w:rsidP="001342F7">
      <w:pPr>
        <w:numPr>
          <w:ilvl w:val="0"/>
          <w:numId w:val="2"/>
        </w:numPr>
        <w:rPr>
          <w:sz w:val="24"/>
          <w:szCs w:val="24"/>
        </w:rPr>
      </w:pPr>
      <w:r w:rsidRPr="00427672">
        <w:rPr>
          <w:sz w:val="24"/>
          <w:szCs w:val="24"/>
        </w:rPr>
        <w:t>Класс "Сидящий человек" имеет значительно более низкое значение точности и полноты (0.553), что может указывать на то, что этот класс труднее распознать</w:t>
      </w:r>
      <w:r w:rsidR="008D06E8" w:rsidRPr="00427672">
        <w:rPr>
          <w:sz w:val="24"/>
          <w:szCs w:val="24"/>
        </w:rPr>
        <w:t xml:space="preserve"> из-за его нечастого появления в </w:t>
      </w:r>
      <w:proofErr w:type="spellStart"/>
      <w:r w:rsidR="008D06E8" w:rsidRPr="00427672">
        <w:rPr>
          <w:sz w:val="24"/>
          <w:szCs w:val="24"/>
        </w:rPr>
        <w:t>датасете</w:t>
      </w:r>
      <w:proofErr w:type="spellEnd"/>
      <w:r w:rsidRPr="00427672">
        <w:rPr>
          <w:sz w:val="24"/>
          <w:szCs w:val="24"/>
        </w:rPr>
        <w:t>.</w:t>
      </w:r>
    </w:p>
    <w:p w14:paraId="14491254" w14:textId="71BA8534" w:rsidR="001342F7" w:rsidRPr="001342F7" w:rsidRDefault="001342F7" w:rsidP="001342F7">
      <w:pPr>
        <w:numPr>
          <w:ilvl w:val="0"/>
          <w:numId w:val="2"/>
        </w:numPr>
        <w:rPr>
          <w:sz w:val="24"/>
          <w:szCs w:val="24"/>
        </w:rPr>
      </w:pPr>
      <w:r w:rsidRPr="00427672">
        <w:rPr>
          <w:sz w:val="24"/>
          <w:szCs w:val="24"/>
        </w:rPr>
        <w:t>Среднее значение точности для всех классов</w:t>
      </w:r>
      <w:r w:rsidR="008D06E8" w:rsidRPr="00427672">
        <w:rPr>
          <w:sz w:val="24"/>
          <w:szCs w:val="24"/>
        </w:rPr>
        <w:t xml:space="preserve"> </w:t>
      </w:r>
      <w:r w:rsidR="008D06E8" w:rsidRPr="00427672">
        <w:rPr>
          <w:sz w:val="24"/>
          <w:szCs w:val="24"/>
        </w:rPr>
        <w:t>при пороге полноты в 50%</w:t>
      </w:r>
      <w:r w:rsidRPr="00427672">
        <w:rPr>
          <w:sz w:val="24"/>
          <w:szCs w:val="24"/>
        </w:rPr>
        <w:t xml:space="preserve"> (mAP@0.5) составляет 0.832, что говорит о достаточно высоком общем качестве распознавания по всем классам. </w:t>
      </w:r>
    </w:p>
    <w:p w14:paraId="5250CAD9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lastRenderedPageBreak/>
        <w:t xml:space="preserve">На правом графике представлена кривая </w:t>
      </w:r>
      <w:r w:rsidRPr="00427672">
        <w:rPr>
          <w:sz w:val="24"/>
          <w:szCs w:val="24"/>
          <w:lang w:val="en-US"/>
        </w:rPr>
        <w:t>Recall</w:t>
      </w:r>
      <w:r w:rsidRPr="00427672">
        <w:rPr>
          <w:sz w:val="24"/>
          <w:szCs w:val="24"/>
        </w:rPr>
        <w:t>-</w:t>
      </w:r>
      <w:r w:rsidRPr="00427672">
        <w:rPr>
          <w:sz w:val="24"/>
          <w:szCs w:val="24"/>
          <w:lang w:val="en-US"/>
        </w:rPr>
        <w:t>Confidence</w:t>
      </w:r>
      <w:r w:rsidRPr="00427672">
        <w:rPr>
          <w:sz w:val="24"/>
          <w:szCs w:val="24"/>
        </w:rPr>
        <w:t xml:space="preserve"> (Полнота-уверенность) – на нем показано, как меняется полнота (</w:t>
      </w:r>
      <w:proofErr w:type="spellStart"/>
      <w:r w:rsidRPr="00427672">
        <w:rPr>
          <w:sz w:val="24"/>
          <w:szCs w:val="24"/>
        </w:rPr>
        <w:t>recall</w:t>
      </w:r>
      <w:proofErr w:type="spellEnd"/>
      <w:r w:rsidRPr="00427672">
        <w:rPr>
          <w:sz w:val="24"/>
          <w:szCs w:val="24"/>
        </w:rPr>
        <w:t>) модели при изменении порога уверенности (</w:t>
      </w:r>
      <w:proofErr w:type="spellStart"/>
      <w:r w:rsidRPr="00427672">
        <w:rPr>
          <w:sz w:val="24"/>
          <w:szCs w:val="24"/>
        </w:rPr>
        <w:t>confidence</w:t>
      </w:r>
      <w:proofErr w:type="spellEnd"/>
      <w:r w:rsidRPr="00427672">
        <w:rPr>
          <w:sz w:val="24"/>
          <w:szCs w:val="24"/>
        </w:rPr>
        <w:t>) для каждого класса.</w:t>
      </w:r>
    </w:p>
    <w:p w14:paraId="0082D8BA" w14:textId="77777777" w:rsidR="001342F7" w:rsidRPr="001342F7" w:rsidRDefault="001342F7" w:rsidP="001342F7">
      <w:pPr>
        <w:numPr>
          <w:ilvl w:val="0"/>
          <w:numId w:val="3"/>
        </w:numPr>
        <w:rPr>
          <w:sz w:val="24"/>
          <w:szCs w:val="24"/>
        </w:rPr>
      </w:pPr>
      <w:r w:rsidRPr="00427672">
        <w:rPr>
          <w:sz w:val="24"/>
          <w:szCs w:val="24"/>
        </w:rPr>
        <w:t>Модель хорошо справляется с обнаружением автомобилей, микроавтобусов, грузовиков, поскольку кривые для этих классов высоки даже при большой уверенности.</w:t>
      </w:r>
    </w:p>
    <w:p w14:paraId="36C10EA5" w14:textId="77777777" w:rsidR="001342F7" w:rsidRPr="001342F7" w:rsidRDefault="001342F7" w:rsidP="001342F7">
      <w:pPr>
        <w:numPr>
          <w:ilvl w:val="0"/>
          <w:numId w:val="3"/>
        </w:numPr>
        <w:rPr>
          <w:sz w:val="24"/>
          <w:szCs w:val="24"/>
        </w:rPr>
      </w:pPr>
      <w:r w:rsidRPr="00427672">
        <w:rPr>
          <w:sz w:val="24"/>
          <w:szCs w:val="24"/>
        </w:rPr>
        <w:t>Для классов с более низкими кривыми, например "Сидящий человек", модель демонстрирует более низкую полноту, что может означать сложность в обнаружении этих классов объектов.</w:t>
      </w:r>
    </w:p>
    <w:p w14:paraId="275B96D4" w14:textId="77777777" w:rsidR="001342F7" w:rsidRPr="001342F7" w:rsidRDefault="001342F7" w:rsidP="001342F7">
      <w:pPr>
        <w:numPr>
          <w:ilvl w:val="0"/>
          <w:numId w:val="3"/>
        </w:numPr>
        <w:rPr>
          <w:sz w:val="24"/>
          <w:szCs w:val="24"/>
        </w:rPr>
      </w:pPr>
      <w:r w:rsidRPr="00427672">
        <w:rPr>
          <w:sz w:val="24"/>
          <w:szCs w:val="24"/>
        </w:rPr>
        <w:t>Линия "Все классы" показывает совокупную эффективность модели по всем классам. Высокий показатель полноты при нулевом пороге уверенности (0.93 при 0.000) указывает на то, что в целом модель отлично справляется с обнаружением объектов, когда не применяется порог отсечения.</w:t>
      </w:r>
    </w:p>
    <w:p w14:paraId="1BC3707D" w14:textId="6F6DF7EE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8 слайд:</w:t>
      </w:r>
    </w:p>
    <w:p w14:paraId="55FBFE6C" w14:textId="1736AEEF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Следующий график показывает кривую F1-Confidence для различных классов объектов. Оценка F1 — это гармоническое среднее между точностью и полнотой, и он стремится к 1, когда и точность, и полнота высоки. Значение </w:t>
      </w:r>
      <w:r w:rsidRPr="00427672">
        <w:rPr>
          <w:sz w:val="24"/>
          <w:szCs w:val="24"/>
          <w:lang w:val="en-US"/>
        </w:rPr>
        <w:t>F</w:t>
      </w:r>
      <w:r w:rsidRPr="00427672">
        <w:rPr>
          <w:sz w:val="24"/>
          <w:szCs w:val="24"/>
        </w:rPr>
        <w:t xml:space="preserve">1 = 0.81 при уверенности 0.32 говорит о достаточно высоком качестве обнаружения по всем классам в целом. </w:t>
      </w:r>
    </w:p>
    <w:p w14:paraId="3F5C60FB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Кривая </w:t>
      </w:r>
      <w:r w:rsidRPr="00427672">
        <w:rPr>
          <w:sz w:val="24"/>
          <w:szCs w:val="24"/>
          <w:lang w:val="en-US"/>
        </w:rPr>
        <w:t>Precision</w:t>
      </w:r>
      <w:r w:rsidRPr="00427672">
        <w:rPr>
          <w:sz w:val="24"/>
          <w:szCs w:val="24"/>
        </w:rPr>
        <w:t>-</w:t>
      </w:r>
      <w:r w:rsidRPr="00427672">
        <w:rPr>
          <w:sz w:val="24"/>
          <w:szCs w:val="24"/>
          <w:lang w:val="en-US"/>
        </w:rPr>
        <w:t>Confidence</w:t>
      </w:r>
      <w:r w:rsidRPr="00427672">
        <w:rPr>
          <w:sz w:val="24"/>
          <w:szCs w:val="24"/>
        </w:rPr>
        <w:t xml:space="preserve"> – на нем показано, как меняется точность (</w:t>
      </w:r>
      <w:r w:rsidRPr="00427672">
        <w:rPr>
          <w:sz w:val="24"/>
          <w:szCs w:val="24"/>
          <w:lang w:val="en-US"/>
        </w:rPr>
        <w:t>precision</w:t>
      </w:r>
      <w:r w:rsidRPr="00427672">
        <w:rPr>
          <w:sz w:val="24"/>
          <w:szCs w:val="24"/>
        </w:rPr>
        <w:t>) модели при изменении порога уверенности (</w:t>
      </w:r>
      <w:proofErr w:type="spellStart"/>
      <w:r w:rsidRPr="00427672">
        <w:rPr>
          <w:sz w:val="24"/>
          <w:szCs w:val="24"/>
        </w:rPr>
        <w:t>confidence</w:t>
      </w:r>
      <w:proofErr w:type="spellEnd"/>
      <w:r w:rsidRPr="00427672">
        <w:rPr>
          <w:sz w:val="24"/>
          <w:szCs w:val="24"/>
        </w:rPr>
        <w:t>) для каждого класса.</w:t>
      </w:r>
    </w:p>
    <w:p w14:paraId="56015EAA" w14:textId="77777777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>Исходя из графика, можно сделать следующие выводы:</w:t>
      </w:r>
    </w:p>
    <w:p w14:paraId="3AEAA209" w14:textId="7B5F3974" w:rsidR="001342F7" w:rsidRPr="00427672" w:rsidRDefault="001342F7" w:rsidP="001342F7">
      <w:pPr>
        <w:numPr>
          <w:ilvl w:val="0"/>
          <w:numId w:val="4"/>
        </w:numPr>
        <w:rPr>
          <w:sz w:val="24"/>
          <w:szCs w:val="24"/>
        </w:rPr>
      </w:pPr>
      <w:r w:rsidRPr="00427672">
        <w:rPr>
          <w:sz w:val="24"/>
          <w:szCs w:val="24"/>
        </w:rPr>
        <w:t>Классы</w:t>
      </w:r>
      <w:r w:rsidR="008D06E8" w:rsidRPr="00427672">
        <w:rPr>
          <w:sz w:val="24"/>
          <w:szCs w:val="24"/>
        </w:rPr>
        <w:t xml:space="preserve">, которые </w:t>
      </w:r>
      <w:r w:rsidRPr="00427672">
        <w:rPr>
          <w:sz w:val="24"/>
          <w:szCs w:val="24"/>
        </w:rPr>
        <w:t>показывают высокую точность даже при высоком уровне уверенности, что является индикатором надежности модели.</w:t>
      </w:r>
    </w:p>
    <w:p w14:paraId="55A97F6E" w14:textId="77C990DD" w:rsidR="001342F7" w:rsidRPr="001342F7" w:rsidRDefault="008D06E8" w:rsidP="001342F7">
      <w:pPr>
        <w:numPr>
          <w:ilvl w:val="0"/>
          <w:numId w:val="4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Показатель </w:t>
      </w:r>
      <w:r w:rsidR="001342F7" w:rsidRPr="00427672">
        <w:rPr>
          <w:sz w:val="24"/>
          <w:szCs w:val="24"/>
        </w:rPr>
        <w:t xml:space="preserve">1.00 при </w:t>
      </w:r>
      <w:proofErr w:type="spellStart"/>
      <w:r w:rsidR="001342F7" w:rsidRPr="00427672">
        <w:rPr>
          <w:sz w:val="24"/>
          <w:szCs w:val="24"/>
        </w:rPr>
        <w:t>Confidence</w:t>
      </w:r>
      <w:proofErr w:type="spellEnd"/>
      <w:r w:rsidR="001342F7" w:rsidRPr="00427672">
        <w:rPr>
          <w:sz w:val="24"/>
          <w:szCs w:val="24"/>
        </w:rPr>
        <w:t xml:space="preserve"> 0.964 свидетельствует о высоком общем уровне точности для всех классов при высоких порогах уверенности.</w:t>
      </w:r>
    </w:p>
    <w:p w14:paraId="628A9366" w14:textId="6B934AAE" w:rsidR="001342F7" w:rsidRPr="001342F7" w:rsidRDefault="001342F7" w:rsidP="001342F7">
      <w:pPr>
        <w:ind w:left="-993"/>
        <w:rPr>
          <w:sz w:val="24"/>
          <w:szCs w:val="24"/>
        </w:rPr>
      </w:pPr>
      <w:r w:rsidRPr="00427672">
        <w:rPr>
          <w:sz w:val="24"/>
          <w:szCs w:val="24"/>
        </w:rPr>
        <w:t xml:space="preserve">В целом, график указывает на то, что результаты модели хорошие, особенно если учитывать высокий уровень Precision при высоких порогах </w:t>
      </w:r>
      <w:proofErr w:type="spellStart"/>
      <w:r w:rsidRPr="00427672">
        <w:rPr>
          <w:sz w:val="24"/>
          <w:szCs w:val="24"/>
        </w:rPr>
        <w:t>Confidence</w:t>
      </w:r>
      <w:proofErr w:type="spellEnd"/>
      <w:r w:rsidRPr="00427672">
        <w:rPr>
          <w:sz w:val="24"/>
          <w:szCs w:val="24"/>
        </w:rPr>
        <w:t xml:space="preserve">. </w:t>
      </w:r>
    </w:p>
    <w:p w14:paraId="2929CEDF" w14:textId="4FC209A1" w:rsidR="001342F7" w:rsidRPr="00427672" w:rsidRDefault="001342F7" w:rsidP="001342F7">
      <w:pPr>
        <w:ind w:left="-993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9 слайд:</w:t>
      </w:r>
    </w:p>
    <w:p w14:paraId="100BBCFC" w14:textId="77777777" w:rsidR="001342F7" w:rsidRPr="001342F7" w:rsidRDefault="001342F7" w:rsidP="001342F7">
      <w:pPr>
        <w:numPr>
          <w:ilvl w:val="0"/>
          <w:numId w:val="5"/>
        </w:numPr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Потери ограничивающей рамки (</w:t>
      </w:r>
      <w:proofErr w:type="spellStart"/>
      <w:r w:rsidRPr="00427672">
        <w:rPr>
          <w:b/>
          <w:bCs/>
          <w:sz w:val="24"/>
          <w:szCs w:val="24"/>
        </w:rPr>
        <w:t>box</w:t>
      </w:r>
      <w:proofErr w:type="spellEnd"/>
      <w:r w:rsidRPr="00427672">
        <w:rPr>
          <w:b/>
          <w:bCs/>
          <w:sz w:val="24"/>
          <w:szCs w:val="24"/>
        </w:rPr>
        <w:t xml:space="preserve"> </w:t>
      </w:r>
      <w:proofErr w:type="spellStart"/>
      <w:r w:rsidRPr="00427672">
        <w:rPr>
          <w:b/>
          <w:bCs/>
          <w:sz w:val="24"/>
          <w:szCs w:val="24"/>
        </w:rPr>
        <w:t>loss</w:t>
      </w:r>
      <w:proofErr w:type="spellEnd"/>
      <w:r w:rsidRPr="00427672">
        <w:rPr>
          <w:b/>
          <w:bCs/>
          <w:sz w:val="24"/>
          <w:szCs w:val="24"/>
        </w:rPr>
        <w:t>)</w:t>
      </w:r>
      <w:r w:rsidRPr="00427672">
        <w:rPr>
          <w:sz w:val="24"/>
          <w:szCs w:val="24"/>
        </w:rPr>
        <w:t>:</w:t>
      </w:r>
    </w:p>
    <w:p w14:paraId="2D5DB9CF" w14:textId="77777777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Графики показывают, как потери, связанные с ограничивающими рамками объектов, уменьшаются как на тренировочном, так и на </w:t>
      </w:r>
      <w:proofErr w:type="spellStart"/>
      <w:r w:rsidRPr="00427672">
        <w:rPr>
          <w:sz w:val="24"/>
          <w:szCs w:val="24"/>
        </w:rPr>
        <w:t>валидационном</w:t>
      </w:r>
      <w:proofErr w:type="spellEnd"/>
      <w:r w:rsidRPr="00427672">
        <w:rPr>
          <w:sz w:val="24"/>
          <w:szCs w:val="24"/>
        </w:rPr>
        <w:t xml:space="preserve"> наборе данных по мере обучения.</w:t>
      </w:r>
    </w:p>
    <w:p w14:paraId="7FADFEC1" w14:textId="77777777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>Снижение этих потерь указывает на то, что модель становится лучше в точном определении местоположения объектов в изображении.</w:t>
      </w:r>
    </w:p>
    <w:p w14:paraId="51133A08" w14:textId="77777777" w:rsidR="001342F7" w:rsidRPr="001342F7" w:rsidRDefault="001342F7" w:rsidP="001342F7">
      <w:pPr>
        <w:numPr>
          <w:ilvl w:val="0"/>
          <w:numId w:val="5"/>
        </w:numPr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Потери классификации (</w:t>
      </w:r>
      <w:proofErr w:type="spellStart"/>
      <w:r w:rsidRPr="00427672">
        <w:rPr>
          <w:b/>
          <w:bCs/>
          <w:sz w:val="24"/>
          <w:szCs w:val="24"/>
        </w:rPr>
        <w:t>cls</w:t>
      </w:r>
      <w:proofErr w:type="spellEnd"/>
      <w:r w:rsidRPr="00427672">
        <w:rPr>
          <w:b/>
          <w:bCs/>
          <w:sz w:val="24"/>
          <w:szCs w:val="24"/>
        </w:rPr>
        <w:t xml:space="preserve"> </w:t>
      </w:r>
      <w:proofErr w:type="spellStart"/>
      <w:r w:rsidRPr="00427672">
        <w:rPr>
          <w:b/>
          <w:bCs/>
          <w:sz w:val="24"/>
          <w:szCs w:val="24"/>
        </w:rPr>
        <w:t>loss</w:t>
      </w:r>
      <w:proofErr w:type="spellEnd"/>
      <w:r w:rsidRPr="00427672">
        <w:rPr>
          <w:b/>
          <w:bCs/>
          <w:sz w:val="24"/>
          <w:szCs w:val="24"/>
        </w:rPr>
        <w:t>)</w:t>
      </w:r>
      <w:r w:rsidRPr="00427672">
        <w:rPr>
          <w:sz w:val="24"/>
          <w:szCs w:val="24"/>
        </w:rPr>
        <w:t>:</w:t>
      </w:r>
    </w:p>
    <w:p w14:paraId="69A631ED" w14:textId="77777777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>Потери классификации также снижаются, что говорит о том, что модель улучшает свою способность правильно классифицировать объекты.</w:t>
      </w:r>
    </w:p>
    <w:p w14:paraId="27D635F4" w14:textId="61E61C09" w:rsidR="001342F7" w:rsidRPr="001342F7" w:rsidRDefault="00450069" w:rsidP="001342F7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427672">
        <w:rPr>
          <w:b/>
          <w:bCs/>
          <w:sz w:val="24"/>
          <w:szCs w:val="24"/>
          <w:lang w:val="en-US"/>
        </w:rPr>
        <w:lastRenderedPageBreak/>
        <w:t>Dual Focal Loss</w:t>
      </w:r>
      <w:r w:rsidR="001342F7" w:rsidRPr="00427672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1342F7" w:rsidRPr="00427672">
        <w:rPr>
          <w:b/>
          <w:bCs/>
          <w:sz w:val="24"/>
          <w:szCs w:val="24"/>
          <w:lang w:val="en-US"/>
        </w:rPr>
        <w:t>df</w:t>
      </w:r>
      <w:r w:rsidRPr="00427672">
        <w:rPr>
          <w:b/>
          <w:bCs/>
          <w:sz w:val="24"/>
          <w:szCs w:val="24"/>
          <w:lang w:val="en-US"/>
        </w:rPr>
        <w:t>l</w:t>
      </w:r>
      <w:proofErr w:type="spellEnd"/>
      <w:r w:rsidR="001342F7" w:rsidRPr="00427672">
        <w:rPr>
          <w:b/>
          <w:bCs/>
          <w:sz w:val="24"/>
          <w:szCs w:val="24"/>
          <w:lang w:val="en-US"/>
        </w:rPr>
        <w:t xml:space="preserve"> loss)</w:t>
      </w:r>
      <w:r w:rsidR="001342F7" w:rsidRPr="00427672">
        <w:rPr>
          <w:sz w:val="24"/>
          <w:szCs w:val="24"/>
          <w:lang w:val="en-US"/>
        </w:rPr>
        <w:t>:</w:t>
      </w:r>
    </w:p>
    <w:p w14:paraId="5FE097D9" w14:textId="23F9C70C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Эти потери отражают </w:t>
      </w:r>
      <w:r w:rsidR="00427672" w:rsidRPr="00427672">
        <w:rPr>
          <w:sz w:val="24"/>
          <w:szCs w:val="24"/>
        </w:rPr>
        <w:t xml:space="preserve">потери в дисбалансе </w:t>
      </w:r>
      <w:proofErr w:type="spellStart"/>
      <w:proofErr w:type="gramStart"/>
      <w:r w:rsidR="00427672" w:rsidRPr="00427672">
        <w:rPr>
          <w:sz w:val="24"/>
          <w:szCs w:val="24"/>
        </w:rPr>
        <w:t>классов.</w:t>
      </w:r>
      <w:r w:rsidRPr="00427672">
        <w:rPr>
          <w:sz w:val="24"/>
          <w:szCs w:val="24"/>
        </w:rPr>
        <w:t>Уменьшение</w:t>
      </w:r>
      <w:proofErr w:type="spellEnd"/>
      <w:proofErr w:type="gramEnd"/>
      <w:r w:rsidRPr="00427672">
        <w:rPr>
          <w:sz w:val="24"/>
          <w:szCs w:val="24"/>
        </w:rPr>
        <w:t xml:space="preserve"> этих потерь свидетельствует о том, что модель становится более уверенной в своих предсказаниях.</w:t>
      </w:r>
    </w:p>
    <w:p w14:paraId="462E413D" w14:textId="77777777" w:rsidR="001342F7" w:rsidRPr="001342F7" w:rsidRDefault="001342F7" w:rsidP="001342F7">
      <w:pPr>
        <w:numPr>
          <w:ilvl w:val="0"/>
          <w:numId w:val="5"/>
        </w:numPr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Точность (</w:t>
      </w:r>
      <w:proofErr w:type="spellStart"/>
      <w:r w:rsidRPr="00427672">
        <w:rPr>
          <w:b/>
          <w:bCs/>
          <w:sz w:val="24"/>
          <w:szCs w:val="24"/>
        </w:rPr>
        <w:t>precision</w:t>
      </w:r>
      <w:proofErr w:type="spellEnd"/>
      <w:r w:rsidRPr="00427672">
        <w:rPr>
          <w:b/>
          <w:bCs/>
          <w:sz w:val="24"/>
          <w:szCs w:val="24"/>
        </w:rPr>
        <w:t>) и полнота (</w:t>
      </w:r>
      <w:proofErr w:type="spellStart"/>
      <w:r w:rsidRPr="00427672">
        <w:rPr>
          <w:b/>
          <w:bCs/>
          <w:sz w:val="24"/>
          <w:szCs w:val="24"/>
        </w:rPr>
        <w:t>recall</w:t>
      </w:r>
      <w:proofErr w:type="spellEnd"/>
      <w:r w:rsidRPr="00427672">
        <w:rPr>
          <w:b/>
          <w:bCs/>
          <w:sz w:val="24"/>
          <w:szCs w:val="24"/>
        </w:rPr>
        <w:t>)</w:t>
      </w:r>
      <w:r w:rsidRPr="00427672">
        <w:rPr>
          <w:sz w:val="24"/>
          <w:szCs w:val="24"/>
        </w:rPr>
        <w:t>:</w:t>
      </w:r>
    </w:p>
    <w:p w14:paraId="7789A017" w14:textId="06D550C1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Увеличение этих метрик показывает, что модель становится более точной и полной в своих предсказаниях. Высокая точность означает, что большинство объектов, которые модель </w:t>
      </w:r>
      <w:r w:rsidR="00427672" w:rsidRPr="00427672">
        <w:rPr>
          <w:sz w:val="24"/>
          <w:szCs w:val="24"/>
        </w:rPr>
        <w:t>правильно.</w:t>
      </w:r>
    </w:p>
    <w:p w14:paraId="75CF97E0" w14:textId="77777777" w:rsidR="001342F7" w:rsidRPr="001342F7" w:rsidRDefault="001342F7" w:rsidP="001342F7">
      <w:pPr>
        <w:numPr>
          <w:ilvl w:val="0"/>
          <w:numId w:val="5"/>
        </w:numPr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Средняя точность (</w:t>
      </w:r>
      <w:proofErr w:type="spellStart"/>
      <w:r w:rsidRPr="00427672">
        <w:rPr>
          <w:b/>
          <w:bCs/>
          <w:sz w:val="24"/>
          <w:szCs w:val="24"/>
        </w:rPr>
        <w:t>mAP</w:t>
      </w:r>
      <w:proofErr w:type="spellEnd"/>
      <w:r w:rsidRPr="00427672">
        <w:rPr>
          <w:b/>
          <w:bCs/>
          <w:sz w:val="24"/>
          <w:szCs w:val="24"/>
        </w:rPr>
        <w:t>)</w:t>
      </w:r>
      <w:r w:rsidRPr="00427672">
        <w:rPr>
          <w:sz w:val="24"/>
          <w:szCs w:val="24"/>
        </w:rPr>
        <w:t>:</w:t>
      </w:r>
    </w:p>
    <w:p w14:paraId="38026097" w14:textId="77777777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mAP@0.5 и mAP@0.5-0.95 — это средние точности на различных порогах перекрытия. mAP@0.5 измеряет точность при </w:t>
      </w:r>
      <w:proofErr w:type="spellStart"/>
      <w:r w:rsidRPr="00427672">
        <w:rPr>
          <w:sz w:val="24"/>
          <w:szCs w:val="24"/>
        </w:rPr>
        <w:t>IoU</w:t>
      </w:r>
      <w:proofErr w:type="spellEnd"/>
      <w:r w:rsidRPr="00427672">
        <w:rPr>
          <w:sz w:val="24"/>
          <w:szCs w:val="24"/>
        </w:rPr>
        <w:t xml:space="preserve"> (пересечение по объединению) равном 0.5, а mAP@0.5-0.95 усредняет точность от </w:t>
      </w:r>
      <w:proofErr w:type="spellStart"/>
      <w:r w:rsidRPr="00427672">
        <w:rPr>
          <w:sz w:val="24"/>
          <w:szCs w:val="24"/>
        </w:rPr>
        <w:t>IoU</w:t>
      </w:r>
      <w:proofErr w:type="spellEnd"/>
      <w:r w:rsidRPr="00427672">
        <w:rPr>
          <w:sz w:val="24"/>
          <w:szCs w:val="24"/>
        </w:rPr>
        <w:t xml:space="preserve"> 0.5 до 0.95.</w:t>
      </w:r>
    </w:p>
    <w:p w14:paraId="4E405034" w14:textId="77777777" w:rsidR="001342F7" w:rsidRPr="001342F7" w:rsidRDefault="001342F7" w:rsidP="001342F7">
      <w:pPr>
        <w:numPr>
          <w:ilvl w:val="1"/>
          <w:numId w:val="5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Улучшение </w:t>
      </w:r>
      <w:proofErr w:type="spellStart"/>
      <w:r w:rsidRPr="00427672">
        <w:rPr>
          <w:sz w:val="24"/>
          <w:szCs w:val="24"/>
        </w:rPr>
        <w:t>mAP</w:t>
      </w:r>
      <w:proofErr w:type="spellEnd"/>
      <w:r w:rsidRPr="00427672">
        <w:rPr>
          <w:sz w:val="24"/>
          <w:szCs w:val="24"/>
        </w:rPr>
        <w:t xml:space="preserve"> свидетельствует о повышении общей точности модели по всему диапазону порогов </w:t>
      </w:r>
      <w:proofErr w:type="spellStart"/>
      <w:r w:rsidRPr="00427672">
        <w:rPr>
          <w:sz w:val="24"/>
          <w:szCs w:val="24"/>
        </w:rPr>
        <w:t>IoU</w:t>
      </w:r>
      <w:proofErr w:type="spellEnd"/>
      <w:r w:rsidRPr="00427672">
        <w:rPr>
          <w:sz w:val="24"/>
          <w:szCs w:val="24"/>
        </w:rPr>
        <w:t>.</w:t>
      </w:r>
    </w:p>
    <w:p w14:paraId="2E412A18" w14:textId="6995A61C" w:rsidR="001342F7" w:rsidRPr="00427672" w:rsidRDefault="001342F7" w:rsidP="001342F7">
      <w:pPr>
        <w:ind w:firstLine="0"/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10 слайд:</w:t>
      </w:r>
    </w:p>
    <w:p w14:paraId="499FDD8A" w14:textId="77777777" w:rsidR="001342F7" w:rsidRPr="001342F7" w:rsidRDefault="001342F7" w:rsidP="001342F7">
      <w:pPr>
        <w:ind w:firstLine="0"/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По результатам обучения модели можно сделать следующие выводы:</w:t>
      </w:r>
    </w:p>
    <w:p w14:paraId="1502CB6E" w14:textId="77777777" w:rsidR="001342F7" w:rsidRPr="001342F7" w:rsidRDefault="001342F7" w:rsidP="001342F7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427672">
        <w:rPr>
          <w:sz w:val="24"/>
          <w:szCs w:val="24"/>
          <w:lang w:val="en-US"/>
        </w:rPr>
        <w:t>mAP</w:t>
      </w:r>
      <w:proofErr w:type="spellEnd"/>
      <w:r w:rsidRPr="00427672">
        <w:rPr>
          <w:sz w:val="24"/>
          <w:szCs w:val="24"/>
        </w:rPr>
        <w:t xml:space="preserve"> = 0.832 – обучение модели прошло хорошо, средняя точность довольно высока;</w:t>
      </w:r>
    </w:p>
    <w:p w14:paraId="2742FBB3" w14:textId="77777777" w:rsidR="001342F7" w:rsidRPr="001342F7" w:rsidRDefault="001342F7" w:rsidP="001342F7">
      <w:pPr>
        <w:numPr>
          <w:ilvl w:val="0"/>
          <w:numId w:val="6"/>
        </w:numPr>
        <w:rPr>
          <w:sz w:val="24"/>
          <w:szCs w:val="24"/>
        </w:rPr>
      </w:pPr>
      <w:r w:rsidRPr="00427672">
        <w:rPr>
          <w:sz w:val="24"/>
          <w:szCs w:val="24"/>
        </w:rPr>
        <w:t>FPS = 29-52, что удовлетворяет требованию;</w:t>
      </w:r>
    </w:p>
    <w:p w14:paraId="4FBED978" w14:textId="77777777" w:rsidR="001342F7" w:rsidRPr="001342F7" w:rsidRDefault="001342F7" w:rsidP="001342F7">
      <w:pPr>
        <w:numPr>
          <w:ilvl w:val="0"/>
          <w:numId w:val="6"/>
        </w:numPr>
        <w:rPr>
          <w:sz w:val="24"/>
          <w:szCs w:val="24"/>
        </w:rPr>
      </w:pPr>
      <w:r w:rsidRPr="00427672">
        <w:rPr>
          <w:sz w:val="24"/>
          <w:szCs w:val="24"/>
        </w:rPr>
        <w:t>Ошибки и ложные срабатывания возникают при:</w:t>
      </w:r>
    </w:p>
    <w:p w14:paraId="67A9A975" w14:textId="77777777" w:rsidR="001342F7" w:rsidRPr="001342F7" w:rsidRDefault="001342F7" w:rsidP="001342F7">
      <w:pPr>
        <w:ind w:firstLine="0"/>
        <w:rPr>
          <w:sz w:val="24"/>
          <w:szCs w:val="24"/>
        </w:rPr>
      </w:pPr>
      <w:r w:rsidRPr="00427672">
        <w:rPr>
          <w:sz w:val="24"/>
          <w:szCs w:val="24"/>
        </w:rPr>
        <w:tab/>
        <w:t>а. Высокой скорости транспортных средств;</w:t>
      </w:r>
    </w:p>
    <w:p w14:paraId="72D6D7AD" w14:textId="77777777" w:rsidR="001342F7" w:rsidRPr="001342F7" w:rsidRDefault="001342F7" w:rsidP="001342F7">
      <w:pPr>
        <w:ind w:firstLine="0"/>
        <w:rPr>
          <w:sz w:val="24"/>
          <w:szCs w:val="24"/>
        </w:rPr>
      </w:pPr>
      <w:r w:rsidRPr="00427672">
        <w:rPr>
          <w:sz w:val="24"/>
          <w:szCs w:val="24"/>
        </w:rPr>
        <w:tab/>
        <w:t>б. Высокая загруженность сцены;</w:t>
      </w:r>
    </w:p>
    <w:p w14:paraId="371CF073" w14:textId="77777777" w:rsidR="001342F7" w:rsidRPr="00427672" w:rsidRDefault="001342F7" w:rsidP="001342F7">
      <w:pPr>
        <w:ind w:firstLine="0"/>
        <w:rPr>
          <w:sz w:val="24"/>
          <w:szCs w:val="24"/>
        </w:rPr>
      </w:pPr>
      <w:r w:rsidRPr="00427672">
        <w:rPr>
          <w:sz w:val="24"/>
          <w:szCs w:val="24"/>
        </w:rPr>
        <w:tab/>
        <w:t>в. Недостаточная освещенность.</w:t>
      </w:r>
    </w:p>
    <w:p w14:paraId="4D4AD673" w14:textId="77777777" w:rsidR="001342F7" w:rsidRPr="001342F7" w:rsidRDefault="001342F7" w:rsidP="001342F7">
      <w:pPr>
        <w:ind w:firstLine="0"/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Для устранения ошибок и ложных срабатываний необходимо:</w:t>
      </w:r>
    </w:p>
    <w:p w14:paraId="18A0B1EB" w14:textId="77777777" w:rsidR="001342F7" w:rsidRPr="00427672" w:rsidRDefault="001342F7" w:rsidP="001342F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Дополнительное обучение с увеличением вариативности данных для повышения точности детекции и уменьшения количества </w:t>
      </w:r>
      <w:r w:rsidRPr="00427672">
        <w:rPr>
          <w:sz w:val="24"/>
          <w:szCs w:val="24"/>
          <w:lang w:val="en-US"/>
        </w:rPr>
        <w:t>FP</w:t>
      </w:r>
      <w:r w:rsidRPr="00427672">
        <w:rPr>
          <w:sz w:val="24"/>
          <w:szCs w:val="24"/>
        </w:rPr>
        <w:t xml:space="preserve"> результатов;</w:t>
      </w:r>
    </w:p>
    <w:p w14:paraId="25C26F9A" w14:textId="77777777" w:rsidR="001342F7" w:rsidRPr="00427672" w:rsidRDefault="001342F7" w:rsidP="001342F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27672">
        <w:rPr>
          <w:sz w:val="24"/>
          <w:szCs w:val="24"/>
        </w:rPr>
        <w:t>Внедрение механизмов аугментации данных для обучения, чтобы повысить устойчивость модели к изменяющимся условиям окружающей среды;</w:t>
      </w:r>
    </w:p>
    <w:p w14:paraId="3B21EDA5" w14:textId="7158168B" w:rsidR="001342F7" w:rsidRPr="00427672" w:rsidRDefault="001342F7" w:rsidP="001342F7">
      <w:pPr>
        <w:pStyle w:val="a3"/>
        <w:numPr>
          <w:ilvl w:val="0"/>
          <w:numId w:val="7"/>
        </w:numPr>
        <w:rPr>
          <w:sz w:val="24"/>
          <w:szCs w:val="24"/>
        </w:rPr>
      </w:pPr>
      <w:r w:rsidRPr="00427672">
        <w:rPr>
          <w:sz w:val="24"/>
          <w:szCs w:val="24"/>
        </w:rPr>
        <w:t>Изменение параметров обучения.</w:t>
      </w:r>
    </w:p>
    <w:p w14:paraId="485DE3EB" w14:textId="77777777" w:rsidR="001342F7" w:rsidRPr="00427672" w:rsidRDefault="001342F7" w:rsidP="001342F7">
      <w:pPr>
        <w:ind w:firstLine="0"/>
        <w:rPr>
          <w:sz w:val="24"/>
          <w:szCs w:val="24"/>
        </w:rPr>
      </w:pPr>
    </w:p>
    <w:p w14:paraId="080F1792" w14:textId="1682EC6C" w:rsidR="001342F7" w:rsidRPr="00427672" w:rsidRDefault="001342F7" w:rsidP="001342F7">
      <w:pPr>
        <w:ind w:firstLine="0"/>
        <w:rPr>
          <w:b/>
          <w:bCs/>
          <w:sz w:val="24"/>
          <w:szCs w:val="24"/>
        </w:rPr>
      </w:pPr>
      <w:r w:rsidRPr="00427672">
        <w:rPr>
          <w:b/>
          <w:bCs/>
          <w:sz w:val="24"/>
          <w:szCs w:val="24"/>
        </w:rPr>
        <w:t>11 слайд:</w:t>
      </w:r>
    </w:p>
    <w:p w14:paraId="6D9410D0" w14:textId="77777777" w:rsidR="001342F7" w:rsidRPr="001342F7" w:rsidRDefault="001342F7" w:rsidP="001342F7">
      <w:pPr>
        <w:ind w:firstLine="0"/>
        <w:rPr>
          <w:sz w:val="24"/>
          <w:szCs w:val="24"/>
        </w:rPr>
      </w:pPr>
      <w:r w:rsidRPr="00427672">
        <w:rPr>
          <w:b/>
          <w:bCs/>
          <w:sz w:val="24"/>
          <w:szCs w:val="24"/>
        </w:rPr>
        <w:t>В ходе НИР были решены все поставленные задачи:</w:t>
      </w:r>
    </w:p>
    <w:p w14:paraId="6455E463" w14:textId="77777777" w:rsidR="001342F7" w:rsidRPr="001342F7" w:rsidRDefault="001342F7" w:rsidP="001342F7">
      <w:pPr>
        <w:numPr>
          <w:ilvl w:val="0"/>
          <w:numId w:val="8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Была выбрана нейросеть </w:t>
      </w:r>
      <w:proofErr w:type="spellStart"/>
      <w:r w:rsidRPr="00427672">
        <w:rPr>
          <w:sz w:val="24"/>
          <w:szCs w:val="24"/>
          <w:lang w:val="en-US"/>
        </w:rPr>
        <w:t>YOLOv</w:t>
      </w:r>
      <w:proofErr w:type="spellEnd"/>
      <w:r w:rsidRPr="00427672">
        <w:rPr>
          <w:sz w:val="24"/>
          <w:szCs w:val="24"/>
        </w:rPr>
        <w:t>8</w:t>
      </w:r>
      <w:r w:rsidRPr="00427672">
        <w:rPr>
          <w:sz w:val="24"/>
          <w:szCs w:val="24"/>
          <w:lang w:val="en-US"/>
        </w:rPr>
        <w:t>n</w:t>
      </w:r>
      <w:r w:rsidRPr="00427672">
        <w:rPr>
          <w:sz w:val="24"/>
          <w:szCs w:val="24"/>
        </w:rPr>
        <w:t xml:space="preserve"> в качестве системы детекции объектов в реальном времени для автономного транспорта;</w:t>
      </w:r>
    </w:p>
    <w:p w14:paraId="4E27884D" w14:textId="77777777" w:rsidR="001342F7" w:rsidRPr="001342F7" w:rsidRDefault="001342F7" w:rsidP="001342F7">
      <w:pPr>
        <w:numPr>
          <w:ilvl w:val="0"/>
          <w:numId w:val="8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Выбран </w:t>
      </w:r>
      <w:proofErr w:type="spellStart"/>
      <w:r w:rsidRPr="00427672">
        <w:rPr>
          <w:sz w:val="24"/>
          <w:szCs w:val="24"/>
        </w:rPr>
        <w:t>датасет</w:t>
      </w:r>
      <w:proofErr w:type="spellEnd"/>
      <w:r w:rsidRPr="00427672">
        <w:rPr>
          <w:sz w:val="24"/>
          <w:szCs w:val="24"/>
        </w:rPr>
        <w:t xml:space="preserve"> </w:t>
      </w:r>
      <w:r w:rsidRPr="00427672">
        <w:rPr>
          <w:sz w:val="24"/>
          <w:szCs w:val="24"/>
          <w:lang w:val="en-US"/>
        </w:rPr>
        <w:t>KITTI</w:t>
      </w:r>
      <w:r w:rsidRPr="00427672">
        <w:rPr>
          <w:sz w:val="24"/>
          <w:szCs w:val="24"/>
        </w:rPr>
        <w:t>, который удовлетворяет всем предъявленным критериям;</w:t>
      </w:r>
    </w:p>
    <w:p w14:paraId="5DA4BFBF" w14:textId="77777777" w:rsidR="001342F7" w:rsidRPr="001342F7" w:rsidRDefault="001342F7" w:rsidP="001342F7">
      <w:pPr>
        <w:numPr>
          <w:ilvl w:val="0"/>
          <w:numId w:val="8"/>
        </w:numPr>
        <w:rPr>
          <w:sz w:val="24"/>
          <w:szCs w:val="24"/>
        </w:rPr>
      </w:pPr>
      <w:r w:rsidRPr="00427672">
        <w:rPr>
          <w:sz w:val="24"/>
          <w:szCs w:val="24"/>
        </w:rPr>
        <w:lastRenderedPageBreak/>
        <w:t>Проведено обучение модели для дальнейшего применения в сфере автономного транспорта;</w:t>
      </w:r>
    </w:p>
    <w:p w14:paraId="145CF10F" w14:textId="77777777" w:rsidR="001342F7" w:rsidRPr="001342F7" w:rsidRDefault="001342F7" w:rsidP="001342F7">
      <w:pPr>
        <w:numPr>
          <w:ilvl w:val="0"/>
          <w:numId w:val="8"/>
        </w:numPr>
        <w:rPr>
          <w:sz w:val="24"/>
          <w:szCs w:val="24"/>
        </w:rPr>
      </w:pPr>
      <w:r w:rsidRPr="00427672">
        <w:rPr>
          <w:sz w:val="24"/>
          <w:szCs w:val="24"/>
        </w:rPr>
        <w:t xml:space="preserve">По полученным результатам обучения был проведен анализ и сделаны выводы, а также были представлены возможные способы улучшения показателей. </w:t>
      </w:r>
    </w:p>
    <w:p w14:paraId="6C28B095" w14:textId="77777777" w:rsidR="001342F7" w:rsidRPr="00427672" w:rsidRDefault="001342F7" w:rsidP="001342F7">
      <w:pPr>
        <w:ind w:firstLine="0"/>
        <w:rPr>
          <w:sz w:val="24"/>
          <w:szCs w:val="24"/>
        </w:rPr>
      </w:pPr>
    </w:p>
    <w:p w14:paraId="1FF80D56" w14:textId="77777777" w:rsidR="001342F7" w:rsidRPr="00427672" w:rsidRDefault="001342F7" w:rsidP="00253A7F">
      <w:pPr>
        <w:ind w:firstLine="0"/>
        <w:rPr>
          <w:sz w:val="24"/>
          <w:szCs w:val="24"/>
        </w:rPr>
      </w:pPr>
    </w:p>
    <w:sectPr w:rsidR="001342F7" w:rsidRPr="00427672" w:rsidSect="00DD34D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720"/>
    <w:multiLevelType w:val="hybridMultilevel"/>
    <w:tmpl w:val="6B08A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8EB"/>
    <w:multiLevelType w:val="hybridMultilevel"/>
    <w:tmpl w:val="92CAC994"/>
    <w:lvl w:ilvl="0" w:tplc="B2F85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B0E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0B3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F6F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E68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BCC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A1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AE8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2660"/>
    <w:multiLevelType w:val="hybridMultilevel"/>
    <w:tmpl w:val="DFD456D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24405B9E"/>
    <w:multiLevelType w:val="hybridMultilevel"/>
    <w:tmpl w:val="2D627916"/>
    <w:lvl w:ilvl="0" w:tplc="B540F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643B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5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E3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CD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322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60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1E2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DC9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742"/>
    <w:multiLevelType w:val="hybridMultilevel"/>
    <w:tmpl w:val="470CE3CC"/>
    <w:lvl w:ilvl="0" w:tplc="BAE0D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69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8B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0F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1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EE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4E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987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FCB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B7B10"/>
    <w:multiLevelType w:val="hybridMultilevel"/>
    <w:tmpl w:val="D5023736"/>
    <w:lvl w:ilvl="0" w:tplc="80060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C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0A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A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A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8F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C7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02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CD418E"/>
    <w:multiLevelType w:val="hybridMultilevel"/>
    <w:tmpl w:val="2B329124"/>
    <w:lvl w:ilvl="0" w:tplc="7BFAB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0D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42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63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ED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6A6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2D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E3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58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58F6"/>
    <w:multiLevelType w:val="hybridMultilevel"/>
    <w:tmpl w:val="494A2472"/>
    <w:lvl w:ilvl="0" w:tplc="6EE4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CB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ACD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92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2F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2F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42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27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0A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337AC"/>
    <w:multiLevelType w:val="hybridMultilevel"/>
    <w:tmpl w:val="22DA6320"/>
    <w:lvl w:ilvl="0" w:tplc="57E08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A68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44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A9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481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0F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E8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52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46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16672">
    <w:abstractNumId w:val="6"/>
  </w:num>
  <w:num w:numId="2" w16cid:durableId="1277056184">
    <w:abstractNumId w:val="1"/>
  </w:num>
  <w:num w:numId="3" w16cid:durableId="1245920718">
    <w:abstractNumId w:val="7"/>
  </w:num>
  <w:num w:numId="4" w16cid:durableId="345137734">
    <w:abstractNumId w:val="3"/>
  </w:num>
  <w:num w:numId="5" w16cid:durableId="1907061626">
    <w:abstractNumId w:val="8"/>
  </w:num>
  <w:num w:numId="6" w16cid:durableId="1867480491">
    <w:abstractNumId w:val="4"/>
  </w:num>
  <w:num w:numId="7" w16cid:durableId="546720036">
    <w:abstractNumId w:val="0"/>
  </w:num>
  <w:num w:numId="8" w16cid:durableId="1506941572">
    <w:abstractNumId w:val="5"/>
  </w:num>
  <w:num w:numId="9" w16cid:durableId="54637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2F7"/>
    <w:rsid w:val="001342F7"/>
    <w:rsid w:val="00253A7F"/>
    <w:rsid w:val="00427672"/>
    <w:rsid w:val="00450069"/>
    <w:rsid w:val="007866E9"/>
    <w:rsid w:val="007A7E01"/>
    <w:rsid w:val="008D06E8"/>
    <w:rsid w:val="00A274E6"/>
    <w:rsid w:val="00AE6492"/>
    <w:rsid w:val="00BF3522"/>
    <w:rsid w:val="00CF6CA4"/>
    <w:rsid w:val="00D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A24F"/>
  <w15:chartTrackingRefBased/>
  <w15:docId w15:val="{9F04A58A-434A-44D0-AF68-2EFD5FD6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ГТУ"/>
    <w:qFormat/>
    <w:rsid w:val="008D0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1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1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1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7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2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Есенов</dc:creator>
  <cp:keywords/>
  <dc:description/>
  <cp:lastModifiedBy>Константин Есенов</cp:lastModifiedBy>
  <cp:revision>2</cp:revision>
  <dcterms:created xsi:type="dcterms:W3CDTF">2024-04-24T20:49:00Z</dcterms:created>
  <dcterms:modified xsi:type="dcterms:W3CDTF">2024-04-24T22:23:00Z</dcterms:modified>
</cp:coreProperties>
</file>