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B237" w14:textId="77777777" w:rsidR="008F3910" w:rsidRDefault="00A82B32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DD295C3" w14:textId="19E5FC71" w:rsidR="008F3910" w:rsidRDefault="00E07295">
      <w:pPr>
        <w:ind w:firstLine="720"/>
        <w:jc w:val="both"/>
      </w:pPr>
      <w:r w:rsidRPr="00E07295">
        <w:t xml:space="preserve">In 2000, Adventure Works Cycles bought a small manufacturing plant, </w:t>
      </w:r>
      <w:proofErr w:type="spellStart"/>
      <w:r w:rsidRPr="00E07295">
        <w:t>Importadores</w:t>
      </w:r>
      <w:proofErr w:type="spellEnd"/>
      <w:r w:rsidRPr="00E07295">
        <w:t xml:space="preserve"> Neptuno, located in Mexico. </w:t>
      </w:r>
      <w:proofErr w:type="spellStart"/>
      <w:r w:rsidRPr="00E07295">
        <w:t>Importadores</w:t>
      </w:r>
      <w:proofErr w:type="spellEnd"/>
      <w:r w:rsidRPr="00E07295"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E07295">
        <w:t>Importadores</w:t>
      </w:r>
      <w:proofErr w:type="spellEnd"/>
      <w:r w:rsidRPr="00E07295">
        <w:t xml:space="preserve"> Neptuno, became the sole manufacturer and distributor of the touring bicycle product group</w:t>
      </w:r>
      <w:r w:rsidR="00A82B32">
        <w:t>.</w:t>
      </w:r>
    </w:p>
    <w:p w14:paraId="72C83300" w14:textId="77777777" w:rsidR="008F3910" w:rsidRDefault="008F3910">
      <w:pPr>
        <w:ind w:firstLine="720"/>
        <w:jc w:val="both"/>
      </w:pPr>
    </w:p>
    <w:p w14:paraId="05598D0D" w14:textId="016FCD1F" w:rsidR="008F3910" w:rsidRDefault="008F3910">
      <w:pPr>
        <w:ind w:firstLine="720"/>
        <w:jc w:val="both"/>
      </w:pPr>
    </w:p>
    <w:sectPr w:rsidR="008F3910" w:rsidSect="002B1740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10C8" w14:textId="77777777" w:rsidR="00287D1E" w:rsidRDefault="00287D1E">
      <w:r>
        <w:separator/>
      </w:r>
    </w:p>
  </w:endnote>
  <w:endnote w:type="continuationSeparator" w:id="0">
    <w:p w14:paraId="5A39C66E" w14:textId="77777777" w:rsidR="00287D1E" w:rsidRDefault="0028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8F05" w14:textId="77777777" w:rsidR="00287D1E" w:rsidRDefault="00287D1E">
      <w:r>
        <w:separator/>
      </w:r>
    </w:p>
  </w:footnote>
  <w:footnote w:type="continuationSeparator" w:id="0">
    <w:p w14:paraId="68534CBC" w14:textId="77777777" w:rsidR="00287D1E" w:rsidRDefault="0028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AACF14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F91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983"/>
    <w:multiLevelType w:val="multilevel"/>
    <w:tmpl w:val="7FF0A40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0"/>
    <w:rsid w:val="00081D98"/>
    <w:rsid w:val="00287D1E"/>
    <w:rsid w:val="002B1740"/>
    <w:rsid w:val="008F3910"/>
    <w:rsid w:val="00A82B32"/>
    <w:rsid w:val="00BC627A"/>
    <w:rsid w:val="00E07295"/>
    <w:rsid w:val="00E767D5"/>
    <w:rsid w:val="00F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A7D"/>
  <w15:docId w15:val="{00DC7E8A-5656-44A3-A6BA-E5360B2C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2022-01-24T07:49:00Z</dcterms:created>
  <dcterms:modified xsi:type="dcterms:W3CDTF">2022-01-24T11:29:00Z</dcterms:modified>
</cp:coreProperties>
</file>