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516" w:rsidRDefault="002B1516" w:rsidP="002B1516">
      <w:pPr>
        <w:jc w:val="center"/>
        <w:rPr>
          <w:rFonts w:ascii="ArialMT" w:hAnsi="ArialMT" w:cs="ArialMT"/>
          <w:sz w:val="34"/>
          <w:szCs w:val="34"/>
        </w:rPr>
      </w:pPr>
      <w:r w:rsidRPr="002B1516">
        <w:rPr>
          <w:rFonts w:ascii="ArialMT" w:hAnsi="ArialMT" w:cs="ArialMT"/>
          <w:sz w:val="34"/>
          <w:szCs w:val="34"/>
        </w:rPr>
        <w:drawing>
          <wp:inline distT="0" distB="0" distL="0" distR="0" wp14:anchorId="61AEF99C" wp14:editId="10AAC9BD">
            <wp:extent cx="2644140" cy="1289163"/>
            <wp:effectExtent l="0" t="0" r="381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312" cy="12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16" w:rsidRDefault="002B1516" w:rsidP="002B1516">
      <w:pPr>
        <w:jc w:val="center"/>
        <w:rPr>
          <w:rFonts w:ascii="ArialMT" w:hAnsi="ArialMT" w:cs="ArialMT"/>
          <w:sz w:val="34"/>
          <w:szCs w:val="34"/>
        </w:rPr>
      </w:pPr>
    </w:p>
    <w:p w:rsidR="00950475" w:rsidRDefault="002B1516" w:rsidP="002B1516">
      <w:pPr>
        <w:jc w:val="center"/>
        <w:rPr>
          <w:rFonts w:ascii="ArialMT" w:hAnsi="ArialMT" w:cs="ArialMT"/>
          <w:sz w:val="34"/>
          <w:szCs w:val="34"/>
        </w:rPr>
      </w:pPr>
      <w:r>
        <w:rPr>
          <w:rFonts w:ascii="ArialMT" w:hAnsi="ArialMT" w:cs="ArialMT"/>
          <w:sz w:val="34"/>
          <w:szCs w:val="34"/>
        </w:rPr>
        <w:t>Machine Learning</w:t>
      </w:r>
      <w:r>
        <w:rPr>
          <w:rFonts w:ascii="ArialMT" w:hAnsi="ArialMT" w:cs="ArialMT"/>
          <w:sz w:val="34"/>
          <w:szCs w:val="34"/>
        </w:rPr>
        <w:t xml:space="preserve"> </w:t>
      </w:r>
      <w:r>
        <w:rPr>
          <w:rFonts w:ascii="ArialMT" w:hAnsi="ArialMT" w:cs="ArialMT"/>
          <w:sz w:val="34"/>
          <w:szCs w:val="34"/>
        </w:rPr>
        <w:t>Case Study</w:t>
      </w:r>
    </w:p>
    <w:p w:rsidR="002B1516" w:rsidRDefault="002B1516" w:rsidP="002B1516">
      <w:pPr>
        <w:jc w:val="center"/>
        <w:rPr>
          <w:rFonts w:ascii="ArialMT" w:hAnsi="ArialMT" w:cs="ArialMT"/>
          <w:sz w:val="34"/>
          <w:szCs w:val="34"/>
        </w:rPr>
      </w:pPr>
      <w:r>
        <w:rPr>
          <w:rFonts w:ascii="ArialMT" w:hAnsi="ArialMT" w:cs="ArialMT"/>
          <w:sz w:val="34"/>
          <w:szCs w:val="34"/>
        </w:rPr>
        <w:t>Reported by Eser İnan Arslan</w:t>
      </w:r>
    </w:p>
    <w:p w:rsidR="002B1516" w:rsidRPr="00DA662A" w:rsidRDefault="00DA662A" w:rsidP="00DA662A">
      <w:pPr>
        <w:jc w:val="both"/>
        <w:rPr>
          <w:rFonts w:cstheme="minorHAnsi"/>
          <w:b/>
          <w:bCs/>
          <w:sz w:val="28"/>
          <w:szCs w:val="28"/>
        </w:rPr>
      </w:pPr>
      <w:r w:rsidRPr="00DA662A">
        <w:rPr>
          <w:rFonts w:cstheme="minorHAnsi"/>
          <w:b/>
          <w:bCs/>
          <w:sz w:val="28"/>
          <w:szCs w:val="28"/>
        </w:rPr>
        <w:t>DataSet Preperation</w:t>
      </w:r>
    </w:p>
    <w:p w:rsidR="00DA662A" w:rsidRDefault="00DA662A" w:rsidP="002B1516">
      <w:pPr>
        <w:jc w:val="center"/>
        <w:rPr>
          <w:rFonts w:ascii="ArialMT" w:hAnsi="ArialMT" w:cs="ArialMT"/>
          <w:sz w:val="34"/>
          <w:szCs w:val="34"/>
        </w:rPr>
      </w:pPr>
    </w:p>
    <w:p w:rsidR="00D95547" w:rsidRDefault="002B1516" w:rsidP="002B1516">
      <w:pPr>
        <w:jc w:val="both"/>
        <w:rPr>
          <w:rFonts w:ascii="Arial" w:hAnsi="Arial" w:cs="Arial"/>
          <w:sz w:val="24"/>
          <w:szCs w:val="24"/>
        </w:rPr>
      </w:pPr>
      <w:r w:rsidRPr="002B1516">
        <w:rPr>
          <w:rFonts w:ascii="Arial" w:hAnsi="Arial" w:cs="Arial"/>
          <w:sz w:val="24"/>
          <w:szCs w:val="24"/>
        </w:rPr>
        <w:t xml:space="preserve">In this case, there is a dataset which has supervised data variance.  </w:t>
      </w:r>
      <w:r w:rsidR="00D95547">
        <w:rPr>
          <w:rFonts w:ascii="Arial" w:hAnsi="Arial" w:cs="Arial"/>
          <w:sz w:val="24"/>
          <w:szCs w:val="24"/>
        </w:rPr>
        <w:t xml:space="preserve">At the end of the Project, we aim to classify default values as a probability </w:t>
      </w:r>
      <w:r w:rsidR="00485E45">
        <w:rPr>
          <w:rFonts w:ascii="Arial" w:hAnsi="Arial" w:cs="Arial"/>
          <w:sz w:val="24"/>
          <w:szCs w:val="24"/>
        </w:rPr>
        <w:t xml:space="preserve">rate of (default==1). </w:t>
      </w:r>
    </w:p>
    <w:p w:rsidR="00485E45" w:rsidRDefault="00485E45" w:rsidP="002B1516">
      <w:pPr>
        <w:jc w:val="both"/>
        <w:rPr>
          <w:rFonts w:ascii="Arial" w:hAnsi="Arial" w:cs="Arial"/>
          <w:sz w:val="24"/>
          <w:szCs w:val="24"/>
        </w:rPr>
      </w:pPr>
    </w:p>
    <w:p w:rsidR="00485E45" w:rsidRDefault="00485E45" w:rsidP="00485E45">
      <w:pPr>
        <w:pStyle w:val="HTMLncedenBiimlendirilmi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dataset has </w:t>
      </w:r>
      <w:r w:rsidRPr="00485E45">
        <w:rPr>
          <w:rFonts w:ascii="Arial" w:hAnsi="Arial" w:cs="Arial"/>
          <w:sz w:val="24"/>
          <w:szCs w:val="24"/>
        </w:rPr>
        <w:t>99976</w:t>
      </w:r>
      <w:r>
        <w:rPr>
          <w:rFonts w:ascii="Arial" w:hAnsi="Arial" w:cs="Arial"/>
          <w:sz w:val="24"/>
          <w:szCs w:val="24"/>
        </w:rPr>
        <w:t xml:space="preserve"> </w:t>
      </w:r>
      <w:r w:rsidR="000479C2">
        <w:rPr>
          <w:rFonts w:ascii="Arial" w:hAnsi="Arial" w:cs="Arial"/>
          <w:sz w:val="24"/>
          <w:szCs w:val="24"/>
        </w:rPr>
        <w:t>rows</w:t>
      </w:r>
      <w:r>
        <w:rPr>
          <w:rFonts w:ascii="Arial" w:hAnsi="Arial" w:cs="Arial"/>
          <w:sz w:val="24"/>
          <w:szCs w:val="24"/>
        </w:rPr>
        <w:t xml:space="preserve"> on 43 columns. Target variable (default) has 10 percent “Nan” value and 1 percent “1” value. There is almost %90 zero values. Not only default value, but also lots of columns ha</w:t>
      </w:r>
      <w:r w:rsidR="000479C2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unbalanced data.</w:t>
      </w:r>
    </w:p>
    <w:p w:rsidR="0072495D" w:rsidRDefault="0072495D" w:rsidP="00485E45">
      <w:pPr>
        <w:pStyle w:val="HTMLncedenBiimlendirilmi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72495D" w:rsidRDefault="0072495D" w:rsidP="00485E45">
      <w:pPr>
        <w:pStyle w:val="HTMLncedenBiimlendirilmi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columns </w:t>
      </w:r>
      <w:r w:rsidRPr="0072495D">
        <w:rPr>
          <w:rFonts w:ascii="Arial" w:hAnsi="Arial" w:cs="Arial"/>
          <w:sz w:val="24"/>
          <w:szCs w:val="24"/>
        </w:rPr>
        <w:t>consisted of even more than 99.9% 0</w:t>
      </w:r>
      <w:r>
        <w:rPr>
          <w:rFonts w:ascii="Arial" w:hAnsi="Arial" w:cs="Arial"/>
          <w:sz w:val="24"/>
          <w:szCs w:val="24"/>
        </w:rPr>
        <w:t>(zero)</w:t>
      </w:r>
      <w:r w:rsidRPr="0072495D">
        <w:rPr>
          <w:rFonts w:ascii="Arial" w:hAnsi="Arial" w:cs="Arial"/>
          <w:sz w:val="24"/>
          <w:szCs w:val="24"/>
        </w:rPr>
        <w:t xml:space="preserve"> values.</w:t>
      </w:r>
    </w:p>
    <w:p w:rsidR="0072495D" w:rsidRDefault="0072495D" w:rsidP="00485E45">
      <w:pPr>
        <w:pStyle w:val="HTMLncedenBiimlendirilmi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72495D" w:rsidRDefault="0072495D" w:rsidP="0072495D">
      <w:pPr>
        <w:pStyle w:val="HTMLncedenBiimlendirilmi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 w:rsidRPr="0072495D">
        <w:rPr>
          <w:rFonts w:ascii="var(--jp-code-font-family)" w:hAnsi="var(--jp-code-font-family)"/>
        </w:rPr>
        <w:drawing>
          <wp:inline distT="0" distB="0" distL="0" distR="0" wp14:anchorId="7B018C38" wp14:editId="2FDB5C64">
            <wp:extent cx="4015740" cy="185486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638" cy="18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5D" w:rsidRDefault="0072495D" w:rsidP="0072495D">
      <w:pPr>
        <w:pStyle w:val="HTMLncedenBiimlendirilmi"/>
        <w:shd w:val="clear" w:color="auto" w:fill="FFFFFF"/>
        <w:wordWrap w:val="0"/>
        <w:jc w:val="center"/>
        <w:rPr>
          <w:rFonts w:ascii="var(--jp-code-font-family)" w:hAnsi="var(--jp-code-font-family)"/>
        </w:rPr>
      </w:pPr>
    </w:p>
    <w:p w:rsidR="0072495D" w:rsidRPr="00625EC7" w:rsidRDefault="0072495D" w:rsidP="0072495D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625EC7">
        <w:rPr>
          <w:rFonts w:ascii="Arial" w:eastAsiaTheme="minorHAnsi" w:hAnsi="Arial" w:cs="Arial"/>
          <w:sz w:val="24"/>
          <w:szCs w:val="24"/>
          <w:lang w:eastAsia="en-US"/>
        </w:rPr>
        <w:t>Lots of columns have no correlation with the “default” parameters, just only nine of them have upper than 0.1 correlation score(both negative and positive relation)</w:t>
      </w:r>
    </w:p>
    <w:p w:rsidR="0072495D" w:rsidRPr="00625EC7" w:rsidRDefault="0072495D" w:rsidP="0072495D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72495D" w:rsidRDefault="0072495D" w:rsidP="0072495D">
      <w:pPr>
        <w:pStyle w:val="HTMLncedenBiimlendirilmi"/>
        <w:shd w:val="clear" w:color="auto" w:fill="FFFFFF"/>
        <w:wordWrap w:val="0"/>
        <w:jc w:val="both"/>
        <w:rPr>
          <w:rFonts w:ascii="var(--jp-code-font-family)" w:hAnsi="var(--jp-code-font-family)"/>
        </w:rPr>
      </w:pPr>
      <w:r w:rsidRPr="0072495D">
        <w:rPr>
          <w:rFonts w:ascii="var(--jp-code-font-family)" w:hAnsi="var(--jp-code-font-family)"/>
        </w:rPr>
        <w:lastRenderedPageBreak/>
        <w:drawing>
          <wp:inline distT="0" distB="0" distL="0" distR="0" wp14:anchorId="3463ADA2" wp14:editId="6E462EBE">
            <wp:extent cx="5760720" cy="15443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5D" w:rsidRPr="00625EC7" w:rsidRDefault="0072495D" w:rsidP="0072495D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72495D" w:rsidRPr="00625EC7" w:rsidRDefault="0072495D" w:rsidP="0072495D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625EC7">
        <w:rPr>
          <w:rFonts w:ascii="Arial" w:eastAsiaTheme="minorHAnsi" w:hAnsi="Arial" w:cs="Arial"/>
          <w:sz w:val="24"/>
          <w:szCs w:val="24"/>
          <w:lang w:eastAsia="en-US"/>
        </w:rPr>
        <w:t>Besides these, some columns which has more correlation rate with each other are eliminated like previous ones. I chose only one of them.</w:t>
      </w:r>
    </w:p>
    <w:p w:rsidR="0072495D" w:rsidRPr="00625EC7" w:rsidRDefault="0072495D" w:rsidP="0072495D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72495D" w:rsidRPr="00625EC7" w:rsidRDefault="0072495D" w:rsidP="0072495D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625EC7">
        <w:rPr>
          <w:rFonts w:ascii="Arial" w:eastAsiaTheme="minorHAnsi" w:hAnsi="Arial" w:cs="Arial"/>
          <w:sz w:val="24"/>
          <w:szCs w:val="24"/>
          <w:lang w:eastAsia="en-US"/>
        </w:rPr>
        <w:t xml:space="preserve">Generally I can say that our dataset is unbalanced so I need to </w:t>
      </w:r>
      <w:r w:rsidR="00FF06DA" w:rsidRPr="00625EC7">
        <w:rPr>
          <w:rFonts w:ascii="Arial" w:eastAsiaTheme="minorHAnsi" w:hAnsi="Arial" w:cs="Arial"/>
          <w:sz w:val="24"/>
          <w:szCs w:val="24"/>
          <w:lang w:eastAsia="en-US"/>
        </w:rPr>
        <w:t>make it more balanced with over-sampling by the help of SMOTE method from imblearn. You can see results below:</w:t>
      </w:r>
    </w:p>
    <w:p w:rsidR="00FF06DA" w:rsidRDefault="00FF06DA" w:rsidP="0072495D">
      <w:pPr>
        <w:pStyle w:val="HTMLncedenBiimlendirilmi"/>
        <w:shd w:val="clear" w:color="auto" w:fill="FFFFFF"/>
        <w:wordWrap w:val="0"/>
        <w:jc w:val="both"/>
        <w:rPr>
          <w:rFonts w:ascii="var(--jp-code-font-family)" w:hAnsi="var(--jp-code-font-family)"/>
        </w:rPr>
      </w:pPr>
    </w:p>
    <w:p w:rsidR="00FF06DA" w:rsidRDefault="00FF06DA" w:rsidP="00DA662A">
      <w:pPr>
        <w:pStyle w:val="HTMLncedenBiimlendirilmi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 w:rsidRPr="00FF06DA">
        <w:rPr>
          <w:rFonts w:ascii="var(--jp-code-font-family)" w:hAnsi="var(--jp-code-font-family)"/>
        </w:rPr>
        <w:drawing>
          <wp:inline distT="0" distB="0" distL="0" distR="0" wp14:anchorId="1B443300" wp14:editId="5B23A5B7">
            <wp:extent cx="5760720" cy="221424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DA" w:rsidRDefault="00FF06DA" w:rsidP="0072495D">
      <w:pPr>
        <w:pStyle w:val="HTMLncedenBiimlendirilmi"/>
        <w:shd w:val="clear" w:color="auto" w:fill="FFFFFF"/>
        <w:wordWrap w:val="0"/>
        <w:jc w:val="both"/>
        <w:rPr>
          <w:rFonts w:ascii="var(--jp-code-font-family)" w:hAnsi="var(--jp-code-font-family)"/>
        </w:rPr>
      </w:pPr>
    </w:p>
    <w:p w:rsidR="00FF06DA" w:rsidRPr="00625EC7" w:rsidRDefault="00FF06DA" w:rsidP="0072495D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625EC7">
        <w:rPr>
          <w:rFonts w:ascii="Arial" w:eastAsiaTheme="minorHAnsi" w:hAnsi="Arial" w:cs="Arial"/>
          <w:sz w:val="24"/>
          <w:szCs w:val="24"/>
          <w:lang w:eastAsia="en-US"/>
        </w:rPr>
        <w:t xml:space="preserve">Our final train and test dataset </w:t>
      </w:r>
      <w:r w:rsidR="00DA662A" w:rsidRPr="00625EC7">
        <w:rPr>
          <w:rFonts w:ascii="Arial" w:eastAsiaTheme="minorHAnsi" w:hAnsi="Arial" w:cs="Arial"/>
          <w:sz w:val="24"/>
          <w:szCs w:val="24"/>
          <w:lang w:eastAsia="en-US"/>
        </w:rPr>
        <w:t>became like this:</w:t>
      </w:r>
    </w:p>
    <w:p w:rsidR="00DA662A" w:rsidRPr="00625EC7" w:rsidRDefault="00DA662A" w:rsidP="0072495D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DA662A" w:rsidRDefault="00DA662A" w:rsidP="00DA662A">
      <w:pPr>
        <w:pStyle w:val="HTMLncedenBiimlendirilmi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 w:rsidRPr="00DA662A">
        <w:rPr>
          <w:rFonts w:ascii="var(--jp-code-font-family)" w:hAnsi="var(--jp-code-font-family)"/>
        </w:rPr>
        <w:drawing>
          <wp:inline distT="0" distB="0" distL="0" distR="0" wp14:anchorId="3C935F06" wp14:editId="66D51149">
            <wp:extent cx="2301240" cy="988292"/>
            <wp:effectExtent l="0" t="0" r="381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777" cy="9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A" w:rsidRDefault="00DA662A" w:rsidP="00DA662A">
      <w:pPr>
        <w:pStyle w:val="HTMLncedenBiimlendirilmi"/>
        <w:shd w:val="clear" w:color="auto" w:fill="FFFFFF"/>
        <w:wordWrap w:val="0"/>
        <w:jc w:val="center"/>
        <w:rPr>
          <w:rFonts w:ascii="var(--jp-code-font-family)" w:hAnsi="var(--jp-code-font-family)"/>
        </w:rPr>
      </w:pPr>
    </w:p>
    <w:p w:rsidR="00DA662A" w:rsidRDefault="00DA662A" w:rsidP="00DA662A">
      <w:pPr>
        <w:pStyle w:val="HTMLncedenBiimlendirilmi"/>
        <w:shd w:val="clear" w:color="auto" w:fill="FFFFFF"/>
        <w:wordWrap w:val="0"/>
        <w:jc w:val="both"/>
        <w:rPr>
          <w:rFonts w:ascii="Arial" w:hAnsi="Arial" w:cs="Arial"/>
          <w:b/>
          <w:bCs/>
          <w:sz w:val="28"/>
          <w:szCs w:val="28"/>
        </w:rPr>
      </w:pPr>
      <w:r w:rsidRPr="00DA662A">
        <w:rPr>
          <w:rFonts w:ascii="Arial" w:hAnsi="Arial" w:cs="Arial"/>
          <w:b/>
          <w:bCs/>
          <w:sz w:val="28"/>
          <w:szCs w:val="28"/>
        </w:rPr>
        <w:t xml:space="preserve">Model </w:t>
      </w:r>
      <w:r w:rsidR="00625EC7">
        <w:rPr>
          <w:rFonts w:ascii="Arial" w:hAnsi="Arial" w:cs="Arial"/>
          <w:b/>
          <w:bCs/>
          <w:sz w:val="28"/>
          <w:szCs w:val="28"/>
        </w:rPr>
        <w:t>Implementation</w:t>
      </w:r>
    </w:p>
    <w:p w:rsidR="00DA662A" w:rsidRDefault="00DA662A" w:rsidP="00DA662A">
      <w:pPr>
        <w:pStyle w:val="HTMLncedenBiimlendirilmi"/>
        <w:shd w:val="clear" w:color="auto" w:fill="FFFFFF"/>
        <w:wordWrap w:val="0"/>
        <w:jc w:val="both"/>
        <w:rPr>
          <w:rFonts w:ascii="Arial" w:hAnsi="Arial" w:cs="Arial"/>
          <w:b/>
          <w:bCs/>
          <w:sz w:val="28"/>
          <w:szCs w:val="28"/>
        </w:rPr>
      </w:pPr>
    </w:p>
    <w:p w:rsidR="00DA662A" w:rsidRDefault="00625EC7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>On model development part, at the beginning I prefer 3 different algorithm:</w:t>
      </w:r>
    </w:p>
    <w:p w:rsidR="00625EC7" w:rsidRDefault="00625EC7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625EC7" w:rsidRDefault="00625EC7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>Random Forest,</w:t>
      </w:r>
    </w:p>
    <w:p w:rsidR="00625EC7" w:rsidRDefault="00625EC7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>Naïve Bias</w:t>
      </w:r>
    </w:p>
    <w:p w:rsidR="00625EC7" w:rsidRDefault="00625EC7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>SVM</w:t>
      </w:r>
    </w:p>
    <w:p w:rsidR="00625EC7" w:rsidRDefault="00625EC7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625EC7" w:rsidRDefault="00625EC7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 xml:space="preserve">Naïve bias has two different versions; isotonic and sigmoid. Both random forest and Naive bias have also two version, normal model creation and calibrated ones. In both types, I prefer to GridSearchCV for hyperparameter tuning and I used best parameters </w:t>
      </w:r>
      <w:r>
        <w:rPr>
          <w:rFonts w:ascii="Arial" w:eastAsiaTheme="minorHAnsi" w:hAnsi="Arial" w:cs="Arial"/>
          <w:sz w:val="24"/>
          <w:szCs w:val="24"/>
          <w:lang w:eastAsia="en-US"/>
        </w:rPr>
        <w:lastRenderedPageBreak/>
        <w:t xml:space="preserve">according to our dataset. They are also good performed and their results are </w:t>
      </w:r>
      <w:r w:rsidR="00946D6B">
        <w:rPr>
          <w:rFonts w:ascii="Arial" w:eastAsiaTheme="minorHAnsi" w:hAnsi="Arial" w:cs="Arial"/>
          <w:sz w:val="24"/>
          <w:szCs w:val="24"/>
          <w:lang w:eastAsia="en-US"/>
        </w:rPr>
        <w:t>acceptable,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but we </w:t>
      </w:r>
      <w:r w:rsidR="00946D6B">
        <w:rPr>
          <w:rFonts w:ascii="Arial" w:eastAsiaTheme="minorHAnsi" w:hAnsi="Arial" w:cs="Arial"/>
          <w:sz w:val="24"/>
          <w:szCs w:val="24"/>
          <w:lang w:eastAsia="en-US"/>
        </w:rPr>
        <w:t>cannot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say same thing to SVM. Its process took to much times, so I implemented it (again both normal and calibrated versions) but they didn’t </w:t>
      </w:r>
      <w:r w:rsidR="00946D6B">
        <w:rPr>
          <w:rFonts w:ascii="Arial" w:eastAsiaTheme="minorHAnsi" w:hAnsi="Arial" w:cs="Arial"/>
          <w:sz w:val="24"/>
          <w:szCs w:val="24"/>
          <w:lang w:eastAsia="en-US"/>
        </w:rPr>
        <w:t>finish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their </w:t>
      </w:r>
      <w:r w:rsidR="00946D6B">
        <w:rPr>
          <w:rFonts w:ascii="Arial" w:eastAsiaTheme="minorHAnsi" w:hAnsi="Arial" w:cs="Arial"/>
          <w:sz w:val="24"/>
          <w:szCs w:val="24"/>
          <w:lang w:eastAsia="en-US"/>
        </w:rPr>
        <w:t>process,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so I killed them.</w:t>
      </w:r>
      <w:r w:rsidR="00946D6B">
        <w:rPr>
          <w:rFonts w:ascii="Arial" w:eastAsiaTheme="minorHAnsi" w:hAnsi="Arial" w:cs="Arial"/>
          <w:sz w:val="24"/>
          <w:szCs w:val="24"/>
          <w:lang w:eastAsia="en-US"/>
        </w:rPr>
        <w:t xml:space="preserve"> To store the results, I prefer SQLite. I f my data is so big, I wouldn’t prefer this database because generally it has performance problems. But in this time, my data isn’t so huge so </w:t>
      </w:r>
      <w:r w:rsidR="00C779A9">
        <w:rPr>
          <w:rFonts w:ascii="Arial" w:eastAsiaTheme="minorHAnsi" w:hAnsi="Arial" w:cs="Arial"/>
          <w:sz w:val="24"/>
          <w:szCs w:val="24"/>
          <w:lang w:eastAsia="en-US"/>
        </w:rPr>
        <w:t>I chose it because it doesn’t need any installation.</w:t>
      </w:r>
    </w:p>
    <w:p w:rsidR="00946D6B" w:rsidRDefault="00946D6B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946D6B" w:rsidRDefault="00946D6B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>Here are the results:</w:t>
      </w:r>
    </w:p>
    <w:p w:rsidR="00946D6B" w:rsidRDefault="00946D6B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946D6B" w:rsidRDefault="00946D6B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946D6B">
        <w:rPr>
          <w:rFonts w:ascii="Arial" w:eastAsiaTheme="minorHAnsi" w:hAnsi="Arial" w:cs="Arial"/>
          <w:sz w:val="24"/>
          <w:szCs w:val="24"/>
          <w:lang w:eastAsia="en-US"/>
        </w:rPr>
        <w:drawing>
          <wp:inline distT="0" distB="0" distL="0" distR="0" wp14:anchorId="10DFEB34" wp14:editId="4B88FACC">
            <wp:extent cx="4511431" cy="3330229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06" w:rsidRDefault="00F13D06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F13D06" w:rsidRDefault="00F13D06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F13D06">
        <w:rPr>
          <w:rFonts w:ascii="Arial" w:eastAsiaTheme="minorHAnsi" w:hAnsi="Arial" w:cs="Arial"/>
          <w:sz w:val="24"/>
          <w:szCs w:val="24"/>
          <w:lang w:eastAsia="en-US"/>
        </w:rPr>
        <w:lastRenderedPageBreak/>
        <w:drawing>
          <wp:inline distT="0" distB="0" distL="0" distR="0" wp14:anchorId="234D16C3" wp14:editId="405BD1DA">
            <wp:extent cx="5113463" cy="3886537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06" w:rsidRDefault="00F13D06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F13D06" w:rsidRDefault="00F13D06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F13D06" w:rsidRDefault="00F13D06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F13D06">
        <w:rPr>
          <w:rFonts w:ascii="Arial" w:eastAsiaTheme="minorHAnsi" w:hAnsi="Arial" w:cs="Arial"/>
          <w:sz w:val="24"/>
          <w:szCs w:val="24"/>
          <w:lang w:eastAsia="en-US"/>
        </w:rPr>
        <w:drawing>
          <wp:inline distT="0" distB="0" distL="0" distR="0" wp14:anchorId="7237A31F" wp14:editId="397E0F16">
            <wp:extent cx="5082980" cy="3635055"/>
            <wp:effectExtent l="0" t="0" r="381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06" w:rsidRDefault="00F13D06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F13D06" w:rsidRDefault="00F13D06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F13D06" w:rsidRDefault="00F13D06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F13D06">
        <w:rPr>
          <w:rFonts w:ascii="Arial" w:eastAsiaTheme="minorHAnsi" w:hAnsi="Arial" w:cs="Arial"/>
          <w:sz w:val="24"/>
          <w:szCs w:val="24"/>
          <w:lang w:eastAsia="en-US"/>
        </w:rPr>
        <w:lastRenderedPageBreak/>
        <w:drawing>
          <wp:inline distT="0" distB="0" distL="0" distR="0" wp14:anchorId="2DB9D86D" wp14:editId="6F7E66CB">
            <wp:extent cx="5760720" cy="3251200"/>
            <wp:effectExtent l="0" t="0" r="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06" w:rsidRDefault="00F13D06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F13D06" w:rsidRDefault="00F13D06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F13D06" w:rsidRPr="00625EC7" w:rsidRDefault="00F13D06" w:rsidP="00DA662A">
      <w:pPr>
        <w:pStyle w:val="HTMLncedenBiimlendirilmi"/>
        <w:shd w:val="clear" w:color="auto" w:fill="FFFFFF"/>
        <w:wordWrap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F13D06">
        <w:rPr>
          <w:rFonts w:ascii="Arial" w:eastAsiaTheme="minorHAnsi" w:hAnsi="Arial" w:cs="Arial"/>
          <w:sz w:val="24"/>
          <w:szCs w:val="24"/>
          <w:lang w:eastAsia="en-US"/>
        </w:rPr>
        <w:drawing>
          <wp:inline distT="0" distB="0" distL="0" distR="0" wp14:anchorId="77DCB379" wp14:editId="6FF291BC">
            <wp:extent cx="5760720" cy="3305810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D06" w:rsidRPr="00625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A96" w:rsidRDefault="00CD3A96" w:rsidP="00A87494">
      <w:pPr>
        <w:spacing w:after="0" w:line="240" w:lineRule="auto"/>
      </w:pPr>
      <w:r>
        <w:separator/>
      </w:r>
    </w:p>
  </w:endnote>
  <w:endnote w:type="continuationSeparator" w:id="0">
    <w:p w:rsidR="00CD3A96" w:rsidRDefault="00CD3A96" w:rsidP="00A8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A96" w:rsidRDefault="00CD3A96" w:rsidP="00A87494">
      <w:pPr>
        <w:spacing w:after="0" w:line="240" w:lineRule="auto"/>
      </w:pPr>
      <w:r>
        <w:separator/>
      </w:r>
    </w:p>
  </w:footnote>
  <w:footnote w:type="continuationSeparator" w:id="0">
    <w:p w:rsidR="00CD3A96" w:rsidRDefault="00CD3A96" w:rsidP="00A87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16"/>
    <w:rsid w:val="000479C2"/>
    <w:rsid w:val="002B1516"/>
    <w:rsid w:val="00485E45"/>
    <w:rsid w:val="005F6F86"/>
    <w:rsid w:val="00625EC7"/>
    <w:rsid w:val="0072495D"/>
    <w:rsid w:val="00776ECD"/>
    <w:rsid w:val="00946D6B"/>
    <w:rsid w:val="00A87494"/>
    <w:rsid w:val="00C779A9"/>
    <w:rsid w:val="00CD3A96"/>
    <w:rsid w:val="00D95547"/>
    <w:rsid w:val="00DA662A"/>
    <w:rsid w:val="00F13D06"/>
    <w:rsid w:val="00F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32666"/>
  <w15:chartTrackingRefBased/>
  <w15:docId w15:val="{9199674F-0C72-4297-8CA1-FA95A147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8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85E4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Yildiz Holding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 INAN ARSLAN</dc:creator>
  <cp:keywords/>
  <dc:description/>
  <cp:lastModifiedBy>ESER INAN ARSLAN</cp:lastModifiedBy>
  <cp:revision>3</cp:revision>
  <dcterms:created xsi:type="dcterms:W3CDTF">2021-05-05T10:59:00Z</dcterms:created>
  <dcterms:modified xsi:type="dcterms:W3CDTF">2021-05-05T18:11:00Z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516c85-e1c3-4dc4-b26d-41c52212205c_Enabled">
    <vt:lpwstr>True</vt:lpwstr>
  </property>
  <property fmtid="{D5CDD505-2E9C-101B-9397-08002B2CF9AE}" pid="3" name="MSIP_Label_6f516c85-e1c3-4dc4-b26d-41c52212205c_SiteId">
    <vt:lpwstr>12f553a5-690d-49f6-8961-4b92f700cf11</vt:lpwstr>
  </property>
  <property fmtid="{D5CDD505-2E9C-101B-9397-08002B2CF9AE}" pid="4" name="MSIP_Label_6f516c85-e1c3-4dc4-b26d-41c52212205c_Owner">
    <vt:lpwstr>eser.arslan@yildizholding.com.tr</vt:lpwstr>
  </property>
  <property fmtid="{D5CDD505-2E9C-101B-9397-08002B2CF9AE}" pid="5" name="MSIP_Label_6f516c85-e1c3-4dc4-b26d-41c52212205c_SetDate">
    <vt:lpwstr>2021-05-05T11:45:33.1315017Z</vt:lpwstr>
  </property>
  <property fmtid="{D5CDD505-2E9C-101B-9397-08002B2CF9AE}" pid="6" name="MSIP_Label_6f516c85-e1c3-4dc4-b26d-41c52212205c_Name">
    <vt:lpwstr>PUBLIC</vt:lpwstr>
  </property>
  <property fmtid="{D5CDD505-2E9C-101B-9397-08002B2CF9AE}" pid="7" name="MSIP_Label_6f516c85-e1c3-4dc4-b26d-41c52212205c_Application">
    <vt:lpwstr>Microsoft Azure Information Protection</vt:lpwstr>
  </property>
  <property fmtid="{D5CDD505-2E9C-101B-9397-08002B2CF9AE}" pid="8" name="MSIP_Label_6f516c85-e1c3-4dc4-b26d-41c52212205c_ActionId">
    <vt:lpwstr>22fd6e08-23a7-4975-8810-95a45d61ea96</vt:lpwstr>
  </property>
  <property fmtid="{D5CDD505-2E9C-101B-9397-08002B2CF9AE}" pid="9" name="MSIP_Label_6f516c85-e1c3-4dc4-b26d-41c52212205c_Extended_MSFT_Method">
    <vt:lpwstr>Manual</vt:lpwstr>
  </property>
  <property fmtid="{D5CDD505-2E9C-101B-9397-08002B2CF9AE}" pid="10" name="Sensitivity">
    <vt:lpwstr>PUBLIC</vt:lpwstr>
  </property>
</Properties>
</file>