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0"/>
          <w:szCs w:val="40"/>
          <w:u w:val="single"/>
        </w:rPr>
      </w:pPr>
      <w:r w:rsidDel="00000000" w:rsidR="00000000" w:rsidRPr="00000000">
        <w:rPr>
          <w:b w:val="1"/>
          <w:bCs w:val="1"/>
          <w:sz w:val="40"/>
          <w:szCs w:val="40"/>
          <w:u w:val="single"/>
          <w:rtl w:val="0"/>
        </w:rPr>
        <w:t xml:space="preserve">PROJECT MVP DOCUMENT </w:t>
      </w:r>
    </w:p>
    <w:p w:rsidR="00000000" w:rsidDel="00000000" w:rsidP="00000000" w:rsidRDefault="00000000" w:rsidRPr="00000000" w14:paraId="00000002">
      <w:pPr>
        <w:rPr>
          <w:b w:val="1"/>
          <w:bCs w:val="1"/>
          <w:sz w:val="30"/>
          <w:szCs w:val="30"/>
          <w:u w:val="single"/>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PROJECT TITLE :</w:t>
      </w:r>
      <w:r w:rsidDel="00000000" w:rsidR="00000000" w:rsidRPr="00000000">
        <w:rPr>
          <w:b w:val="1"/>
          <w:bCs w:val="1"/>
          <w:sz w:val="28"/>
          <w:szCs w:val="28"/>
          <w:rtl w:val="0"/>
        </w:rPr>
        <w:t xml:space="preserve"> </w:t>
      </w:r>
      <w:r w:rsidDel="00000000" w:rsidR="00000000" w:rsidRPr="00000000">
        <w:rPr>
          <w:sz w:val="28"/>
          <w:szCs w:val="28"/>
          <w:rtl w:val="0"/>
        </w:rPr>
        <w:t xml:space="preserve">HOSPITAL READMISSION PREDICTION SYSTEM</w:t>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TEAM : </w:t>
      </w:r>
      <w:r w:rsidDel="00000000" w:rsidR="00000000" w:rsidRPr="00000000">
        <w:rPr>
          <w:sz w:val="28"/>
          <w:szCs w:val="28"/>
          <w:rtl w:val="0"/>
        </w:rPr>
        <w:t xml:space="preserve">1 - SCRUM MASTER</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u w:val="single"/>
        </w:rPr>
      </w:pPr>
      <w:r w:rsidDel="00000000" w:rsidR="00000000" w:rsidRPr="00000000">
        <w:rPr>
          <w:b w:val="1"/>
          <w:bCs w:val="1"/>
          <w:sz w:val="28"/>
          <w:szCs w:val="28"/>
          <w:u w:val="single"/>
          <w:rtl w:val="0"/>
        </w:rPr>
        <w:t xml:space="preserve">PROJECT SCOPE - </w:t>
      </w:r>
      <w:r w:rsidDel="00000000" w:rsidR="00000000" w:rsidRPr="00000000">
        <w:rPr>
          <w:b w:val="1"/>
          <w:bCs w:val="1"/>
          <w:sz w:val="28"/>
          <w:szCs w:val="28"/>
          <w:rtl w:val="0"/>
        </w:rPr>
        <w:t xml:space="preserve"> </w:t>
      </w:r>
      <w:r w:rsidDel="00000000" w:rsidR="00000000" w:rsidRPr="00000000">
        <w:rPr>
          <w:sz w:val="28"/>
          <w:szCs w:val="28"/>
          <w:rtl w:val="0"/>
        </w:rPr>
        <w:t xml:space="preserve">To develop a web application that predicts whether a patient is likely to be readmitted within 30 days after discharge using machine learning. The system should help hospitals identify high-risk patients and support timely interventions.</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u w:val="single"/>
        </w:rPr>
      </w:pPr>
      <w:bookmarkStart w:colFirst="0" w:colLast="0" w:name="_3txto7qnwccc" w:id="0"/>
      <w:bookmarkEnd w:id="0"/>
      <w:r w:rsidDel="00000000" w:rsidR="00000000" w:rsidRPr="00000000">
        <w:rPr>
          <w:b w:val="1"/>
          <w:bCs w:val="1"/>
          <w:color w:val="000000"/>
          <w:sz w:val="26"/>
          <w:szCs w:val="26"/>
          <w:u w:val="single"/>
          <w:rtl w:val="0"/>
        </w:rPr>
        <w:t xml:space="preserve">MAIN FEATURES -</w:t>
      </w:r>
    </w:p>
    <w:p w:rsidR="00000000" w:rsidDel="00000000" w:rsidP="00000000" w:rsidRDefault="00000000" w:rsidRPr="00000000" w14:paraId="00000008">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User Authentication</w:t>
      </w:r>
    </w:p>
    <w:p w:rsidR="00000000" w:rsidDel="00000000" w:rsidP="00000000" w:rsidRDefault="00000000" w:rsidRPr="00000000" w14:paraId="00000009">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Patient Management</w:t>
      </w:r>
    </w:p>
    <w:p w:rsidR="00000000" w:rsidDel="00000000" w:rsidP="00000000" w:rsidRDefault="00000000" w:rsidRPr="00000000" w14:paraId="0000000A">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Patient Data Entry</w:t>
      </w:r>
    </w:p>
    <w:p w:rsidR="00000000" w:rsidDel="00000000" w:rsidP="00000000" w:rsidRDefault="00000000" w:rsidRPr="00000000" w14:paraId="0000000B">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Machine Learning Prediction</w:t>
      </w:r>
    </w:p>
    <w:p w:rsidR="00000000" w:rsidDel="00000000" w:rsidP="00000000" w:rsidRDefault="00000000" w:rsidRPr="00000000" w14:paraId="0000000C">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Risk Score Display</w:t>
      </w:r>
    </w:p>
    <w:p w:rsidR="00000000" w:rsidDel="00000000" w:rsidP="00000000" w:rsidRDefault="00000000" w:rsidRPr="00000000" w14:paraId="0000000D">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Explainable AI (Reason for Prediction)</w:t>
      </w:r>
    </w:p>
    <w:p w:rsidR="00000000" w:rsidDel="00000000" w:rsidP="00000000" w:rsidRDefault="00000000" w:rsidRPr="00000000" w14:paraId="0000000E">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Personalized Care Recommendations</w:t>
      </w:r>
    </w:p>
    <w:p w:rsidR="00000000" w:rsidDel="00000000" w:rsidP="00000000" w:rsidRDefault="00000000" w:rsidRPr="00000000" w14:paraId="0000000F">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Reports &amp; Dashboard</w:t>
      </w:r>
    </w:p>
    <w:p w:rsidR="00000000" w:rsidDel="00000000" w:rsidP="00000000" w:rsidRDefault="00000000" w:rsidRPr="00000000" w14:paraId="00000010">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Audit Logs</w:t>
      </w:r>
    </w:p>
    <w:p w:rsidR="00000000" w:rsidDel="00000000" w:rsidP="00000000" w:rsidRDefault="00000000" w:rsidRPr="00000000" w14:paraId="00000011">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Database Integration</w:t>
      </w:r>
    </w:p>
    <w:p w:rsidR="00000000" w:rsidDel="00000000" w:rsidP="00000000" w:rsidRDefault="00000000" w:rsidRPr="00000000" w14:paraId="00000012">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API Integration12</w:t>
      </w:r>
    </w:p>
    <w:p w:rsidR="00000000" w:rsidDel="00000000" w:rsidP="00000000" w:rsidRDefault="00000000" w:rsidRPr="00000000" w14:paraId="00000013">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Deployment</w:t>
      </w:r>
    </w:p>
    <w:p w:rsidR="00000000" w:rsidDel="00000000" w:rsidP="00000000" w:rsidRDefault="00000000" w:rsidRPr="00000000" w14:paraId="00000014">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FEATURE PRIORITIZATION FOR SPRINTS - </w:t>
      </w:r>
    </w:p>
    <w:p w:rsidR="00000000" w:rsidDel="00000000" w:rsidP="00000000" w:rsidRDefault="00000000" w:rsidRPr="00000000" w14:paraId="00000015">
      <w:pPr>
        <w:numPr>
          <w:ilvl w:val="0"/>
          <w:numId w:val="1"/>
        </w:numPr>
        <w:spacing w:after="0" w:afterAutospacing="0" w:before="240" w:lineRule="auto"/>
        <w:ind w:left="720" w:hanging="360"/>
        <w:rPr>
          <w:sz w:val="28"/>
          <w:szCs w:val="28"/>
          <w:u w:val="none"/>
        </w:rPr>
      </w:pPr>
      <w:r w:rsidDel="00000000" w:rsidR="00000000" w:rsidRPr="00000000">
        <w:rPr>
          <w:sz w:val="28"/>
          <w:szCs w:val="28"/>
          <w:u w:val="single"/>
          <w:rtl w:val="0"/>
        </w:rPr>
        <w:t xml:space="preserve">High Priority:</w:t>
      </w:r>
      <w:r w:rsidDel="00000000" w:rsidR="00000000" w:rsidRPr="00000000">
        <w:rPr>
          <w:sz w:val="28"/>
          <w:szCs w:val="28"/>
          <w:rtl w:val="0"/>
        </w:rPr>
        <w:t xml:space="preserve"> Authentication, Patient Management, Patient Data Entry, Database Integration, ML Prediction, API Integration.</w:t>
      </w:r>
    </w:p>
    <w:p w:rsidR="00000000" w:rsidDel="00000000" w:rsidP="00000000" w:rsidRDefault="00000000" w:rsidRPr="00000000" w14:paraId="00000016">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u w:val="single"/>
          <w:rtl w:val="0"/>
        </w:rPr>
        <w:t xml:space="preserve">Medium Priority:</w:t>
      </w:r>
      <w:r w:rsidDel="00000000" w:rsidR="00000000" w:rsidRPr="00000000">
        <w:rPr>
          <w:sz w:val="28"/>
          <w:szCs w:val="28"/>
          <w:rtl w:val="0"/>
        </w:rPr>
        <w:t xml:space="preserve"> Dashboard, Risk Score, Reports, Prediction History.</w:t>
      </w:r>
    </w:p>
    <w:p w:rsidR="00000000" w:rsidDel="00000000" w:rsidP="00000000" w:rsidRDefault="00000000" w:rsidRPr="00000000" w14:paraId="00000017">
      <w:pPr>
        <w:numPr>
          <w:ilvl w:val="0"/>
          <w:numId w:val="1"/>
        </w:numPr>
        <w:spacing w:after="240" w:before="0" w:beforeAutospacing="0" w:lineRule="auto"/>
        <w:ind w:left="720" w:hanging="360"/>
        <w:rPr>
          <w:sz w:val="28"/>
          <w:szCs w:val="28"/>
          <w:u w:val="none"/>
        </w:rPr>
      </w:pPr>
      <w:r w:rsidDel="00000000" w:rsidR="00000000" w:rsidRPr="00000000">
        <w:rPr>
          <w:sz w:val="28"/>
          <w:szCs w:val="28"/>
          <w:u w:val="single"/>
          <w:rtl w:val="0"/>
        </w:rPr>
        <w:t xml:space="preserve">Low Priority and Enhancements:</w:t>
      </w:r>
      <w:r w:rsidDel="00000000" w:rsidR="00000000" w:rsidRPr="00000000">
        <w:rPr>
          <w:sz w:val="28"/>
          <w:szCs w:val="28"/>
          <w:rtl w:val="0"/>
        </w:rPr>
        <w:t xml:space="preserve"> Explainable AI, Personalized Recommendations, Audit Logs, UI Improvements, Advanced Analytics.</w:t>
      </w:r>
    </w:p>
    <w:p w:rsidR="00000000" w:rsidDel="00000000" w:rsidP="00000000" w:rsidRDefault="00000000" w:rsidRPr="00000000" w14:paraId="00000018">
      <w:pPr>
        <w:spacing w:after="240" w:before="240" w:lineRule="auto"/>
        <w:rPr>
          <w:b w:val="1"/>
          <w:bCs w:val="1"/>
          <w:sz w:val="28"/>
          <w:szCs w:val="28"/>
          <w:u w:val="single"/>
        </w:rPr>
      </w:pPr>
      <w:r w:rsidDel="00000000" w:rsidR="00000000" w:rsidRPr="00000000">
        <w:rPr>
          <w:b w:val="1"/>
          <w:bCs w:val="1"/>
          <w:sz w:val="28"/>
          <w:szCs w:val="28"/>
          <w:u w:val="single"/>
          <w:rtl w:val="0"/>
        </w:rPr>
        <w:t xml:space="preserve">MINIMUM VIABLE PRODUCT (MVP) -</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Minimum Viable Product (MVP) is the first working version of a product that includes only the essential features required to demonstrate its functionality. It is developed at the end of each sprint to validate progress, gather stakeholder feedback, and ensure the project is moving in the right direction before adding more advanced features. </w:t>
      </w:r>
    </w:p>
    <w:p w:rsidR="00000000" w:rsidDel="00000000" w:rsidP="00000000" w:rsidRDefault="00000000" w:rsidRPr="00000000" w14:paraId="0000001A">
      <w:pPr>
        <w:spacing w:after="240" w:before="240" w:lineRule="auto"/>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1B">
      <w:pPr>
        <w:rPr>
          <w:b w:val="1"/>
          <w:bCs w:val="1"/>
          <w:sz w:val="28"/>
          <w:szCs w:val="28"/>
          <w:u w:val="single"/>
        </w:rPr>
      </w:pPr>
      <w:r w:rsidDel="00000000" w:rsidR="00000000" w:rsidRPr="00000000">
        <w:rPr>
          <w:b w:val="1"/>
          <w:bCs w:val="1"/>
          <w:sz w:val="28"/>
          <w:szCs w:val="28"/>
          <w:u w:val="single"/>
          <w:rtl w:val="0"/>
        </w:rPr>
        <w:t xml:space="preserve">SPRINT AND MVP PLANNING -</w:t>
      </w:r>
    </w:p>
    <w:p w:rsidR="00000000" w:rsidDel="00000000" w:rsidP="00000000" w:rsidRDefault="00000000" w:rsidRPr="00000000" w14:paraId="0000001C">
      <w:pPr>
        <w:rPr>
          <w:sz w:val="28"/>
          <w:szCs w:val="28"/>
        </w:rPr>
      </w:pPr>
      <w:r w:rsidDel="00000000" w:rsidR="00000000" w:rsidRPr="00000000">
        <w:rPr>
          <w:b w:val="1"/>
          <w:bCs w:val="1"/>
          <w:sz w:val="28"/>
          <w:szCs w:val="28"/>
          <w:u w:val="single"/>
          <w:rtl w:val="0"/>
        </w:rPr>
        <w:t xml:space="preserve"> </w:t>
      </w:r>
      <w:r w:rsidDel="00000000" w:rsidR="00000000" w:rsidRPr="00000000">
        <w:rPr>
          <w:rtl w:val="0"/>
        </w:rPr>
      </w:r>
    </w:p>
    <w:tbl>
      <w:tblPr>
        <w:tblStyle w:val="Table1"/>
        <w:tblW w:w="94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975"/>
        <w:gridCol w:w="3555"/>
        <w:tblGridChange w:id="0">
          <w:tblGrid>
            <w:gridCol w:w="1935"/>
            <w:gridCol w:w="397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5"/>
              </w:numPr>
              <w:spacing w:line="256.8" w:lineRule="auto"/>
              <w:ind w:left="720" w:hanging="360"/>
              <w:rPr>
                <w:sz w:val="26"/>
                <w:szCs w:val="26"/>
                <w:u w:val="none"/>
              </w:rPr>
            </w:pPr>
            <w:r w:rsidDel="00000000" w:rsidR="00000000" w:rsidRPr="00000000">
              <w:rPr>
                <w:sz w:val="26"/>
                <w:szCs w:val="26"/>
                <w:rtl w:val="0"/>
              </w:rPr>
              <w:t xml:space="preserve">User Authentication</w:t>
            </w:r>
          </w:p>
          <w:p w:rsidR="00000000" w:rsidDel="00000000" w:rsidP="00000000" w:rsidRDefault="00000000" w:rsidRPr="00000000" w14:paraId="00000022">
            <w:pPr>
              <w:widowControl w:val="0"/>
              <w:numPr>
                <w:ilvl w:val="0"/>
                <w:numId w:val="5"/>
              </w:numPr>
              <w:spacing w:line="256.8" w:lineRule="auto"/>
              <w:ind w:left="720" w:hanging="360"/>
              <w:rPr>
                <w:sz w:val="26"/>
                <w:szCs w:val="26"/>
                <w:u w:val="none"/>
              </w:rPr>
            </w:pPr>
            <w:r w:rsidDel="00000000" w:rsidR="00000000" w:rsidRPr="00000000">
              <w:rPr>
                <w:sz w:val="26"/>
                <w:szCs w:val="26"/>
                <w:rtl w:val="0"/>
              </w:rPr>
              <w:t xml:space="preserve">Patient Management</w:t>
            </w:r>
          </w:p>
          <w:p w:rsidR="00000000" w:rsidDel="00000000" w:rsidP="00000000" w:rsidRDefault="00000000" w:rsidRPr="00000000" w14:paraId="00000023">
            <w:pPr>
              <w:widowControl w:val="0"/>
              <w:numPr>
                <w:ilvl w:val="0"/>
                <w:numId w:val="5"/>
              </w:numPr>
              <w:spacing w:line="256.8" w:lineRule="auto"/>
              <w:ind w:left="720" w:hanging="360"/>
              <w:rPr>
                <w:sz w:val="26"/>
                <w:szCs w:val="26"/>
                <w:u w:val="none"/>
              </w:rPr>
            </w:pPr>
            <w:r w:rsidDel="00000000" w:rsidR="00000000" w:rsidRPr="00000000">
              <w:rPr>
                <w:sz w:val="26"/>
                <w:szCs w:val="26"/>
                <w:rtl w:val="0"/>
              </w:rPr>
              <w:t xml:space="preserve">Patient Data Entry</w:t>
            </w:r>
          </w:p>
          <w:p w:rsidR="00000000" w:rsidDel="00000000" w:rsidP="00000000" w:rsidRDefault="00000000" w:rsidRPr="00000000" w14:paraId="00000024">
            <w:pPr>
              <w:widowControl w:val="0"/>
              <w:numPr>
                <w:ilvl w:val="0"/>
                <w:numId w:val="5"/>
              </w:numPr>
              <w:spacing w:line="256.8" w:lineRule="auto"/>
              <w:ind w:left="720" w:hanging="360"/>
              <w:rPr>
                <w:sz w:val="26"/>
                <w:szCs w:val="26"/>
                <w:u w:val="none"/>
              </w:rPr>
            </w:pPr>
            <w:r w:rsidDel="00000000" w:rsidR="00000000" w:rsidRPr="00000000">
              <w:rPr>
                <w:sz w:val="26"/>
                <w:szCs w:val="26"/>
                <w:rtl w:val="0"/>
              </w:rPr>
              <w:t xml:space="preserve">Database Integration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u w:val="none"/>
              </w:rPr>
            </w:pPr>
            <w:r w:rsidDel="00000000" w:rsidR="00000000" w:rsidRPr="00000000">
              <w:rPr>
                <w:sz w:val="26"/>
                <w:szCs w:val="26"/>
                <w:rtl w:val="0"/>
              </w:rPr>
              <w:t xml:space="preserve">Basic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Users can log in, register patients, and save patient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
              </w:numPr>
              <w:spacing w:line="256.8" w:lineRule="auto"/>
              <w:ind w:left="720" w:hanging="360"/>
              <w:rPr>
                <w:sz w:val="28"/>
                <w:szCs w:val="28"/>
                <w:u w:val="none"/>
              </w:rPr>
            </w:pPr>
            <w:r w:rsidDel="00000000" w:rsidR="00000000" w:rsidRPr="00000000">
              <w:rPr>
                <w:sz w:val="28"/>
                <w:szCs w:val="28"/>
                <w:rtl w:val="0"/>
              </w:rPr>
              <w:t xml:space="preserve">Machine Learning Model Integration</w:t>
            </w:r>
          </w:p>
          <w:p w:rsidR="00000000" w:rsidDel="00000000" w:rsidP="00000000" w:rsidRDefault="00000000" w:rsidRPr="00000000" w14:paraId="00000029">
            <w:pPr>
              <w:widowControl w:val="0"/>
              <w:numPr>
                <w:ilvl w:val="0"/>
                <w:numId w:val="3"/>
              </w:numPr>
              <w:spacing w:line="256.8" w:lineRule="auto"/>
              <w:ind w:left="720" w:hanging="360"/>
              <w:rPr>
                <w:sz w:val="28"/>
                <w:szCs w:val="28"/>
                <w:u w:val="none"/>
              </w:rPr>
            </w:pPr>
            <w:r w:rsidDel="00000000" w:rsidR="00000000" w:rsidRPr="00000000">
              <w:rPr>
                <w:sz w:val="28"/>
                <w:szCs w:val="28"/>
                <w:rtl w:val="0"/>
              </w:rPr>
              <w:t xml:space="preserve">Prediction API</w:t>
            </w:r>
          </w:p>
          <w:p w:rsidR="00000000" w:rsidDel="00000000" w:rsidP="00000000" w:rsidRDefault="00000000" w:rsidRPr="00000000" w14:paraId="0000002A">
            <w:pPr>
              <w:widowControl w:val="0"/>
              <w:numPr>
                <w:ilvl w:val="0"/>
                <w:numId w:val="3"/>
              </w:numPr>
              <w:spacing w:line="256.8" w:lineRule="auto"/>
              <w:ind w:left="720" w:hanging="360"/>
              <w:rPr>
                <w:sz w:val="28"/>
                <w:szCs w:val="28"/>
                <w:u w:val="none"/>
              </w:rPr>
            </w:pPr>
            <w:r w:rsidDel="00000000" w:rsidR="00000000" w:rsidRPr="00000000">
              <w:rPr>
                <w:sz w:val="28"/>
                <w:szCs w:val="28"/>
                <w:rtl w:val="0"/>
              </w:rPr>
              <w:t xml:space="preserve">Readmission Prediction</w:t>
            </w:r>
          </w:p>
          <w:p w:rsidR="00000000" w:rsidDel="00000000" w:rsidP="00000000" w:rsidRDefault="00000000" w:rsidRPr="00000000" w14:paraId="0000002B">
            <w:pPr>
              <w:widowControl w:val="0"/>
              <w:numPr>
                <w:ilvl w:val="0"/>
                <w:numId w:val="3"/>
              </w:numPr>
              <w:spacing w:line="256.8" w:lineRule="auto"/>
              <w:ind w:left="720" w:hanging="360"/>
              <w:rPr>
                <w:sz w:val="28"/>
                <w:szCs w:val="28"/>
                <w:u w:val="none"/>
              </w:rPr>
            </w:pPr>
            <w:r w:rsidDel="00000000" w:rsidR="00000000" w:rsidRPr="00000000">
              <w:rPr>
                <w:sz w:val="28"/>
                <w:szCs w:val="28"/>
                <w:rtl w:val="0"/>
              </w:rPr>
              <w:t xml:space="preserve">Risk Score Display</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Users can predict patient readmission and view the risk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
              </w:numPr>
              <w:spacing w:line="256.8" w:lineRule="auto"/>
              <w:ind w:left="720" w:hanging="360"/>
              <w:rPr>
                <w:sz w:val="28"/>
                <w:szCs w:val="28"/>
                <w:u w:val="none"/>
              </w:rPr>
            </w:pPr>
            <w:r w:rsidDel="00000000" w:rsidR="00000000" w:rsidRPr="00000000">
              <w:rPr>
                <w:sz w:val="28"/>
                <w:szCs w:val="28"/>
                <w:rtl w:val="0"/>
              </w:rPr>
              <w:t xml:space="preserve">Reports</w:t>
            </w:r>
          </w:p>
          <w:p w:rsidR="00000000" w:rsidDel="00000000" w:rsidP="00000000" w:rsidRDefault="00000000" w:rsidRPr="00000000" w14:paraId="00000030">
            <w:pPr>
              <w:widowControl w:val="0"/>
              <w:numPr>
                <w:ilvl w:val="0"/>
                <w:numId w:val="2"/>
              </w:numPr>
              <w:spacing w:line="256.8" w:lineRule="auto"/>
              <w:ind w:left="720" w:hanging="360"/>
              <w:rPr>
                <w:sz w:val="28"/>
                <w:szCs w:val="28"/>
                <w:u w:val="none"/>
              </w:rPr>
            </w:pPr>
            <w:r w:rsidDel="00000000" w:rsidR="00000000" w:rsidRPr="00000000">
              <w:rPr>
                <w:sz w:val="28"/>
                <w:szCs w:val="28"/>
                <w:rtl w:val="0"/>
              </w:rPr>
              <w:t xml:space="preserve">Audit Logs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Testing </w:t>
            </w:r>
          </w:p>
          <w:p w:rsidR="00000000" w:rsidDel="00000000" w:rsidP="00000000" w:rsidRDefault="00000000" w:rsidRPr="00000000" w14:paraId="00000032">
            <w:pPr>
              <w:widowControl w:val="0"/>
              <w:numPr>
                <w:ilvl w:val="0"/>
                <w:numId w:val="2"/>
              </w:numPr>
              <w:spacing w:line="256.8" w:lineRule="auto"/>
              <w:ind w:left="720" w:hanging="360"/>
              <w:rPr>
                <w:sz w:val="28"/>
                <w:szCs w:val="28"/>
              </w:rPr>
            </w:pPr>
            <w:r w:rsidDel="00000000" w:rsidR="00000000" w:rsidRPr="00000000">
              <w:rPr>
                <w:sz w:val="28"/>
                <w:szCs w:val="28"/>
                <w:rtl w:val="0"/>
              </w:rPr>
              <w:t xml:space="preserve">Explainable AI</w:t>
            </w:r>
          </w:p>
          <w:p w:rsidR="00000000" w:rsidDel="00000000" w:rsidP="00000000" w:rsidRDefault="00000000" w:rsidRPr="00000000" w14:paraId="00000033">
            <w:pPr>
              <w:widowControl w:val="0"/>
              <w:numPr>
                <w:ilvl w:val="0"/>
                <w:numId w:val="2"/>
              </w:numPr>
              <w:spacing w:line="256.8" w:lineRule="auto"/>
              <w:ind w:left="720" w:hanging="360"/>
              <w:rPr>
                <w:sz w:val="28"/>
                <w:szCs w:val="28"/>
              </w:rPr>
            </w:pPr>
            <w:r w:rsidDel="00000000" w:rsidR="00000000" w:rsidRPr="00000000">
              <w:rPr>
                <w:sz w:val="28"/>
                <w:szCs w:val="28"/>
                <w:rtl w:val="0"/>
              </w:rPr>
              <w:t xml:space="preserve">Personalized Care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Complete Hospital Readmission Prediction System ready for use. </w:t>
            </w:r>
          </w:p>
        </w:tc>
      </w:tr>
    </w:tbl>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The MVP planning for the Hospital Readmission Prediction System is organized across three sprints, with each sprint delivering a functional increment of the application. This approach enables continuous development, regular stakeholder feedback, and early validation of the system's functionality. By the end of the third sprint, the project delivers a complete Hospital Readmission Prediction System with patient management, readmission prediction, explainable insights, personalized care recommendations, and reporting features, meeting the project's objectives and business requirements. </w:t>
      </w:r>
    </w:p>
    <w:tbl>
      <w:tblPr>
        <w:tblStyle w:val="Table2"/>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40"/>
        <w:gridCol w:w="2055"/>
        <w:gridCol w:w="4935"/>
        <w:gridCol w:w="5070"/>
        <w:tblGridChange w:id="0">
          <w:tblGrid>
            <w:gridCol w:w="645"/>
            <w:gridCol w:w="240"/>
            <w:gridCol w:w="2055"/>
            <w:gridCol w:w="4935"/>
            <w:gridCol w:w="5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left"/>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left"/>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left"/>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left"/>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left"/>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left"/>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8"/>
                <w:szCs w:val="28"/>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8"/>
                <w:szCs w:val="28"/>
              </w:rPr>
            </w:pPr>
            <w:r w:rsidDel="00000000" w:rsidR="00000000" w:rsidRPr="00000000">
              <w:rPr>
                <w:rtl w:val="0"/>
              </w:rPr>
            </w:r>
          </w:p>
        </w:tc>
      </w:tr>
    </w:tbl>
    <w:p w:rsidR="00000000" w:rsidDel="00000000" w:rsidP="00000000" w:rsidRDefault="00000000" w:rsidRPr="00000000" w14:paraId="00000055">
      <w:pPr>
        <w:rPr>
          <w:sz w:val="28"/>
          <w:szCs w:val="28"/>
        </w:rPr>
      </w:pP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