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8BAC2" w14:textId="77777777" w:rsidR="00095D25" w:rsidRDefault="00000000">
      <w:pPr>
        <w:spacing w:after="60"/>
        <w:jc w:val="center"/>
      </w:pPr>
      <w:r>
        <w:rPr>
          <w:b/>
          <w:bCs/>
          <w:color w:val="1F3864"/>
          <w:sz w:val="40"/>
          <w:szCs w:val="40"/>
        </w:rPr>
        <w:t>EMPLOYEE ATTRITION PREDICTION</w:t>
      </w:r>
    </w:p>
    <w:p w14:paraId="5721A4E7" w14:textId="77777777" w:rsidR="00095D25" w:rsidRDefault="00000000">
      <w:pPr>
        <w:spacing w:after="60"/>
        <w:jc w:val="center"/>
      </w:pPr>
      <w:r>
        <w:rPr>
          <w:b/>
          <w:bCs/>
          <w:color w:val="2E74B5"/>
          <w:sz w:val="28"/>
          <w:szCs w:val="28"/>
        </w:rPr>
        <w:t>Product Owner's MVP Definition</w:t>
      </w:r>
    </w:p>
    <w:p w14:paraId="40C018A5" w14:textId="77777777" w:rsidR="00095D25" w:rsidRDefault="00000000">
      <w:pPr>
        <w:spacing w:after="300"/>
        <w:jc w:val="center"/>
      </w:pPr>
      <w:r>
        <w:rPr>
          <w:i/>
          <w:iCs/>
          <w:color w:val="595959"/>
          <w:sz w:val="22"/>
          <w:szCs w:val="22"/>
        </w:rPr>
        <w:t>Product Backlog, Personas, Roadmap &amp; Definition of Done</w:t>
      </w:r>
    </w:p>
    <w:p w14:paraId="247E4CE8" w14:textId="77777777" w:rsidR="00095D25" w:rsidRDefault="00000000">
      <w:pPr>
        <w:pStyle w:val="Heading1"/>
        <w:pBdr>
          <w:bottom w:val="single" w:sz="6" w:space="4" w:color="1F3864"/>
        </w:pBdr>
        <w:spacing w:before="360" w:after="160"/>
      </w:pPr>
      <w:r>
        <w:rPr>
          <w:b/>
          <w:bCs/>
          <w:color w:val="1F3864"/>
          <w:sz w:val="30"/>
          <w:szCs w:val="30"/>
        </w:rPr>
        <w:t>1. Product Vision</w:t>
      </w:r>
    </w:p>
    <w:p w14:paraId="1C592764" w14:textId="77777777" w:rsidR="00095D25" w:rsidRDefault="00000000">
      <w:pPr>
        <w:spacing w:after="120"/>
      </w:pPr>
      <w:r>
        <w:rPr>
          <w:color w:val="262626"/>
          <w:sz w:val="21"/>
          <w:szCs w:val="21"/>
        </w:rPr>
        <w:t>For HR leaders who need to reduce costly, unplanned employee turnover, the Employee Attrition Prediction platform is a decision-support tool that scores every employee's attrition risk and explains why — unlike static exit-survey reports, it gives HR a live, explainable, actionable view of who is at risk today, so retention effort is spent where it matters most.</w:t>
      </w:r>
    </w:p>
    <w:p w14:paraId="2348E944" w14:textId="2914DE90" w:rsidR="00095D25" w:rsidRDefault="00000000">
      <w:pPr>
        <w:spacing w:after="80"/>
      </w:pPr>
      <w:r>
        <w:rPr>
          <w:b/>
          <w:bCs/>
          <w:color w:val="1F3864"/>
          <w:sz w:val="21"/>
          <w:szCs w:val="21"/>
        </w:rPr>
        <w:t xml:space="preserve">Product Owner: </w:t>
      </w:r>
      <w:r w:rsidR="00857F94">
        <w:rPr>
          <w:color w:val="262626"/>
          <w:sz w:val="21"/>
          <w:szCs w:val="21"/>
        </w:rPr>
        <w:t>Lokesh</w:t>
      </w:r>
    </w:p>
    <w:p w14:paraId="3F29A98C" w14:textId="77777777" w:rsidR="00095D25" w:rsidRDefault="00000000">
      <w:pPr>
        <w:spacing w:after="80"/>
      </w:pPr>
      <w:r>
        <w:rPr>
          <w:b/>
          <w:bCs/>
          <w:color w:val="1F3864"/>
          <w:sz w:val="21"/>
          <w:szCs w:val="21"/>
        </w:rPr>
        <w:t xml:space="preserve">Delivery Window: </w:t>
      </w:r>
      <w:r>
        <w:rPr>
          <w:color w:val="262626"/>
          <w:sz w:val="21"/>
          <w:szCs w:val="21"/>
        </w:rPr>
        <w:t>02 July 2026 – 14 July 2026 (5 Sprints)</w:t>
      </w:r>
    </w:p>
    <w:p w14:paraId="3C5A4384" w14:textId="77777777" w:rsidR="00095D25" w:rsidRDefault="00000000">
      <w:pPr>
        <w:spacing w:after="80"/>
      </w:pPr>
      <w:r>
        <w:rPr>
          <w:b/>
          <w:bCs/>
          <w:color w:val="1F3864"/>
          <w:sz w:val="21"/>
          <w:szCs w:val="21"/>
        </w:rPr>
        <w:t xml:space="preserve">Target Release: </w:t>
      </w:r>
      <w:r>
        <w:rPr>
          <w:color w:val="262626"/>
          <w:sz w:val="21"/>
          <w:szCs w:val="21"/>
        </w:rPr>
        <w:t>MVP demo at end of Sprint 5 (14-07-2026)</w:t>
      </w:r>
    </w:p>
    <w:p w14:paraId="6DDCE8C1" w14:textId="77777777" w:rsidR="00095D25" w:rsidRDefault="00000000">
      <w:pPr>
        <w:pStyle w:val="Heading1"/>
        <w:pBdr>
          <w:bottom w:val="single" w:sz="6" w:space="4" w:color="1F3864"/>
        </w:pBdr>
        <w:spacing w:before="360" w:after="160"/>
      </w:pPr>
      <w:r>
        <w:rPr>
          <w:b/>
          <w:bCs/>
          <w:color w:val="1F3864"/>
          <w:sz w:val="30"/>
          <w:szCs w:val="30"/>
        </w:rPr>
        <w:t>2. Target Users / Personas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00"/>
        <w:gridCol w:w="3300"/>
        <w:gridCol w:w="3300"/>
      </w:tblGrid>
      <w:tr w:rsidR="00095D25" w14:paraId="79216F08"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tcPr>
          <w:p w14:paraId="4EDA3118" w14:textId="77777777" w:rsidR="00095D25" w:rsidRDefault="00000000">
            <w:r>
              <w:rPr>
                <w:b/>
                <w:bCs/>
                <w:color w:val="FFFFFF"/>
              </w:rPr>
              <w:t>Persona</w:t>
            </w:r>
          </w:p>
        </w:tc>
        <w:tc>
          <w:tcPr>
            <w:tcW w:w="2200" w:type="dxa"/>
            <w:shd w:val="clear" w:color="auto" w:fill="1F3864"/>
            <w:tcMar>
              <w:top w:w="80" w:type="dxa"/>
              <w:left w:w="100" w:type="dxa"/>
              <w:bottom w:w="80" w:type="dxa"/>
              <w:right w:w="100" w:type="dxa"/>
            </w:tcMar>
          </w:tcPr>
          <w:p w14:paraId="239A3EA9" w14:textId="77777777" w:rsidR="00095D25" w:rsidRDefault="00000000">
            <w:r>
              <w:rPr>
                <w:b/>
                <w:bCs/>
                <w:color w:val="FFFFFF"/>
              </w:rPr>
              <w:t>Role</w:t>
            </w:r>
          </w:p>
        </w:tc>
        <w:tc>
          <w:tcPr>
            <w:tcW w:w="3300" w:type="dxa"/>
            <w:shd w:val="clear" w:color="auto" w:fill="1F3864"/>
            <w:tcMar>
              <w:top w:w="80" w:type="dxa"/>
              <w:left w:w="100" w:type="dxa"/>
              <w:bottom w:w="80" w:type="dxa"/>
              <w:right w:w="100" w:type="dxa"/>
            </w:tcMar>
          </w:tcPr>
          <w:p w14:paraId="6F62A42C" w14:textId="77777777" w:rsidR="00095D25" w:rsidRDefault="00000000">
            <w:r>
              <w:rPr>
                <w:b/>
                <w:bCs/>
                <w:color w:val="FFFFFF"/>
              </w:rPr>
              <w:t>Primary Need</w:t>
            </w:r>
          </w:p>
        </w:tc>
        <w:tc>
          <w:tcPr>
            <w:tcW w:w="3300" w:type="dxa"/>
            <w:shd w:val="clear" w:color="auto" w:fill="1F3864"/>
            <w:tcMar>
              <w:top w:w="80" w:type="dxa"/>
              <w:left w:w="100" w:type="dxa"/>
              <w:bottom w:w="80" w:type="dxa"/>
              <w:right w:w="100" w:type="dxa"/>
            </w:tcMar>
          </w:tcPr>
          <w:p w14:paraId="36411077" w14:textId="77777777" w:rsidR="00095D25" w:rsidRDefault="00000000">
            <w:r>
              <w:rPr>
                <w:b/>
                <w:bCs/>
                <w:color w:val="FFFFFF"/>
              </w:rPr>
              <w:t>Key MVP Interaction</w:t>
            </w:r>
          </w:p>
        </w:tc>
      </w:tr>
      <w:tr w:rsidR="00095D25" w14:paraId="056FE2B2" w14:textId="77777777">
        <w:tblPrEx>
          <w:tblCellMar>
            <w:top w:w="0" w:type="dxa"/>
            <w:bottom w:w="0" w:type="dxa"/>
          </w:tblCellMar>
        </w:tblPrEx>
        <w:tc>
          <w:tcPr>
            <w:tcW w:w="1700" w:type="dxa"/>
            <w:shd w:val="clear" w:color="auto" w:fill="FFFFFF"/>
            <w:tcMar>
              <w:top w:w="80" w:type="dxa"/>
              <w:left w:w="100" w:type="dxa"/>
              <w:bottom w:w="80" w:type="dxa"/>
              <w:right w:w="100" w:type="dxa"/>
            </w:tcMar>
          </w:tcPr>
          <w:p w14:paraId="12AD82E4" w14:textId="77777777" w:rsidR="00095D25" w:rsidRDefault="00000000">
            <w:r>
              <w:rPr>
                <w:color w:val="262626"/>
              </w:rPr>
              <w:t>Priya</w:t>
            </w:r>
          </w:p>
        </w:tc>
        <w:tc>
          <w:tcPr>
            <w:tcW w:w="2200" w:type="dxa"/>
            <w:shd w:val="clear" w:color="auto" w:fill="FFFFFF"/>
            <w:tcMar>
              <w:top w:w="80" w:type="dxa"/>
              <w:left w:w="100" w:type="dxa"/>
              <w:bottom w:w="80" w:type="dxa"/>
              <w:right w:w="100" w:type="dxa"/>
            </w:tcMar>
          </w:tcPr>
          <w:p w14:paraId="25831768" w14:textId="77777777" w:rsidR="00095D25" w:rsidRDefault="00000000">
            <w:r>
              <w:rPr>
                <w:color w:val="262626"/>
              </w:rPr>
              <w:t>HR Business Partner</w:t>
            </w:r>
          </w:p>
        </w:tc>
        <w:tc>
          <w:tcPr>
            <w:tcW w:w="3300" w:type="dxa"/>
            <w:shd w:val="clear" w:color="auto" w:fill="FFFFFF"/>
            <w:tcMar>
              <w:top w:w="80" w:type="dxa"/>
              <w:left w:w="100" w:type="dxa"/>
              <w:bottom w:w="80" w:type="dxa"/>
              <w:right w:w="100" w:type="dxa"/>
            </w:tcMar>
          </w:tcPr>
          <w:p w14:paraId="3125BB90" w14:textId="77777777" w:rsidR="00095D25" w:rsidRDefault="00000000">
            <w:r>
              <w:rPr>
                <w:color w:val="262626"/>
              </w:rPr>
              <w:t>Identify which employees on her team are flight-risks this quarter</w:t>
            </w:r>
          </w:p>
        </w:tc>
        <w:tc>
          <w:tcPr>
            <w:tcW w:w="3300" w:type="dxa"/>
            <w:shd w:val="clear" w:color="auto" w:fill="FFFFFF"/>
            <w:tcMar>
              <w:top w:w="80" w:type="dxa"/>
              <w:left w:w="100" w:type="dxa"/>
              <w:bottom w:w="80" w:type="dxa"/>
              <w:right w:w="100" w:type="dxa"/>
            </w:tcMar>
          </w:tcPr>
          <w:p w14:paraId="0F99416E" w14:textId="77777777" w:rsidR="00095D25" w:rsidRDefault="00000000">
            <w:r>
              <w:rPr>
                <w:color w:val="262626"/>
              </w:rPr>
              <w:t>Views risk scores + SHAP explanations for her team; filters by department</w:t>
            </w:r>
          </w:p>
        </w:tc>
      </w:tr>
      <w:tr w:rsidR="00095D25" w14:paraId="62C217E7" w14:textId="77777777">
        <w:tblPrEx>
          <w:tblCellMar>
            <w:top w:w="0" w:type="dxa"/>
            <w:bottom w:w="0" w:type="dxa"/>
          </w:tblCellMar>
        </w:tblPrEx>
        <w:tc>
          <w:tcPr>
            <w:tcW w:w="1700" w:type="dxa"/>
            <w:shd w:val="clear" w:color="auto" w:fill="F2F2F2"/>
            <w:tcMar>
              <w:top w:w="80" w:type="dxa"/>
              <w:left w:w="100" w:type="dxa"/>
              <w:bottom w:w="80" w:type="dxa"/>
              <w:right w:w="100" w:type="dxa"/>
            </w:tcMar>
          </w:tcPr>
          <w:p w14:paraId="30586FF3" w14:textId="77777777" w:rsidR="00095D25" w:rsidRDefault="00000000">
            <w:r>
              <w:rPr>
                <w:color w:val="262626"/>
              </w:rPr>
              <w:t>Rahul</w:t>
            </w:r>
          </w:p>
        </w:tc>
        <w:tc>
          <w:tcPr>
            <w:tcW w:w="2200" w:type="dxa"/>
            <w:shd w:val="clear" w:color="auto" w:fill="F2F2F2"/>
            <w:tcMar>
              <w:top w:w="80" w:type="dxa"/>
              <w:left w:w="100" w:type="dxa"/>
              <w:bottom w:w="80" w:type="dxa"/>
              <w:right w:w="100" w:type="dxa"/>
            </w:tcMar>
          </w:tcPr>
          <w:p w14:paraId="4BCB9A56" w14:textId="77777777" w:rsidR="00095D25" w:rsidRDefault="00000000">
            <w:r>
              <w:rPr>
                <w:color w:val="262626"/>
              </w:rPr>
              <w:t>HR Analyst</w:t>
            </w:r>
          </w:p>
        </w:tc>
        <w:tc>
          <w:tcPr>
            <w:tcW w:w="3300" w:type="dxa"/>
            <w:shd w:val="clear" w:color="auto" w:fill="F2F2F2"/>
            <w:tcMar>
              <w:top w:w="80" w:type="dxa"/>
              <w:left w:w="100" w:type="dxa"/>
              <w:bottom w:w="80" w:type="dxa"/>
              <w:right w:w="100" w:type="dxa"/>
            </w:tcMar>
          </w:tcPr>
          <w:p w14:paraId="5CECC602" w14:textId="77777777" w:rsidR="00095D25" w:rsidRDefault="00000000">
            <w:r>
              <w:rPr>
                <w:color w:val="262626"/>
              </w:rPr>
              <w:t>Run bulk risk scoring across the whole workforce for leadership reporting</w:t>
            </w:r>
          </w:p>
        </w:tc>
        <w:tc>
          <w:tcPr>
            <w:tcW w:w="3300" w:type="dxa"/>
            <w:shd w:val="clear" w:color="auto" w:fill="F2F2F2"/>
            <w:tcMar>
              <w:top w:w="80" w:type="dxa"/>
              <w:left w:w="100" w:type="dxa"/>
              <w:bottom w:w="80" w:type="dxa"/>
              <w:right w:w="100" w:type="dxa"/>
            </w:tcMar>
          </w:tcPr>
          <w:p w14:paraId="027522BB" w14:textId="77777777" w:rsidR="00095D25" w:rsidRDefault="00000000">
            <w:r>
              <w:rPr>
                <w:color w:val="262626"/>
              </w:rPr>
              <w:t>Uses bulk prediction + report generation on the dashboard</w:t>
            </w:r>
          </w:p>
        </w:tc>
      </w:tr>
      <w:tr w:rsidR="00095D25" w14:paraId="1822E5DA" w14:textId="77777777">
        <w:tblPrEx>
          <w:tblCellMar>
            <w:top w:w="0" w:type="dxa"/>
            <w:bottom w:w="0" w:type="dxa"/>
          </w:tblCellMar>
        </w:tblPrEx>
        <w:tc>
          <w:tcPr>
            <w:tcW w:w="1700" w:type="dxa"/>
            <w:shd w:val="clear" w:color="auto" w:fill="FFFFFF"/>
            <w:tcMar>
              <w:top w:w="80" w:type="dxa"/>
              <w:left w:w="100" w:type="dxa"/>
              <w:bottom w:w="80" w:type="dxa"/>
              <w:right w:w="100" w:type="dxa"/>
            </w:tcMar>
          </w:tcPr>
          <w:p w14:paraId="4B1BED0F" w14:textId="77777777" w:rsidR="00095D25" w:rsidRDefault="00000000">
            <w:r>
              <w:rPr>
                <w:color w:val="262626"/>
              </w:rPr>
              <w:t>Meera</w:t>
            </w:r>
          </w:p>
        </w:tc>
        <w:tc>
          <w:tcPr>
            <w:tcW w:w="2200" w:type="dxa"/>
            <w:shd w:val="clear" w:color="auto" w:fill="FFFFFF"/>
            <w:tcMar>
              <w:top w:w="80" w:type="dxa"/>
              <w:left w:w="100" w:type="dxa"/>
              <w:bottom w:w="80" w:type="dxa"/>
              <w:right w:w="100" w:type="dxa"/>
            </w:tcMar>
          </w:tcPr>
          <w:p w14:paraId="096237C3" w14:textId="77777777" w:rsidR="00095D25" w:rsidRDefault="00000000">
            <w:r>
              <w:rPr>
                <w:color w:val="262626"/>
              </w:rPr>
              <w:t>HR Director</w:t>
            </w:r>
          </w:p>
        </w:tc>
        <w:tc>
          <w:tcPr>
            <w:tcW w:w="3300" w:type="dxa"/>
            <w:shd w:val="clear" w:color="auto" w:fill="FFFFFF"/>
            <w:tcMar>
              <w:top w:w="80" w:type="dxa"/>
              <w:left w:w="100" w:type="dxa"/>
              <w:bottom w:w="80" w:type="dxa"/>
              <w:right w:w="100" w:type="dxa"/>
            </w:tcMar>
          </w:tcPr>
          <w:p w14:paraId="1801E91E" w14:textId="77777777" w:rsidR="00095D25" w:rsidRDefault="00000000">
            <w:r>
              <w:rPr>
                <w:color w:val="262626"/>
              </w:rPr>
              <w:t>Trust the model enough to act on it, and prioritize retention budget</w:t>
            </w:r>
          </w:p>
        </w:tc>
        <w:tc>
          <w:tcPr>
            <w:tcW w:w="3300" w:type="dxa"/>
            <w:shd w:val="clear" w:color="auto" w:fill="FFFFFF"/>
            <w:tcMar>
              <w:top w:w="80" w:type="dxa"/>
              <w:left w:w="100" w:type="dxa"/>
              <w:bottom w:w="80" w:type="dxa"/>
              <w:right w:w="100" w:type="dxa"/>
            </w:tcMar>
          </w:tcPr>
          <w:p w14:paraId="1C58DCFF" w14:textId="77777777" w:rsidR="00095D25" w:rsidRDefault="00000000">
            <w:r>
              <w:rPr>
                <w:color w:val="262626"/>
              </w:rPr>
              <w:t>Reviews ranked/segmented risk lists and top contributing factors before approving action</w:t>
            </w:r>
          </w:p>
        </w:tc>
      </w:tr>
    </w:tbl>
    <w:p w14:paraId="0DD88D0D" w14:textId="77777777" w:rsidR="00095D25" w:rsidRDefault="00095D25">
      <w:pPr>
        <w:spacing w:before="200"/>
      </w:pPr>
    </w:p>
    <w:p w14:paraId="47A7EFAF" w14:textId="77777777" w:rsidR="00095D25" w:rsidRDefault="00000000">
      <w:pPr>
        <w:pStyle w:val="Heading1"/>
        <w:pBdr>
          <w:bottom w:val="single" w:sz="6" w:space="4" w:color="1F3864"/>
        </w:pBdr>
        <w:spacing w:before="360" w:after="160"/>
      </w:pPr>
      <w:r>
        <w:rPr>
          <w:b/>
          <w:bCs/>
          <w:color w:val="1F3864"/>
          <w:sz w:val="30"/>
          <w:szCs w:val="30"/>
        </w:rPr>
        <w:t>3. Problem Statement &amp; MVP Goal</w:t>
      </w:r>
    </w:p>
    <w:p w14:paraId="10A2DCC0" w14:textId="77777777" w:rsidR="00095D25" w:rsidRDefault="00000000">
      <w:pPr>
        <w:pStyle w:val="Heading2"/>
        <w:spacing w:before="260" w:after="120"/>
      </w:pPr>
      <w:r>
        <w:rPr>
          <w:b/>
          <w:bCs/>
          <w:sz w:val="24"/>
          <w:szCs w:val="24"/>
        </w:rPr>
        <w:t>Problem</w:t>
      </w:r>
    </w:p>
    <w:p w14:paraId="52FB72DD" w14:textId="77777777" w:rsidR="00095D25" w:rsidRDefault="00000000">
      <w:pPr>
        <w:spacing w:after="120"/>
      </w:pPr>
      <w:r>
        <w:rPr>
          <w:color w:val="262626"/>
          <w:sz w:val="21"/>
          <w:szCs w:val="21"/>
        </w:rPr>
        <w:t>HR teams typically discover attrition risk after an employee resigns, when it's too late to intervene. There is no explainable, live signal that tells HR who is likely to leave and why, so retention effort is reactive rather than targeted.</w:t>
      </w:r>
    </w:p>
    <w:p w14:paraId="13725C35" w14:textId="77777777" w:rsidR="00095D25" w:rsidRDefault="00000000">
      <w:pPr>
        <w:pStyle w:val="Heading2"/>
        <w:spacing w:before="260" w:after="120"/>
      </w:pPr>
      <w:r>
        <w:rPr>
          <w:b/>
          <w:bCs/>
          <w:sz w:val="24"/>
          <w:szCs w:val="24"/>
        </w:rPr>
        <w:t>MVP Goal</w:t>
      </w:r>
    </w:p>
    <w:p w14:paraId="25482184" w14:textId="77777777" w:rsidR="00095D25" w:rsidRDefault="00000000">
      <w:pPr>
        <w:spacing w:after="120"/>
      </w:pPr>
      <w:r>
        <w:rPr>
          <w:color w:val="262626"/>
          <w:sz w:val="21"/>
          <w:szCs w:val="21"/>
        </w:rPr>
        <w:t xml:space="preserve">Predict whether an employee is likely to leave the organization, with a clear, explainable risk score HR can act on — delivered as a working, </w:t>
      </w:r>
      <w:proofErr w:type="spellStart"/>
      <w:r>
        <w:rPr>
          <w:color w:val="262626"/>
          <w:sz w:val="21"/>
          <w:szCs w:val="21"/>
        </w:rPr>
        <w:t>demoable</w:t>
      </w:r>
      <w:proofErr w:type="spellEnd"/>
      <w:r>
        <w:rPr>
          <w:color w:val="262626"/>
          <w:sz w:val="21"/>
          <w:szCs w:val="21"/>
        </w:rPr>
        <w:t>, end-to-end system within the 5-sprint window, not a production-polished product.</w:t>
      </w:r>
    </w:p>
    <w:p w14:paraId="5B3A8AA3" w14:textId="77777777" w:rsidR="00095D25" w:rsidRDefault="00000000">
      <w:pPr>
        <w:pStyle w:val="Heading2"/>
        <w:spacing w:before="260" w:after="120"/>
      </w:pPr>
      <w:r>
        <w:rPr>
          <w:b/>
          <w:bCs/>
          <w:sz w:val="24"/>
          <w:szCs w:val="24"/>
        </w:rPr>
        <w:t>Success Metrics (Product Owner view)</w:t>
      </w:r>
    </w:p>
    <w:p w14:paraId="6FE56634" w14:textId="77777777" w:rsidR="00095D25" w:rsidRDefault="00000000">
      <w:pPr>
        <w:pStyle w:val="ListParagraph"/>
        <w:numPr>
          <w:ilvl w:val="0"/>
          <w:numId w:val="2"/>
        </w:numPr>
        <w:spacing w:after="60"/>
      </w:pPr>
      <w:r>
        <w:rPr>
          <w:color w:val="262626"/>
          <w:sz w:val="21"/>
          <w:szCs w:val="21"/>
        </w:rPr>
        <w:t>Model generalizes reliably (validated against overfitting, not just raw accuracy)</w:t>
      </w:r>
    </w:p>
    <w:p w14:paraId="4E8ED4AC" w14:textId="77777777" w:rsidR="00095D25" w:rsidRDefault="00000000">
      <w:pPr>
        <w:pStyle w:val="ListParagraph"/>
        <w:numPr>
          <w:ilvl w:val="0"/>
          <w:numId w:val="2"/>
        </w:numPr>
        <w:spacing w:after="60"/>
      </w:pPr>
      <w:r>
        <w:rPr>
          <w:color w:val="262626"/>
          <w:sz w:val="21"/>
          <w:szCs w:val="21"/>
        </w:rPr>
        <w:t>100% of predictions are paired with a SHAP-based explanation of top contributing factors</w:t>
      </w:r>
    </w:p>
    <w:p w14:paraId="5881A705" w14:textId="77777777" w:rsidR="00095D25" w:rsidRDefault="00000000">
      <w:pPr>
        <w:pStyle w:val="ListParagraph"/>
        <w:numPr>
          <w:ilvl w:val="0"/>
          <w:numId w:val="2"/>
        </w:numPr>
        <w:spacing w:after="60"/>
      </w:pPr>
      <w:r>
        <w:rPr>
          <w:color w:val="262626"/>
          <w:sz w:val="21"/>
          <w:szCs w:val="21"/>
        </w:rPr>
        <w:t>HR can search, filter, and view individual or bulk attrition risk in the dashboard</w:t>
      </w:r>
    </w:p>
    <w:p w14:paraId="00F1512C" w14:textId="77777777" w:rsidR="00095D25" w:rsidRDefault="00000000">
      <w:pPr>
        <w:pStyle w:val="ListParagraph"/>
        <w:numPr>
          <w:ilvl w:val="0"/>
          <w:numId w:val="2"/>
        </w:numPr>
        <w:spacing w:after="60"/>
      </w:pPr>
      <w:r>
        <w:rPr>
          <w:color w:val="262626"/>
          <w:sz w:val="21"/>
          <w:szCs w:val="21"/>
        </w:rPr>
        <w:t>Pipeline runs end-to-end without manual intervention: data in → risk score out</w:t>
      </w:r>
    </w:p>
    <w:p w14:paraId="44C3BD1B" w14:textId="77777777" w:rsidR="00095D25" w:rsidRDefault="00000000">
      <w:pPr>
        <w:pStyle w:val="ListParagraph"/>
        <w:numPr>
          <w:ilvl w:val="0"/>
          <w:numId w:val="2"/>
        </w:numPr>
        <w:spacing w:after="60"/>
      </w:pPr>
      <w:r>
        <w:rPr>
          <w:color w:val="262626"/>
          <w:sz w:val="21"/>
          <w:szCs w:val="21"/>
        </w:rPr>
        <w:lastRenderedPageBreak/>
        <w:t>System is live-</w:t>
      </w:r>
      <w:proofErr w:type="spellStart"/>
      <w:r>
        <w:rPr>
          <w:color w:val="262626"/>
          <w:sz w:val="21"/>
          <w:szCs w:val="21"/>
        </w:rPr>
        <w:t>demoable</w:t>
      </w:r>
      <w:proofErr w:type="spellEnd"/>
      <w:r>
        <w:rPr>
          <w:color w:val="262626"/>
          <w:sz w:val="21"/>
          <w:szCs w:val="21"/>
        </w:rPr>
        <w:t xml:space="preserve"> at the end of Sprint 5</w:t>
      </w:r>
    </w:p>
    <w:p w14:paraId="243A9086" w14:textId="77777777" w:rsidR="00095D25" w:rsidRDefault="00000000">
      <w:pPr>
        <w:pStyle w:val="Heading1"/>
        <w:pBdr>
          <w:bottom w:val="single" w:sz="6" w:space="4" w:color="1F3864"/>
        </w:pBdr>
        <w:spacing w:before="360" w:after="160"/>
      </w:pPr>
      <w:r>
        <w:rPr>
          <w:b/>
          <w:bCs/>
          <w:color w:val="1F3864"/>
          <w:sz w:val="30"/>
          <w:szCs w:val="30"/>
        </w:rPr>
        <w:t>4. Product Backlog (</w:t>
      </w:r>
      <w:proofErr w:type="spellStart"/>
      <w:r>
        <w:rPr>
          <w:b/>
          <w:bCs/>
          <w:color w:val="1F3864"/>
          <w:sz w:val="30"/>
          <w:szCs w:val="30"/>
        </w:rPr>
        <w:t>MoSCoW</w:t>
      </w:r>
      <w:proofErr w:type="spellEnd"/>
      <w:r>
        <w:rPr>
          <w:b/>
          <w:bCs/>
          <w:color w:val="1F3864"/>
          <w:sz w:val="30"/>
          <w:szCs w:val="30"/>
        </w:rPr>
        <w:t xml:space="preserve"> Prioritization)</w:t>
      </w:r>
    </w:p>
    <w:p w14:paraId="75C73034" w14:textId="77777777" w:rsidR="00095D25" w:rsidRDefault="00000000">
      <w:pPr>
        <w:spacing w:after="120"/>
      </w:pPr>
      <w:r>
        <w:rPr>
          <w:color w:val="262626"/>
          <w:sz w:val="21"/>
          <w:szCs w:val="21"/>
        </w:rPr>
        <w:t>Backlog items are prioritized against the MVP scope agreed in the source scope document, so the team builds the core value chain first — data → prediction → explanation → actionable insight — before anything else.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800"/>
        <w:gridCol w:w="4800"/>
      </w:tblGrid>
      <w:tr w:rsidR="00095D25" w14:paraId="798E768F"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tcPr>
          <w:p w14:paraId="75913EB0" w14:textId="77777777" w:rsidR="00095D25" w:rsidRDefault="00000000">
            <w:r>
              <w:rPr>
                <w:b/>
                <w:bCs/>
                <w:color w:val="FFFFFF"/>
              </w:rPr>
              <w:t>Priority</w:t>
            </w:r>
          </w:p>
        </w:tc>
        <w:tc>
          <w:tcPr>
            <w:tcW w:w="2800" w:type="dxa"/>
            <w:shd w:val="clear" w:color="auto" w:fill="1F3864"/>
            <w:tcMar>
              <w:top w:w="80" w:type="dxa"/>
              <w:left w:w="100" w:type="dxa"/>
              <w:bottom w:w="80" w:type="dxa"/>
              <w:right w:w="100" w:type="dxa"/>
            </w:tcMar>
          </w:tcPr>
          <w:p w14:paraId="601ED342" w14:textId="77777777" w:rsidR="00095D25" w:rsidRDefault="00000000">
            <w:r>
              <w:rPr>
                <w:b/>
                <w:bCs/>
                <w:color w:val="FFFFFF"/>
              </w:rPr>
              <w:t>Epic / Backlog Item</w:t>
            </w:r>
          </w:p>
        </w:tc>
        <w:tc>
          <w:tcPr>
            <w:tcW w:w="4800" w:type="dxa"/>
            <w:shd w:val="clear" w:color="auto" w:fill="1F3864"/>
            <w:tcMar>
              <w:top w:w="80" w:type="dxa"/>
              <w:left w:w="100" w:type="dxa"/>
              <w:bottom w:w="80" w:type="dxa"/>
              <w:right w:w="100" w:type="dxa"/>
            </w:tcMar>
          </w:tcPr>
          <w:p w14:paraId="199B656B" w14:textId="77777777" w:rsidR="00095D25" w:rsidRDefault="00000000">
            <w:r>
              <w:rPr>
                <w:b/>
                <w:bCs/>
                <w:color w:val="FFFFFF"/>
              </w:rPr>
              <w:t>User Story</w:t>
            </w:r>
          </w:p>
        </w:tc>
      </w:tr>
      <w:tr w:rsidR="00095D25" w14:paraId="78C847A2" w14:textId="77777777">
        <w:tblPrEx>
          <w:tblCellMar>
            <w:top w:w="0" w:type="dxa"/>
            <w:bottom w:w="0" w:type="dxa"/>
          </w:tblCellMar>
        </w:tblPrEx>
        <w:tc>
          <w:tcPr>
            <w:tcW w:w="1700" w:type="dxa"/>
            <w:shd w:val="clear" w:color="auto" w:fill="C00000"/>
            <w:tcMar>
              <w:top w:w="80" w:type="dxa"/>
              <w:left w:w="100" w:type="dxa"/>
              <w:bottom w:w="80" w:type="dxa"/>
              <w:right w:w="100" w:type="dxa"/>
            </w:tcMar>
          </w:tcPr>
          <w:p w14:paraId="69675118" w14:textId="77777777" w:rsidR="00095D25" w:rsidRDefault="00000000">
            <w:r>
              <w:rPr>
                <w:b/>
                <w:bCs/>
                <w:color w:val="FFFFFF"/>
              </w:rPr>
              <w:t>Must Have</w:t>
            </w:r>
          </w:p>
        </w:tc>
        <w:tc>
          <w:tcPr>
            <w:tcW w:w="2800" w:type="dxa"/>
            <w:shd w:val="clear" w:color="auto" w:fill="FFFFFF"/>
            <w:tcMar>
              <w:top w:w="80" w:type="dxa"/>
              <w:left w:w="100" w:type="dxa"/>
              <w:bottom w:w="80" w:type="dxa"/>
              <w:right w:w="100" w:type="dxa"/>
            </w:tcMar>
          </w:tcPr>
          <w:p w14:paraId="3B9EFD61" w14:textId="77777777" w:rsidR="00095D25" w:rsidRDefault="00000000">
            <w:r>
              <w:rPr>
                <w:b/>
                <w:bCs/>
                <w:color w:val="262626"/>
              </w:rPr>
              <w:t>Data ingestion &amp; preprocessing</w:t>
            </w:r>
          </w:p>
        </w:tc>
        <w:tc>
          <w:tcPr>
            <w:tcW w:w="4800" w:type="dxa"/>
            <w:shd w:val="clear" w:color="auto" w:fill="FFFFFF"/>
            <w:tcMar>
              <w:top w:w="80" w:type="dxa"/>
              <w:left w:w="100" w:type="dxa"/>
              <w:bottom w:w="80" w:type="dxa"/>
              <w:right w:w="100" w:type="dxa"/>
            </w:tcMar>
          </w:tcPr>
          <w:p w14:paraId="5D6B4F26" w14:textId="77777777" w:rsidR="00095D25" w:rsidRDefault="00000000">
            <w:r>
              <w:rPr>
                <w:color w:val="262626"/>
              </w:rPr>
              <w:t>As a data pipeline, I need clean, validated employee data so downstream models produce trustworthy scores.</w:t>
            </w:r>
          </w:p>
        </w:tc>
      </w:tr>
      <w:tr w:rsidR="00095D25" w14:paraId="64159E77" w14:textId="77777777">
        <w:tblPrEx>
          <w:tblCellMar>
            <w:top w:w="0" w:type="dxa"/>
            <w:bottom w:w="0" w:type="dxa"/>
          </w:tblCellMar>
        </w:tblPrEx>
        <w:tc>
          <w:tcPr>
            <w:tcW w:w="1700" w:type="dxa"/>
            <w:shd w:val="clear" w:color="auto" w:fill="C00000"/>
            <w:tcMar>
              <w:top w:w="80" w:type="dxa"/>
              <w:left w:w="100" w:type="dxa"/>
              <w:bottom w:w="80" w:type="dxa"/>
              <w:right w:w="100" w:type="dxa"/>
            </w:tcMar>
          </w:tcPr>
          <w:p w14:paraId="36710218" w14:textId="77777777" w:rsidR="00095D25" w:rsidRDefault="00000000">
            <w:r>
              <w:rPr>
                <w:b/>
                <w:bCs/>
                <w:color w:val="FFFFFF"/>
              </w:rPr>
              <w:t>Must Have</w:t>
            </w:r>
          </w:p>
        </w:tc>
        <w:tc>
          <w:tcPr>
            <w:tcW w:w="2800" w:type="dxa"/>
            <w:shd w:val="clear" w:color="auto" w:fill="F2F2F2"/>
            <w:tcMar>
              <w:top w:w="80" w:type="dxa"/>
              <w:left w:w="100" w:type="dxa"/>
              <w:bottom w:w="80" w:type="dxa"/>
              <w:right w:w="100" w:type="dxa"/>
            </w:tcMar>
          </w:tcPr>
          <w:p w14:paraId="286A3075" w14:textId="77777777" w:rsidR="00095D25" w:rsidRDefault="00000000">
            <w:r>
              <w:rPr>
                <w:b/>
                <w:bCs/>
                <w:color w:val="262626"/>
              </w:rPr>
              <w:t xml:space="preserve">Model training (LR, RF, </w:t>
            </w:r>
            <w:proofErr w:type="spellStart"/>
            <w:r>
              <w:rPr>
                <w:b/>
                <w:bCs/>
                <w:color w:val="262626"/>
              </w:rPr>
              <w:t>XGBoost</w:t>
            </w:r>
            <w:proofErr w:type="spellEnd"/>
            <w:r>
              <w:rPr>
                <w:b/>
                <w:bCs/>
                <w:color w:val="262626"/>
              </w:rPr>
              <w:t>)</w:t>
            </w:r>
          </w:p>
        </w:tc>
        <w:tc>
          <w:tcPr>
            <w:tcW w:w="4800" w:type="dxa"/>
            <w:shd w:val="clear" w:color="auto" w:fill="F2F2F2"/>
            <w:tcMar>
              <w:top w:w="80" w:type="dxa"/>
              <w:left w:w="100" w:type="dxa"/>
              <w:bottom w:w="80" w:type="dxa"/>
              <w:right w:w="100" w:type="dxa"/>
            </w:tcMar>
          </w:tcPr>
          <w:p w14:paraId="0CD1B4E6" w14:textId="77777777" w:rsidR="00095D25" w:rsidRDefault="00000000">
            <w:r>
              <w:rPr>
                <w:color w:val="262626"/>
              </w:rPr>
              <w:t>As an HR analyst, I want the best-performing model selected via comparison so predictions are as accurate as possible.</w:t>
            </w:r>
          </w:p>
        </w:tc>
      </w:tr>
      <w:tr w:rsidR="00095D25" w14:paraId="7CE79A63" w14:textId="77777777">
        <w:tblPrEx>
          <w:tblCellMar>
            <w:top w:w="0" w:type="dxa"/>
            <w:bottom w:w="0" w:type="dxa"/>
          </w:tblCellMar>
        </w:tblPrEx>
        <w:tc>
          <w:tcPr>
            <w:tcW w:w="1700" w:type="dxa"/>
            <w:shd w:val="clear" w:color="auto" w:fill="C00000"/>
            <w:tcMar>
              <w:top w:w="80" w:type="dxa"/>
              <w:left w:w="100" w:type="dxa"/>
              <w:bottom w:w="80" w:type="dxa"/>
              <w:right w:w="100" w:type="dxa"/>
            </w:tcMar>
          </w:tcPr>
          <w:p w14:paraId="2C6D1CF0" w14:textId="77777777" w:rsidR="00095D25" w:rsidRDefault="00000000">
            <w:r>
              <w:rPr>
                <w:b/>
                <w:bCs/>
                <w:color w:val="FFFFFF"/>
              </w:rPr>
              <w:t>Must Have</w:t>
            </w:r>
          </w:p>
        </w:tc>
        <w:tc>
          <w:tcPr>
            <w:tcW w:w="2800" w:type="dxa"/>
            <w:shd w:val="clear" w:color="auto" w:fill="FFFFFF"/>
            <w:tcMar>
              <w:top w:w="80" w:type="dxa"/>
              <w:left w:w="100" w:type="dxa"/>
              <w:bottom w:w="80" w:type="dxa"/>
              <w:right w:w="100" w:type="dxa"/>
            </w:tcMar>
          </w:tcPr>
          <w:p w14:paraId="70FBF7A1" w14:textId="77777777" w:rsidR="00095D25" w:rsidRDefault="00000000">
            <w:r>
              <w:rPr>
                <w:b/>
                <w:bCs/>
                <w:color w:val="262626"/>
              </w:rPr>
              <w:t>SHAP explainability</w:t>
            </w:r>
          </w:p>
        </w:tc>
        <w:tc>
          <w:tcPr>
            <w:tcW w:w="4800" w:type="dxa"/>
            <w:shd w:val="clear" w:color="auto" w:fill="FFFFFF"/>
            <w:tcMar>
              <w:top w:w="80" w:type="dxa"/>
              <w:left w:w="100" w:type="dxa"/>
              <w:bottom w:w="80" w:type="dxa"/>
              <w:right w:w="100" w:type="dxa"/>
            </w:tcMar>
          </w:tcPr>
          <w:p w14:paraId="0D57D088" w14:textId="77777777" w:rsidR="00095D25" w:rsidRDefault="00000000">
            <w:r>
              <w:rPr>
                <w:color w:val="262626"/>
              </w:rPr>
              <w:t>As an HR business partner, I want to see why an employee is flagged as at-risk so I can act with confidence.</w:t>
            </w:r>
          </w:p>
        </w:tc>
      </w:tr>
      <w:tr w:rsidR="00095D25" w14:paraId="469FE554" w14:textId="77777777">
        <w:tblPrEx>
          <w:tblCellMar>
            <w:top w:w="0" w:type="dxa"/>
            <w:bottom w:w="0" w:type="dxa"/>
          </w:tblCellMar>
        </w:tblPrEx>
        <w:tc>
          <w:tcPr>
            <w:tcW w:w="1700" w:type="dxa"/>
            <w:shd w:val="clear" w:color="auto" w:fill="C00000"/>
            <w:tcMar>
              <w:top w:w="80" w:type="dxa"/>
              <w:left w:w="100" w:type="dxa"/>
              <w:bottom w:w="80" w:type="dxa"/>
              <w:right w:w="100" w:type="dxa"/>
            </w:tcMar>
          </w:tcPr>
          <w:p w14:paraId="5C1AD5E1" w14:textId="77777777" w:rsidR="00095D25" w:rsidRDefault="00000000">
            <w:r>
              <w:rPr>
                <w:b/>
                <w:bCs/>
                <w:color w:val="FFFFFF"/>
              </w:rPr>
              <w:t>Must Have</w:t>
            </w:r>
          </w:p>
        </w:tc>
        <w:tc>
          <w:tcPr>
            <w:tcW w:w="2800" w:type="dxa"/>
            <w:shd w:val="clear" w:color="auto" w:fill="F2F2F2"/>
            <w:tcMar>
              <w:top w:w="80" w:type="dxa"/>
              <w:left w:w="100" w:type="dxa"/>
              <w:bottom w:w="80" w:type="dxa"/>
              <w:right w:w="100" w:type="dxa"/>
            </w:tcMar>
          </w:tcPr>
          <w:p w14:paraId="0C8BF3C8" w14:textId="77777777" w:rsidR="00095D25" w:rsidRDefault="00000000">
            <w:r>
              <w:rPr>
                <w:b/>
                <w:bCs/>
                <w:color w:val="262626"/>
              </w:rPr>
              <w:t>Employee management (CRUD)</w:t>
            </w:r>
          </w:p>
        </w:tc>
        <w:tc>
          <w:tcPr>
            <w:tcW w:w="4800" w:type="dxa"/>
            <w:shd w:val="clear" w:color="auto" w:fill="F2F2F2"/>
            <w:tcMar>
              <w:top w:w="80" w:type="dxa"/>
              <w:left w:w="100" w:type="dxa"/>
              <w:bottom w:w="80" w:type="dxa"/>
              <w:right w:w="100" w:type="dxa"/>
            </w:tcMar>
          </w:tcPr>
          <w:p w14:paraId="7013E75E" w14:textId="77777777" w:rsidR="00095D25" w:rsidRDefault="00000000">
            <w:r>
              <w:rPr>
                <w:color w:val="262626"/>
              </w:rPr>
              <w:t>As an HR analyst, I want to add, update, and remove employee records so the dataset stays current.</w:t>
            </w:r>
          </w:p>
        </w:tc>
      </w:tr>
      <w:tr w:rsidR="00095D25" w14:paraId="46124B5F" w14:textId="77777777">
        <w:tblPrEx>
          <w:tblCellMar>
            <w:top w:w="0" w:type="dxa"/>
            <w:bottom w:w="0" w:type="dxa"/>
          </w:tblCellMar>
        </w:tblPrEx>
        <w:tc>
          <w:tcPr>
            <w:tcW w:w="1700" w:type="dxa"/>
            <w:shd w:val="clear" w:color="auto" w:fill="C00000"/>
            <w:tcMar>
              <w:top w:w="80" w:type="dxa"/>
              <w:left w:w="100" w:type="dxa"/>
              <w:bottom w:w="80" w:type="dxa"/>
              <w:right w:w="100" w:type="dxa"/>
            </w:tcMar>
          </w:tcPr>
          <w:p w14:paraId="7F2D9BCE" w14:textId="77777777" w:rsidR="00095D25" w:rsidRDefault="00000000">
            <w:r>
              <w:rPr>
                <w:b/>
                <w:bCs/>
                <w:color w:val="FFFFFF"/>
              </w:rPr>
              <w:t>Must Have</w:t>
            </w:r>
          </w:p>
        </w:tc>
        <w:tc>
          <w:tcPr>
            <w:tcW w:w="2800" w:type="dxa"/>
            <w:shd w:val="clear" w:color="auto" w:fill="FFFFFF"/>
            <w:tcMar>
              <w:top w:w="80" w:type="dxa"/>
              <w:left w:w="100" w:type="dxa"/>
              <w:bottom w:w="80" w:type="dxa"/>
              <w:right w:w="100" w:type="dxa"/>
            </w:tcMar>
          </w:tcPr>
          <w:p w14:paraId="13BF3B4E" w14:textId="77777777" w:rsidR="00095D25" w:rsidRDefault="00000000">
            <w:r>
              <w:rPr>
                <w:b/>
                <w:bCs/>
                <w:color w:val="262626"/>
              </w:rPr>
              <w:t>Risk scoring, ranking &amp; segmentation</w:t>
            </w:r>
          </w:p>
        </w:tc>
        <w:tc>
          <w:tcPr>
            <w:tcW w:w="4800" w:type="dxa"/>
            <w:shd w:val="clear" w:color="auto" w:fill="FFFFFF"/>
            <w:tcMar>
              <w:top w:w="80" w:type="dxa"/>
              <w:left w:w="100" w:type="dxa"/>
              <w:bottom w:w="80" w:type="dxa"/>
              <w:right w:w="100" w:type="dxa"/>
            </w:tcMar>
          </w:tcPr>
          <w:p w14:paraId="2A52D06A" w14:textId="77777777" w:rsidR="00095D25" w:rsidRDefault="00000000">
            <w:r>
              <w:rPr>
                <w:color w:val="262626"/>
              </w:rPr>
              <w:t>As an HR director, I want employees ranked and segmented by risk so I can prioritize retention effort.</w:t>
            </w:r>
          </w:p>
        </w:tc>
      </w:tr>
      <w:tr w:rsidR="00095D25" w14:paraId="6B7182A2" w14:textId="77777777">
        <w:tblPrEx>
          <w:tblCellMar>
            <w:top w:w="0" w:type="dxa"/>
            <w:bottom w:w="0" w:type="dxa"/>
          </w:tblCellMar>
        </w:tblPrEx>
        <w:tc>
          <w:tcPr>
            <w:tcW w:w="1700" w:type="dxa"/>
            <w:shd w:val="clear" w:color="auto" w:fill="C00000"/>
            <w:tcMar>
              <w:top w:w="80" w:type="dxa"/>
              <w:left w:w="100" w:type="dxa"/>
              <w:bottom w:w="80" w:type="dxa"/>
              <w:right w:w="100" w:type="dxa"/>
            </w:tcMar>
          </w:tcPr>
          <w:p w14:paraId="46E265AF" w14:textId="77777777" w:rsidR="00095D25" w:rsidRDefault="00000000">
            <w:r>
              <w:rPr>
                <w:b/>
                <w:bCs/>
                <w:color w:val="FFFFFF"/>
              </w:rPr>
              <w:t>Must Have</w:t>
            </w:r>
          </w:p>
        </w:tc>
        <w:tc>
          <w:tcPr>
            <w:tcW w:w="2800" w:type="dxa"/>
            <w:shd w:val="clear" w:color="auto" w:fill="F2F2F2"/>
            <w:tcMar>
              <w:top w:w="80" w:type="dxa"/>
              <w:left w:w="100" w:type="dxa"/>
              <w:bottom w:w="80" w:type="dxa"/>
              <w:right w:w="100" w:type="dxa"/>
            </w:tcMar>
          </w:tcPr>
          <w:p w14:paraId="7663D32C" w14:textId="77777777" w:rsidR="00095D25" w:rsidRDefault="00000000">
            <w:r>
              <w:rPr>
                <w:b/>
                <w:bCs/>
                <w:color w:val="262626"/>
              </w:rPr>
              <w:t>Analytics dashboard (search, filter, bulk, reports)</w:t>
            </w:r>
          </w:p>
        </w:tc>
        <w:tc>
          <w:tcPr>
            <w:tcW w:w="4800" w:type="dxa"/>
            <w:shd w:val="clear" w:color="auto" w:fill="F2F2F2"/>
            <w:tcMar>
              <w:top w:w="80" w:type="dxa"/>
              <w:left w:w="100" w:type="dxa"/>
              <w:bottom w:w="80" w:type="dxa"/>
              <w:right w:w="100" w:type="dxa"/>
            </w:tcMar>
          </w:tcPr>
          <w:p w14:paraId="6EA92EB3" w14:textId="77777777" w:rsidR="00095D25" w:rsidRDefault="00000000">
            <w:r>
              <w:rPr>
                <w:color w:val="262626"/>
              </w:rPr>
              <w:t>As an HR analyst, I want to search, filter, and run bulk predictions so I can report to leadership efficiently.</w:t>
            </w:r>
          </w:p>
        </w:tc>
      </w:tr>
      <w:tr w:rsidR="00095D25" w14:paraId="7D67A65B" w14:textId="77777777">
        <w:tblPrEx>
          <w:tblCellMar>
            <w:top w:w="0" w:type="dxa"/>
            <w:bottom w:w="0" w:type="dxa"/>
          </w:tblCellMar>
        </w:tblPrEx>
        <w:tc>
          <w:tcPr>
            <w:tcW w:w="1700" w:type="dxa"/>
            <w:shd w:val="clear" w:color="auto" w:fill="C00000"/>
            <w:tcMar>
              <w:top w:w="80" w:type="dxa"/>
              <w:left w:w="100" w:type="dxa"/>
              <w:bottom w:w="80" w:type="dxa"/>
              <w:right w:w="100" w:type="dxa"/>
            </w:tcMar>
          </w:tcPr>
          <w:p w14:paraId="7CAD798F" w14:textId="77777777" w:rsidR="00095D25" w:rsidRDefault="00000000">
            <w:r>
              <w:rPr>
                <w:b/>
                <w:bCs/>
                <w:color w:val="FFFFFF"/>
              </w:rPr>
              <w:t>Must Have</w:t>
            </w:r>
          </w:p>
        </w:tc>
        <w:tc>
          <w:tcPr>
            <w:tcW w:w="2800" w:type="dxa"/>
            <w:shd w:val="clear" w:color="auto" w:fill="FFFFFF"/>
            <w:tcMar>
              <w:top w:w="80" w:type="dxa"/>
              <w:left w:w="100" w:type="dxa"/>
              <w:bottom w:w="80" w:type="dxa"/>
              <w:right w:w="100" w:type="dxa"/>
            </w:tcMar>
          </w:tcPr>
          <w:p w14:paraId="261D54C4" w14:textId="77777777" w:rsidR="00095D25" w:rsidRDefault="00000000">
            <w:r>
              <w:rPr>
                <w:b/>
                <w:bCs/>
                <w:color w:val="262626"/>
              </w:rPr>
              <w:t>Authentication</w:t>
            </w:r>
          </w:p>
        </w:tc>
        <w:tc>
          <w:tcPr>
            <w:tcW w:w="4800" w:type="dxa"/>
            <w:shd w:val="clear" w:color="auto" w:fill="FFFFFF"/>
            <w:tcMar>
              <w:top w:w="80" w:type="dxa"/>
              <w:left w:w="100" w:type="dxa"/>
              <w:bottom w:w="80" w:type="dxa"/>
              <w:right w:w="100" w:type="dxa"/>
            </w:tcMar>
          </w:tcPr>
          <w:p w14:paraId="4E49B9BF" w14:textId="77777777" w:rsidR="00095D25" w:rsidRDefault="00000000">
            <w:r>
              <w:rPr>
                <w:color w:val="262626"/>
              </w:rPr>
              <w:t>As a product owner, I want dashboard access restricted to authenticated users so employee data stays protected.</w:t>
            </w:r>
          </w:p>
        </w:tc>
      </w:tr>
      <w:tr w:rsidR="00095D25" w14:paraId="43A0F632" w14:textId="77777777">
        <w:tblPrEx>
          <w:tblCellMar>
            <w:top w:w="0" w:type="dxa"/>
            <w:bottom w:w="0" w:type="dxa"/>
          </w:tblCellMar>
        </w:tblPrEx>
        <w:tc>
          <w:tcPr>
            <w:tcW w:w="1700" w:type="dxa"/>
            <w:shd w:val="clear" w:color="auto" w:fill="BF8F00"/>
            <w:tcMar>
              <w:top w:w="80" w:type="dxa"/>
              <w:left w:w="100" w:type="dxa"/>
              <w:bottom w:w="80" w:type="dxa"/>
              <w:right w:w="100" w:type="dxa"/>
            </w:tcMar>
          </w:tcPr>
          <w:p w14:paraId="0C65E653" w14:textId="77777777" w:rsidR="00095D25" w:rsidRDefault="00000000">
            <w:r>
              <w:rPr>
                <w:b/>
                <w:bCs/>
                <w:color w:val="FFFFFF"/>
              </w:rPr>
              <w:t>Should Have</w:t>
            </w:r>
          </w:p>
        </w:tc>
        <w:tc>
          <w:tcPr>
            <w:tcW w:w="2800" w:type="dxa"/>
            <w:shd w:val="clear" w:color="auto" w:fill="F2F2F2"/>
            <w:tcMar>
              <w:top w:w="80" w:type="dxa"/>
              <w:left w:w="100" w:type="dxa"/>
              <w:bottom w:w="80" w:type="dxa"/>
              <w:right w:w="100" w:type="dxa"/>
            </w:tcMar>
          </w:tcPr>
          <w:p w14:paraId="3C41BBF8" w14:textId="77777777" w:rsidR="00095D25" w:rsidRDefault="00000000">
            <w:r>
              <w:rPr>
                <w:b/>
                <w:bCs/>
                <w:color w:val="262626"/>
              </w:rPr>
              <w:t>Retention recommendation logic</w:t>
            </w:r>
          </w:p>
        </w:tc>
        <w:tc>
          <w:tcPr>
            <w:tcW w:w="4800" w:type="dxa"/>
            <w:shd w:val="clear" w:color="auto" w:fill="F2F2F2"/>
            <w:tcMar>
              <w:top w:w="80" w:type="dxa"/>
              <w:left w:w="100" w:type="dxa"/>
              <w:bottom w:w="80" w:type="dxa"/>
              <w:right w:w="100" w:type="dxa"/>
            </w:tcMar>
          </w:tcPr>
          <w:p w14:paraId="40D4ED50" w14:textId="77777777" w:rsidR="00095D25" w:rsidRDefault="00000000">
            <w:r>
              <w:rPr>
                <w:color w:val="262626"/>
              </w:rPr>
              <w:t>As an HR business partner, I want suggested retention actions based on top risk drivers so I know what to do next.</w:t>
            </w:r>
          </w:p>
        </w:tc>
      </w:tr>
      <w:tr w:rsidR="00095D25" w14:paraId="5C64C648" w14:textId="77777777">
        <w:tblPrEx>
          <w:tblCellMar>
            <w:top w:w="0" w:type="dxa"/>
            <w:bottom w:w="0" w:type="dxa"/>
          </w:tblCellMar>
        </w:tblPrEx>
        <w:tc>
          <w:tcPr>
            <w:tcW w:w="1700" w:type="dxa"/>
            <w:shd w:val="clear" w:color="auto" w:fill="595959"/>
            <w:tcMar>
              <w:top w:w="80" w:type="dxa"/>
              <w:left w:w="100" w:type="dxa"/>
              <w:bottom w:w="80" w:type="dxa"/>
              <w:right w:w="100" w:type="dxa"/>
            </w:tcMar>
          </w:tcPr>
          <w:p w14:paraId="1111B7BB" w14:textId="77777777" w:rsidR="00095D25" w:rsidRDefault="00000000">
            <w:r>
              <w:rPr>
                <w:b/>
                <w:bCs/>
                <w:color w:val="FFFFFF"/>
              </w:rPr>
              <w:t>Won't Have (Post-MVP)</w:t>
            </w:r>
          </w:p>
        </w:tc>
        <w:tc>
          <w:tcPr>
            <w:tcW w:w="2800" w:type="dxa"/>
            <w:shd w:val="clear" w:color="auto" w:fill="FFFFFF"/>
            <w:tcMar>
              <w:top w:w="80" w:type="dxa"/>
              <w:left w:w="100" w:type="dxa"/>
              <w:bottom w:w="80" w:type="dxa"/>
              <w:right w:w="100" w:type="dxa"/>
            </w:tcMar>
          </w:tcPr>
          <w:p w14:paraId="6FC2330F" w14:textId="77777777" w:rsidR="00095D25" w:rsidRDefault="00000000">
            <w:r>
              <w:rPr>
                <w:b/>
                <w:bCs/>
                <w:color w:val="262626"/>
              </w:rPr>
              <w:t>Real-time HRMS/ERP integration</w:t>
            </w:r>
          </w:p>
        </w:tc>
        <w:tc>
          <w:tcPr>
            <w:tcW w:w="4800" w:type="dxa"/>
            <w:shd w:val="clear" w:color="auto" w:fill="FFFFFF"/>
            <w:tcMar>
              <w:top w:w="80" w:type="dxa"/>
              <w:left w:w="100" w:type="dxa"/>
              <w:bottom w:w="80" w:type="dxa"/>
              <w:right w:w="100" w:type="dxa"/>
            </w:tcMar>
          </w:tcPr>
          <w:p w14:paraId="082DB426" w14:textId="77777777" w:rsidR="00095D25" w:rsidRDefault="00000000">
            <w:r>
              <w:rPr>
                <w:color w:val="262626"/>
              </w:rPr>
              <w:t>Deferred — not required to prove core value chain in MVP.</w:t>
            </w:r>
          </w:p>
        </w:tc>
      </w:tr>
      <w:tr w:rsidR="00095D25" w14:paraId="1F76F3B9" w14:textId="77777777">
        <w:tblPrEx>
          <w:tblCellMar>
            <w:top w:w="0" w:type="dxa"/>
            <w:bottom w:w="0" w:type="dxa"/>
          </w:tblCellMar>
        </w:tblPrEx>
        <w:tc>
          <w:tcPr>
            <w:tcW w:w="1700" w:type="dxa"/>
            <w:shd w:val="clear" w:color="auto" w:fill="595959"/>
            <w:tcMar>
              <w:top w:w="80" w:type="dxa"/>
              <w:left w:w="100" w:type="dxa"/>
              <w:bottom w:w="80" w:type="dxa"/>
              <w:right w:w="100" w:type="dxa"/>
            </w:tcMar>
          </w:tcPr>
          <w:p w14:paraId="2117A601" w14:textId="77777777" w:rsidR="00095D25" w:rsidRDefault="00000000">
            <w:r>
              <w:rPr>
                <w:b/>
                <w:bCs/>
                <w:color w:val="FFFFFF"/>
              </w:rPr>
              <w:t>Won't Have (Post-MVP)</w:t>
            </w:r>
          </w:p>
        </w:tc>
        <w:tc>
          <w:tcPr>
            <w:tcW w:w="2800" w:type="dxa"/>
            <w:shd w:val="clear" w:color="auto" w:fill="F2F2F2"/>
            <w:tcMar>
              <w:top w:w="80" w:type="dxa"/>
              <w:left w:w="100" w:type="dxa"/>
              <w:bottom w:w="80" w:type="dxa"/>
              <w:right w:w="100" w:type="dxa"/>
            </w:tcMar>
          </w:tcPr>
          <w:p w14:paraId="234832C8" w14:textId="77777777" w:rsidR="00095D25" w:rsidRDefault="00000000">
            <w:r>
              <w:rPr>
                <w:b/>
                <w:bCs/>
                <w:color w:val="262626"/>
              </w:rPr>
              <w:t>Automated retention workflows (auto-emails)</w:t>
            </w:r>
          </w:p>
        </w:tc>
        <w:tc>
          <w:tcPr>
            <w:tcW w:w="4800" w:type="dxa"/>
            <w:shd w:val="clear" w:color="auto" w:fill="F2F2F2"/>
            <w:tcMar>
              <w:top w:w="80" w:type="dxa"/>
              <w:left w:w="100" w:type="dxa"/>
              <w:bottom w:w="80" w:type="dxa"/>
              <w:right w:w="100" w:type="dxa"/>
            </w:tcMar>
          </w:tcPr>
          <w:p w14:paraId="23D0E1E6" w14:textId="77777777" w:rsidR="00095D25" w:rsidRDefault="00000000">
            <w:r>
              <w:rPr>
                <w:color w:val="262626"/>
              </w:rPr>
              <w:t>Deferred — automation follows once manual workflow is validated.</w:t>
            </w:r>
          </w:p>
        </w:tc>
      </w:tr>
      <w:tr w:rsidR="00095D25" w14:paraId="76C632CA" w14:textId="77777777">
        <w:tblPrEx>
          <w:tblCellMar>
            <w:top w:w="0" w:type="dxa"/>
            <w:bottom w:w="0" w:type="dxa"/>
          </w:tblCellMar>
        </w:tblPrEx>
        <w:tc>
          <w:tcPr>
            <w:tcW w:w="1700" w:type="dxa"/>
            <w:shd w:val="clear" w:color="auto" w:fill="595959"/>
            <w:tcMar>
              <w:top w:w="80" w:type="dxa"/>
              <w:left w:w="100" w:type="dxa"/>
              <w:bottom w:w="80" w:type="dxa"/>
              <w:right w:w="100" w:type="dxa"/>
            </w:tcMar>
          </w:tcPr>
          <w:p w14:paraId="3170B868" w14:textId="77777777" w:rsidR="00095D25" w:rsidRDefault="00000000">
            <w:r>
              <w:rPr>
                <w:b/>
                <w:bCs/>
                <w:color w:val="FFFFFF"/>
              </w:rPr>
              <w:t>Won't Have (Post-MVP)</w:t>
            </w:r>
          </w:p>
        </w:tc>
        <w:tc>
          <w:tcPr>
            <w:tcW w:w="2800" w:type="dxa"/>
            <w:shd w:val="clear" w:color="auto" w:fill="FFFFFF"/>
            <w:tcMar>
              <w:top w:w="80" w:type="dxa"/>
              <w:left w:w="100" w:type="dxa"/>
              <w:bottom w:w="80" w:type="dxa"/>
              <w:right w:w="100" w:type="dxa"/>
            </w:tcMar>
          </w:tcPr>
          <w:p w14:paraId="4C5F2A19" w14:textId="77777777" w:rsidR="00095D25" w:rsidRDefault="00000000">
            <w:r>
              <w:rPr>
                <w:b/>
                <w:bCs/>
                <w:color w:val="262626"/>
              </w:rPr>
              <w:t>Multi-tenant / multi-org support</w:t>
            </w:r>
          </w:p>
        </w:tc>
        <w:tc>
          <w:tcPr>
            <w:tcW w:w="4800" w:type="dxa"/>
            <w:shd w:val="clear" w:color="auto" w:fill="FFFFFF"/>
            <w:tcMar>
              <w:top w:w="80" w:type="dxa"/>
              <w:left w:w="100" w:type="dxa"/>
              <w:bottom w:w="80" w:type="dxa"/>
              <w:right w:w="100" w:type="dxa"/>
            </w:tcMar>
          </w:tcPr>
          <w:p w14:paraId="79DEE362" w14:textId="77777777" w:rsidR="00095D25" w:rsidRDefault="00000000">
            <w:r>
              <w:rPr>
                <w:color w:val="262626"/>
              </w:rPr>
              <w:t>Deferred — single-organization scope is sufficient for MVP.</w:t>
            </w:r>
          </w:p>
        </w:tc>
      </w:tr>
      <w:tr w:rsidR="00095D25" w14:paraId="78903402" w14:textId="77777777">
        <w:tblPrEx>
          <w:tblCellMar>
            <w:top w:w="0" w:type="dxa"/>
            <w:bottom w:w="0" w:type="dxa"/>
          </w:tblCellMar>
        </w:tblPrEx>
        <w:tc>
          <w:tcPr>
            <w:tcW w:w="1700" w:type="dxa"/>
            <w:shd w:val="clear" w:color="auto" w:fill="595959"/>
            <w:tcMar>
              <w:top w:w="80" w:type="dxa"/>
              <w:left w:w="100" w:type="dxa"/>
              <w:bottom w:w="80" w:type="dxa"/>
              <w:right w:w="100" w:type="dxa"/>
            </w:tcMar>
          </w:tcPr>
          <w:p w14:paraId="2C9769E4" w14:textId="77777777" w:rsidR="00095D25" w:rsidRDefault="00000000">
            <w:r>
              <w:rPr>
                <w:b/>
                <w:bCs/>
                <w:color w:val="FFFFFF"/>
              </w:rPr>
              <w:t>Won't Have (Post-MVP)</w:t>
            </w:r>
          </w:p>
        </w:tc>
        <w:tc>
          <w:tcPr>
            <w:tcW w:w="2800" w:type="dxa"/>
            <w:shd w:val="clear" w:color="auto" w:fill="F2F2F2"/>
            <w:tcMar>
              <w:top w:w="80" w:type="dxa"/>
              <w:left w:w="100" w:type="dxa"/>
              <w:bottom w:w="80" w:type="dxa"/>
              <w:right w:w="100" w:type="dxa"/>
            </w:tcMar>
          </w:tcPr>
          <w:p w14:paraId="47C62911" w14:textId="77777777" w:rsidR="00095D25" w:rsidRDefault="00000000">
            <w:r>
              <w:rPr>
                <w:b/>
                <w:bCs/>
                <w:color w:val="262626"/>
              </w:rPr>
              <w:t>Advanced role-based access control</w:t>
            </w:r>
          </w:p>
        </w:tc>
        <w:tc>
          <w:tcPr>
            <w:tcW w:w="4800" w:type="dxa"/>
            <w:shd w:val="clear" w:color="auto" w:fill="F2F2F2"/>
            <w:tcMar>
              <w:top w:w="80" w:type="dxa"/>
              <w:left w:w="100" w:type="dxa"/>
              <w:bottom w:w="80" w:type="dxa"/>
              <w:right w:w="100" w:type="dxa"/>
            </w:tcMar>
          </w:tcPr>
          <w:p w14:paraId="182257D5" w14:textId="77777777" w:rsidR="00095D25" w:rsidRDefault="00000000">
            <w:r>
              <w:rPr>
                <w:color w:val="262626"/>
              </w:rPr>
              <w:t>Deferred — basic authentication is sufficient for MVP.</w:t>
            </w:r>
          </w:p>
        </w:tc>
      </w:tr>
      <w:tr w:rsidR="00095D25" w14:paraId="413908B6" w14:textId="77777777">
        <w:tblPrEx>
          <w:tblCellMar>
            <w:top w:w="0" w:type="dxa"/>
            <w:bottom w:w="0" w:type="dxa"/>
          </w:tblCellMar>
        </w:tblPrEx>
        <w:tc>
          <w:tcPr>
            <w:tcW w:w="1700" w:type="dxa"/>
            <w:shd w:val="clear" w:color="auto" w:fill="595959"/>
            <w:tcMar>
              <w:top w:w="80" w:type="dxa"/>
              <w:left w:w="100" w:type="dxa"/>
              <w:bottom w:w="80" w:type="dxa"/>
              <w:right w:w="100" w:type="dxa"/>
            </w:tcMar>
          </w:tcPr>
          <w:p w14:paraId="4F282251" w14:textId="77777777" w:rsidR="00095D25" w:rsidRDefault="00000000">
            <w:r>
              <w:rPr>
                <w:b/>
                <w:bCs/>
                <w:color w:val="FFFFFF"/>
              </w:rPr>
              <w:t>Won't Have (Post-MVP)</w:t>
            </w:r>
          </w:p>
        </w:tc>
        <w:tc>
          <w:tcPr>
            <w:tcW w:w="2800" w:type="dxa"/>
            <w:shd w:val="clear" w:color="auto" w:fill="FFFFFF"/>
            <w:tcMar>
              <w:top w:w="80" w:type="dxa"/>
              <w:left w:w="100" w:type="dxa"/>
              <w:bottom w:w="80" w:type="dxa"/>
              <w:right w:w="100" w:type="dxa"/>
            </w:tcMar>
          </w:tcPr>
          <w:p w14:paraId="51B9655A" w14:textId="77777777" w:rsidR="00095D25" w:rsidRDefault="00000000">
            <w:r>
              <w:rPr>
                <w:b/>
                <w:bCs/>
                <w:color w:val="262626"/>
              </w:rPr>
              <w:t>Mobile application</w:t>
            </w:r>
          </w:p>
        </w:tc>
        <w:tc>
          <w:tcPr>
            <w:tcW w:w="4800" w:type="dxa"/>
            <w:shd w:val="clear" w:color="auto" w:fill="FFFFFF"/>
            <w:tcMar>
              <w:top w:w="80" w:type="dxa"/>
              <w:left w:w="100" w:type="dxa"/>
              <w:bottom w:w="80" w:type="dxa"/>
              <w:right w:w="100" w:type="dxa"/>
            </w:tcMar>
          </w:tcPr>
          <w:p w14:paraId="50720510" w14:textId="77777777" w:rsidR="00095D25" w:rsidRDefault="00000000">
            <w:r>
              <w:rPr>
                <w:color w:val="262626"/>
              </w:rPr>
              <w:t>Deferred — dashboard is web-only for MVP.</w:t>
            </w:r>
          </w:p>
        </w:tc>
      </w:tr>
    </w:tbl>
    <w:p w14:paraId="440FF60C" w14:textId="77777777" w:rsidR="00095D25" w:rsidRDefault="00000000">
      <w:pPr>
        <w:pStyle w:val="Heading1"/>
        <w:pBdr>
          <w:bottom w:val="single" w:sz="6" w:space="4" w:color="1F3864"/>
        </w:pBdr>
        <w:spacing w:before="360" w:after="160"/>
      </w:pPr>
      <w:r>
        <w:rPr>
          <w:b/>
          <w:bCs/>
          <w:color w:val="1F3864"/>
          <w:sz w:val="30"/>
          <w:szCs w:val="30"/>
        </w:rPr>
        <w:t>5. Release Roadmap (Sprint View)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3900"/>
        <w:gridCol w:w="2700"/>
      </w:tblGrid>
      <w:tr w:rsidR="00095D25" w14:paraId="2C18C82F"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335F1296" w14:textId="77777777" w:rsidR="00095D25" w:rsidRDefault="00000000">
            <w:r>
              <w:rPr>
                <w:b/>
                <w:bCs/>
                <w:color w:val="FFFFFF"/>
              </w:rPr>
              <w:t>Sprint</w:t>
            </w:r>
          </w:p>
        </w:tc>
        <w:tc>
          <w:tcPr>
            <w:tcW w:w="1500" w:type="dxa"/>
            <w:shd w:val="clear" w:color="auto" w:fill="1F3864"/>
            <w:tcMar>
              <w:top w:w="80" w:type="dxa"/>
              <w:left w:w="100" w:type="dxa"/>
              <w:bottom w:w="80" w:type="dxa"/>
              <w:right w:w="100" w:type="dxa"/>
            </w:tcMar>
          </w:tcPr>
          <w:p w14:paraId="6158D15E" w14:textId="77777777" w:rsidR="00095D25" w:rsidRDefault="00000000">
            <w:r>
              <w:rPr>
                <w:b/>
                <w:bCs/>
                <w:color w:val="FFFFFF"/>
              </w:rPr>
              <w:t>Date</w:t>
            </w:r>
          </w:p>
        </w:tc>
        <w:tc>
          <w:tcPr>
            <w:tcW w:w="3900" w:type="dxa"/>
            <w:shd w:val="clear" w:color="auto" w:fill="1F3864"/>
            <w:tcMar>
              <w:top w:w="80" w:type="dxa"/>
              <w:left w:w="100" w:type="dxa"/>
              <w:bottom w:w="80" w:type="dxa"/>
              <w:right w:w="100" w:type="dxa"/>
            </w:tcMar>
          </w:tcPr>
          <w:p w14:paraId="2764EAED" w14:textId="77777777" w:rsidR="00095D25" w:rsidRDefault="00000000">
            <w:r>
              <w:rPr>
                <w:b/>
                <w:bCs/>
                <w:color w:val="FFFFFF"/>
              </w:rPr>
              <w:t>Product Owner Focus</w:t>
            </w:r>
          </w:p>
        </w:tc>
        <w:tc>
          <w:tcPr>
            <w:tcW w:w="2700" w:type="dxa"/>
            <w:shd w:val="clear" w:color="auto" w:fill="1F3864"/>
            <w:tcMar>
              <w:top w:w="80" w:type="dxa"/>
              <w:left w:w="100" w:type="dxa"/>
              <w:bottom w:w="80" w:type="dxa"/>
              <w:right w:w="100" w:type="dxa"/>
            </w:tcMar>
          </w:tcPr>
          <w:p w14:paraId="65954F87" w14:textId="77777777" w:rsidR="00095D25" w:rsidRDefault="00000000">
            <w:r>
              <w:rPr>
                <w:b/>
                <w:bCs/>
                <w:color w:val="FFFFFF"/>
              </w:rPr>
              <w:t>Key Deliverable</w:t>
            </w:r>
          </w:p>
        </w:tc>
      </w:tr>
      <w:tr w:rsidR="00095D25" w14:paraId="424C04EF"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4DC47A41" w14:textId="77777777" w:rsidR="00095D25" w:rsidRDefault="00000000">
            <w:r>
              <w:rPr>
                <w:color w:val="262626"/>
              </w:rPr>
              <w:t>Sprint 1</w:t>
            </w:r>
          </w:p>
        </w:tc>
        <w:tc>
          <w:tcPr>
            <w:tcW w:w="1500" w:type="dxa"/>
            <w:shd w:val="clear" w:color="auto" w:fill="FFFFFF"/>
            <w:tcMar>
              <w:top w:w="80" w:type="dxa"/>
              <w:left w:w="100" w:type="dxa"/>
              <w:bottom w:w="80" w:type="dxa"/>
              <w:right w:w="100" w:type="dxa"/>
            </w:tcMar>
          </w:tcPr>
          <w:p w14:paraId="0592FEE3" w14:textId="77777777" w:rsidR="00095D25" w:rsidRDefault="00000000">
            <w:r>
              <w:rPr>
                <w:color w:val="262626"/>
              </w:rPr>
              <w:t>02-07-2026</w:t>
            </w:r>
          </w:p>
        </w:tc>
        <w:tc>
          <w:tcPr>
            <w:tcW w:w="3900" w:type="dxa"/>
            <w:shd w:val="clear" w:color="auto" w:fill="FFFFFF"/>
            <w:tcMar>
              <w:top w:w="80" w:type="dxa"/>
              <w:left w:w="100" w:type="dxa"/>
              <w:bottom w:w="80" w:type="dxa"/>
              <w:right w:w="100" w:type="dxa"/>
            </w:tcMar>
          </w:tcPr>
          <w:p w14:paraId="7348F3D3" w14:textId="77777777" w:rsidR="00095D25" w:rsidRDefault="00000000">
            <w:r>
              <w:rPr>
                <w:color w:val="262626"/>
              </w:rPr>
              <w:t>Finalize requirements, validate scope with stakeholders, review dataset, approve UI wireframes</w:t>
            </w:r>
          </w:p>
        </w:tc>
        <w:tc>
          <w:tcPr>
            <w:tcW w:w="2700" w:type="dxa"/>
            <w:shd w:val="clear" w:color="auto" w:fill="FFFFFF"/>
            <w:tcMar>
              <w:top w:w="80" w:type="dxa"/>
              <w:left w:w="100" w:type="dxa"/>
              <w:bottom w:w="80" w:type="dxa"/>
              <w:right w:w="100" w:type="dxa"/>
            </w:tcMar>
          </w:tcPr>
          <w:p w14:paraId="50BEC9AE" w14:textId="77777777" w:rsidR="00095D25" w:rsidRDefault="00000000">
            <w:r>
              <w:rPr>
                <w:color w:val="262626"/>
              </w:rPr>
              <w:t>Approved requirements, UI wireframes, project setup</w:t>
            </w:r>
          </w:p>
        </w:tc>
      </w:tr>
      <w:tr w:rsidR="00095D25" w14:paraId="0832DD5B"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79660DCD" w14:textId="77777777" w:rsidR="00095D25" w:rsidRDefault="00000000">
            <w:r>
              <w:rPr>
                <w:color w:val="262626"/>
              </w:rPr>
              <w:t>Sprint 2</w:t>
            </w:r>
          </w:p>
        </w:tc>
        <w:tc>
          <w:tcPr>
            <w:tcW w:w="1500" w:type="dxa"/>
            <w:shd w:val="clear" w:color="auto" w:fill="F2F2F2"/>
            <w:tcMar>
              <w:top w:w="80" w:type="dxa"/>
              <w:left w:w="100" w:type="dxa"/>
              <w:bottom w:w="80" w:type="dxa"/>
              <w:right w:w="100" w:type="dxa"/>
            </w:tcMar>
          </w:tcPr>
          <w:p w14:paraId="5B2C6E87" w14:textId="77777777" w:rsidR="00095D25" w:rsidRDefault="00000000">
            <w:r>
              <w:rPr>
                <w:color w:val="262626"/>
              </w:rPr>
              <w:t>05-07-2026</w:t>
            </w:r>
          </w:p>
        </w:tc>
        <w:tc>
          <w:tcPr>
            <w:tcW w:w="3900" w:type="dxa"/>
            <w:shd w:val="clear" w:color="auto" w:fill="F2F2F2"/>
            <w:tcMar>
              <w:top w:w="80" w:type="dxa"/>
              <w:left w:w="100" w:type="dxa"/>
              <w:bottom w:w="80" w:type="dxa"/>
              <w:right w:w="100" w:type="dxa"/>
            </w:tcMar>
          </w:tcPr>
          <w:p w14:paraId="52991106" w14:textId="77777777" w:rsidR="00095D25" w:rsidRDefault="00000000">
            <w:r>
              <w:rPr>
                <w:color w:val="262626"/>
              </w:rPr>
              <w:t>Prioritize authentication + employee management + model development as foundation</w:t>
            </w:r>
          </w:p>
        </w:tc>
        <w:tc>
          <w:tcPr>
            <w:tcW w:w="2700" w:type="dxa"/>
            <w:shd w:val="clear" w:color="auto" w:fill="F2F2F2"/>
            <w:tcMar>
              <w:top w:w="80" w:type="dxa"/>
              <w:left w:w="100" w:type="dxa"/>
              <w:bottom w:w="80" w:type="dxa"/>
              <w:right w:w="100" w:type="dxa"/>
            </w:tcMar>
          </w:tcPr>
          <w:p w14:paraId="552F072B" w14:textId="77777777" w:rsidR="00095D25" w:rsidRDefault="00000000">
            <w:r>
              <w:rPr>
                <w:color w:val="262626"/>
              </w:rPr>
              <w:t>Employee management module and trained prediction model</w:t>
            </w:r>
          </w:p>
        </w:tc>
      </w:tr>
      <w:tr w:rsidR="00095D25" w14:paraId="08DF33A5"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2262B2A5" w14:textId="77777777" w:rsidR="00095D25" w:rsidRDefault="00000000">
            <w:r>
              <w:rPr>
                <w:color w:val="262626"/>
              </w:rPr>
              <w:t>Sprint 3</w:t>
            </w:r>
          </w:p>
        </w:tc>
        <w:tc>
          <w:tcPr>
            <w:tcW w:w="1500" w:type="dxa"/>
            <w:shd w:val="clear" w:color="auto" w:fill="FFFFFF"/>
            <w:tcMar>
              <w:top w:w="80" w:type="dxa"/>
              <w:left w:w="100" w:type="dxa"/>
              <w:bottom w:w="80" w:type="dxa"/>
              <w:right w:w="100" w:type="dxa"/>
            </w:tcMar>
          </w:tcPr>
          <w:p w14:paraId="3F6C1B77" w14:textId="77777777" w:rsidR="00095D25" w:rsidRDefault="00000000">
            <w:r>
              <w:rPr>
                <w:color w:val="262626"/>
              </w:rPr>
              <w:t>08-07-2026</w:t>
            </w:r>
          </w:p>
        </w:tc>
        <w:tc>
          <w:tcPr>
            <w:tcW w:w="3900" w:type="dxa"/>
            <w:shd w:val="clear" w:color="auto" w:fill="FFFFFF"/>
            <w:tcMar>
              <w:top w:w="80" w:type="dxa"/>
              <w:left w:w="100" w:type="dxa"/>
              <w:bottom w:w="80" w:type="dxa"/>
              <w:right w:w="100" w:type="dxa"/>
            </w:tcMar>
          </w:tcPr>
          <w:p w14:paraId="31666E90" w14:textId="77777777" w:rsidR="00095D25" w:rsidRDefault="00000000">
            <w:r>
              <w:rPr>
                <w:color w:val="262626"/>
              </w:rPr>
              <w:t>Validate prediction quality, explainability, ranking/segmentation, and recommendation logic against acceptance criteria</w:t>
            </w:r>
          </w:p>
        </w:tc>
        <w:tc>
          <w:tcPr>
            <w:tcW w:w="2700" w:type="dxa"/>
            <w:shd w:val="clear" w:color="auto" w:fill="FFFFFF"/>
            <w:tcMar>
              <w:top w:w="80" w:type="dxa"/>
              <w:left w:w="100" w:type="dxa"/>
              <w:bottom w:w="80" w:type="dxa"/>
              <w:right w:w="100" w:type="dxa"/>
            </w:tcMar>
          </w:tcPr>
          <w:p w14:paraId="41AC44FB" w14:textId="77777777" w:rsidR="00095D25" w:rsidRDefault="00000000">
            <w:r>
              <w:rPr>
                <w:color w:val="262626"/>
              </w:rPr>
              <w:t>Intelligent prediction module</w:t>
            </w:r>
          </w:p>
        </w:tc>
      </w:tr>
      <w:tr w:rsidR="00095D25" w14:paraId="41933FCD"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75CCE7FA" w14:textId="77777777" w:rsidR="00095D25" w:rsidRDefault="00000000">
            <w:r>
              <w:rPr>
                <w:color w:val="262626"/>
              </w:rPr>
              <w:t>Sprint 4</w:t>
            </w:r>
          </w:p>
        </w:tc>
        <w:tc>
          <w:tcPr>
            <w:tcW w:w="1500" w:type="dxa"/>
            <w:shd w:val="clear" w:color="auto" w:fill="F2F2F2"/>
            <w:tcMar>
              <w:top w:w="80" w:type="dxa"/>
              <w:left w:w="100" w:type="dxa"/>
              <w:bottom w:w="80" w:type="dxa"/>
              <w:right w:w="100" w:type="dxa"/>
            </w:tcMar>
          </w:tcPr>
          <w:p w14:paraId="50EC5403" w14:textId="77777777" w:rsidR="00095D25" w:rsidRDefault="00000000">
            <w:r>
              <w:rPr>
                <w:color w:val="262626"/>
              </w:rPr>
              <w:t>11-07-2026</w:t>
            </w:r>
          </w:p>
        </w:tc>
        <w:tc>
          <w:tcPr>
            <w:tcW w:w="3900" w:type="dxa"/>
            <w:shd w:val="clear" w:color="auto" w:fill="F2F2F2"/>
            <w:tcMar>
              <w:top w:w="80" w:type="dxa"/>
              <w:left w:w="100" w:type="dxa"/>
              <w:bottom w:w="80" w:type="dxa"/>
              <w:right w:w="100" w:type="dxa"/>
            </w:tcMar>
          </w:tcPr>
          <w:p w14:paraId="155FCA0A" w14:textId="77777777" w:rsidR="00095D25" w:rsidRDefault="00000000">
            <w:r>
              <w:rPr>
                <w:color w:val="262626"/>
              </w:rPr>
              <w:t>Review dashboard usability with HR persona lens: search, filter, bulk prediction, reporting</w:t>
            </w:r>
          </w:p>
        </w:tc>
        <w:tc>
          <w:tcPr>
            <w:tcW w:w="2700" w:type="dxa"/>
            <w:shd w:val="clear" w:color="auto" w:fill="F2F2F2"/>
            <w:tcMar>
              <w:top w:w="80" w:type="dxa"/>
              <w:left w:w="100" w:type="dxa"/>
              <w:bottom w:w="80" w:type="dxa"/>
              <w:right w:w="100" w:type="dxa"/>
            </w:tcMar>
          </w:tcPr>
          <w:p w14:paraId="16D69809" w14:textId="77777777" w:rsidR="00095D25" w:rsidRDefault="00000000">
            <w:r>
              <w:rPr>
                <w:color w:val="262626"/>
              </w:rPr>
              <w:t>Analytics dashboard and reporting module</w:t>
            </w:r>
          </w:p>
        </w:tc>
      </w:tr>
      <w:tr w:rsidR="00095D25" w14:paraId="47A39E14"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49036D98" w14:textId="77777777" w:rsidR="00095D25" w:rsidRDefault="00000000">
            <w:r>
              <w:rPr>
                <w:color w:val="262626"/>
              </w:rPr>
              <w:t>Sprint 5</w:t>
            </w:r>
          </w:p>
        </w:tc>
        <w:tc>
          <w:tcPr>
            <w:tcW w:w="1500" w:type="dxa"/>
            <w:shd w:val="clear" w:color="auto" w:fill="FFFFFF"/>
            <w:tcMar>
              <w:top w:w="80" w:type="dxa"/>
              <w:left w:w="100" w:type="dxa"/>
              <w:bottom w:w="80" w:type="dxa"/>
              <w:right w:w="100" w:type="dxa"/>
            </w:tcMar>
          </w:tcPr>
          <w:p w14:paraId="23903D0F" w14:textId="77777777" w:rsidR="00095D25" w:rsidRDefault="00000000">
            <w:r>
              <w:rPr>
                <w:color w:val="262626"/>
              </w:rPr>
              <w:t>14-07-2026</w:t>
            </w:r>
          </w:p>
        </w:tc>
        <w:tc>
          <w:tcPr>
            <w:tcW w:w="3900" w:type="dxa"/>
            <w:shd w:val="clear" w:color="auto" w:fill="FFFFFF"/>
            <w:tcMar>
              <w:top w:w="80" w:type="dxa"/>
              <w:left w:w="100" w:type="dxa"/>
              <w:bottom w:w="80" w:type="dxa"/>
              <w:right w:w="100" w:type="dxa"/>
            </w:tcMar>
          </w:tcPr>
          <w:p w14:paraId="6F831DF2" w14:textId="77777777" w:rsidR="00095D25" w:rsidRDefault="00000000">
            <w:r>
              <w:rPr>
                <w:color w:val="262626"/>
              </w:rPr>
              <w:t>Acceptance testing, bug triage, go/no-go for demo, documentation sign-off</w:t>
            </w:r>
          </w:p>
        </w:tc>
        <w:tc>
          <w:tcPr>
            <w:tcW w:w="2700" w:type="dxa"/>
            <w:shd w:val="clear" w:color="auto" w:fill="FFFFFF"/>
            <w:tcMar>
              <w:top w:w="80" w:type="dxa"/>
              <w:left w:w="100" w:type="dxa"/>
              <w:bottom w:w="80" w:type="dxa"/>
              <w:right w:w="100" w:type="dxa"/>
            </w:tcMar>
          </w:tcPr>
          <w:p w14:paraId="1420C148" w14:textId="77777777" w:rsidR="00095D25" w:rsidRDefault="00000000">
            <w:r>
              <w:rPr>
                <w:color w:val="262626"/>
              </w:rPr>
              <w:t>Final integrated MVP application, live demo</w:t>
            </w:r>
          </w:p>
        </w:tc>
      </w:tr>
    </w:tbl>
    <w:p w14:paraId="6AF44492" w14:textId="77777777" w:rsidR="00095D25" w:rsidRDefault="00000000">
      <w:pPr>
        <w:pStyle w:val="Heading1"/>
        <w:pBdr>
          <w:bottom w:val="single" w:sz="6" w:space="4" w:color="1F3864"/>
        </w:pBdr>
        <w:spacing w:before="360" w:after="160"/>
      </w:pPr>
      <w:r>
        <w:rPr>
          <w:b/>
          <w:bCs/>
          <w:color w:val="1F3864"/>
          <w:sz w:val="30"/>
          <w:szCs w:val="30"/>
        </w:rPr>
        <w:t>6. Definition of Done (MVP)</w:t>
      </w:r>
    </w:p>
    <w:p w14:paraId="37F7970A" w14:textId="77777777" w:rsidR="00095D25" w:rsidRDefault="00000000">
      <w:pPr>
        <w:pStyle w:val="ListParagraph"/>
        <w:numPr>
          <w:ilvl w:val="0"/>
          <w:numId w:val="2"/>
        </w:numPr>
        <w:spacing w:after="60"/>
      </w:pPr>
      <w:r>
        <w:rPr>
          <w:color w:val="262626"/>
          <w:sz w:val="21"/>
          <w:szCs w:val="21"/>
        </w:rPr>
        <w:t xml:space="preserve">Trained, validated attrition model selected as best of LR / RF / </w:t>
      </w:r>
      <w:proofErr w:type="spellStart"/>
      <w:r>
        <w:rPr>
          <w:color w:val="262626"/>
          <w:sz w:val="21"/>
          <w:szCs w:val="21"/>
        </w:rPr>
        <w:t>XGBoost</w:t>
      </w:r>
      <w:proofErr w:type="spellEnd"/>
    </w:p>
    <w:p w14:paraId="306A3A2B" w14:textId="77777777" w:rsidR="00095D25" w:rsidRDefault="00000000">
      <w:pPr>
        <w:pStyle w:val="ListParagraph"/>
        <w:numPr>
          <w:ilvl w:val="0"/>
          <w:numId w:val="2"/>
        </w:numPr>
        <w:spacing w:after="60"/>
      </w:pPr>
      <w:r>
        <w:rPr>
          <w:color w:val="262626"/>
          <w:sz w:val="21"/>
          <w:szCs w:val="21"/>
        </w:rPr>
        <w:t>Every prediction returns a SHAP-based explanation of top contributing factors</w:t>
      </w:r>
    </w:p>
    <w:p w14:paraId="76464DCC" w14:textId="77777777" w:rsidR="00095D25" w:rsidRDefault="00000000">
      <w:pPr>
        <w:pStyle w:val="ListParagraph"/>
        <w:numPr>
          <w:ilvl w:val="0"/>
          <w:numId w:val="2"/>
        </w:numPr>
        <w:spacing w:after="60"/>
      </w:pPr>
      <w:r>
        <w:rPr>
          <w:color w:val="262626"/>
          <w:sz w:val="21"/>
          <w:szCs w:val="21"/>
        </w:rPr>
        <w:t>Employee CRUD operations work end-to-end</w:t>
      </w:r>
    </w:p>
    <w:p w14:paraId="02238492" w14:textId="77777777" w:rsidR="00095D25" w:rsidRDefault="00000000">
      <w:pPr>
        <w:pStyle w:val="ListParagraph"/>
        <w:numPr>
          <w:ilvl w:val="0"/>
          <w:numId w:val="2"/>
        </w:numPr>
        <w:spacing w:after="60"/>
      </w:pPr>
      <w:r>
        <w:rPr>
          <w:color w:val="262626"/>
          <w:sz w:val="21"/>
          <w:szCs w:val="21"/>
        </w:rPr>
        <w:t xml:space="preserve">Risk scoring, ranking, and segmentation </w:t>
      </w:r>
      <w:proofErr w:type="gramStart"/>
      <w:r>
        <w:rPr>
          <w:color w:val="262626"/>
          <w:sz w:val="21"/>
          <w:szCs w:val="21"/>
        </w:rPr>
        <w:t>are</w:t>
      </w:r>
      <w:proofErr w:type="gramEnd"/>
      <w:r>
        <w:rPr>
          <w:color w:val="262626"/>
          <w:sz w:val="21"/>
          <w:szCs w:val="21"/>
        </w:rPr>
        <w:t xml:space="preserve"> visible on the dashboard</w:t>
      </w:r>
    </w:p>
    <w:p w14:paraId="27A19973" w14:textId="77777777" w:rsidR="00095D25" w:rsidRDefault="00000000">
      <w:pPr>
        <w:pStyle w:val="ListParagraph"/>
        <w:numPr>
          <w:ilvl w:val="0"/>
          <w:numId w:val="2"/>
        </w:numPr>
        <w:spacing w:after="60"/>
      </w:pPr>
      <w:r>
        <w:rPr>
          <w:color w:val="262626"/>
          <w:sz w:val="21"/>
          <w:szCs w:val="21"/>
        </w:rPr>
        <w:t>Dashboard supports search, filters, bulk prediction, and report generation</w:t>
      </w:r>
    </w:p>
    <w:p w14:paraId="7D88A465" w14:textId="77777777" w:rsidR="00095D25" w:rsidRDefault="00000000">
      <w:pPr>
        <w:pStyle w:val="ListParagraph"/>
        <w:numPr>
          <w:ilvl w:val="0"/>
          <w:numId w:val="2"/>
        </w:numPr>
        <w:spacing w:after="60"/>
      </w:pPr>
      <w:r>
        <w:rPr>
          <w:color w:val="262626"/>
          <w:sz w:val="21"/>
          <w:szCs w:val="21"/>
        </w:rPr>
        <w:t>Dashboard access is authenticated</w:t>
      </w:r>
    </w:p>
    <w:p w14:paraId="7E17C2CE" w14:textId="77777777" w:rsidR="00095D25" w:rsidRDefault="00000000">
      <w:pPr>
        <w:pStyle w:val="ListParagraph"/>
        <w:numPr>
          <w:ilvl w:val="0"/>
          <w:numId w:val="2"/>
        </w:numPr>
        <w:spacing w:after="60"/>
      </w:pPr>
      <w:r>
        <w:rPr>
          <w:color w:val="262626"/>
          <w:sz w:val="21"/>
          <w:szCs w:val="21"/>
        </w:rPr>
        <w:t>Pipeline runs data-in to risk-score-out with no manual steps</w:t>
      </w:r>
    </w:p>
    <w:p w14:paraId="70994C73" w14:textId="77777777" w:rsidR="00095D25" w:rsidRDefault="00000000">
      <w:pPr>
        <w:pStyle w:val="ListParagraph"/>
        <w:numPr>
          <w:ilvl w:val="0"/>
          <w:numId w:val="2"/>
        </w:numPr>
        <w:spacing w:after="60"/>
      </w:pPr>
      <w:r>
        <w:rPr>
          <w:color w:val="262626"/>
          <w:sz w:val="21"/>
          <w:szCs w:val="21"/>
        </w:rPr>
        <w:t>System has been demoed live and basic documentation is complete</w:t>
      </w:r>
    </w:p>
    <w:p w14:paraId="4416BC1B" w14:textId="77777777" w:rsidR="00095D25" w:rsidRDefault="00000000">
      <w:pPr>
        <w:pStyle w:val="Heading1"/>
        <w:pBdr>
          <w:bottom w:val="single" w:sz="6" w:space="4" w:color="1F3864"/>
        </w:pBdr>
        <w:spacing w:before="360" w:after="160"/>
      </w:pPr>
      <w:r>
        <w:rPr>
          <w:b/>
          <w:bCs/>
          <w:color w:val="1F3864"/>
          <w:sz w:val="30"/>
          <w:szCs w:val="30"/>
        </w:rPr>
        <w:t>7. Key Risks &amp; Product Owner Mitigation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00"/>
      </w:tblGrid>
      <w:tr w:rsidR="00095D25" w14:paraId="4E53FAA0"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373B3A0A" w14:textId="77777777" w:rsidR="00095D25" w:rsidRDefault="00000000">
            <w:r>
              <w:rPr>
                <w:b/>
                <w:bCs/>
                <w:color w:val="FFFFFF"/>
              </w:rPr>
              <w:t>Risk</w:t>
            </w:r>
          </w:p>
        </w:tc>
        <w:tc>
          <w:tcPr>
            <w:tcW w:w="3000" w:type="dxa"/>
            <w:shd w:val="clear" w:color="auto" w:fill="1F3864"/>
            <w:tcMar>
              <w:top w:w="80" w:type="dxa"/>
              <w:left w:w="100" w:type="dxa"/>
              <w:bottom w:w="80" w:type="dxa"/>
              <w:right w:w="100" w:type="dxa"/>
            </w:tcMar>
          </w:tcPr>
          <w:p w14:paraId="762E707D" w14:textId="77777777" w:rsidR="00095D25" w:rsidRDefault="00000000">
            <w:r>
              <w:rPr>
                <w:b/>
                <w:bCs/>
                <w:color w:val="FFFFFF"/>
              </w:rPr>
              <w:t>Impact on Product Goals</w:t>
            </w:r>
          </w:p>
        </w:tc>
        <w:tc>
          <w:tcPr>
            <w:tcW w:w="3300" w:type="dxa"/>
            <w:shd w:val="clear" w:color="auto" w:fill="1F3864"/>
            <w:tcMar>
              <w:top w:w="80" w:type="dxa"/>
              <w:left w:w="100" w:type="dxa"/>
              <w:bottom w:w="80" w:type="dxa"/>
              <w:right w:w="100" w:type="dxa"/>
            </w:tcMar>
          </w:tcPr>
          <w:p w14:paraId="6E9E69F6" w14:textId="77777777" w:rsidR="00095D25" w:rsidRDefault="00000000">
            <w:r>
              <w:rPr>
                <w:b/>
                <w:bCs/>
                <w:color w:val="FFFFFF"/>
              </w:rPr>
              <w:t>Mitigation / PO Action</w:t>
            </w:r>
          </w:p>
        </w:tc>
      </w:tr>
      <w:tr w:rsidR="00095D25" w14:paraId="6FE6490E"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06C2BA80" w14:textId="77777777" w:rsidR="00095D25" w:rsidRDefault="00000000">
            <w:r>
              <w:rPr>
                <w:color w:val="262626"/>
              </w:rPr>
              <w:t>Tight 5-sprint timeline may compress testing</w:t>
            </w:r>
          </w:p>
        </w:tc>
        <w:tc>
          <w:tcPr>
            <w:tcW w:w="3000" w:type="dxa"/>
            <w:shd w:val="clear" w:color="auto" w:fill="FFFFFF"/>
            <w:tcMar>
              <w:top w:w="80" w:type="dxa"/>
              <w:left w:w="100" w:type="dxa"/>
              <w:bottom w:w="80" w:type="dxa"/>
              <w:right w:w="100" w:type="dxa"/>
            </w:tcMar>
          </w:tcPr>
          <w:p w14:paraId="777962F7" w14:textId="77777777" w:rsidR="00095D25" w:rsidRDefault="00000000">
            <w:r>
              <w:rPr>
                <w:color w:val="262626"/>
              </w:rPr>
              <w:t>Could ship an unreliable risk score, undermining HR trust</w:t>
            </w:r>
          </w:p>
        </w:tc>
        <w:tc>
          <w:tcPr>
            <w:tcW w:w="3300" w:type="dxa"/>
            <w:shd w:val="clear" w:color="auto" w:fill="FFFFFF"/>
            <w:tcMar>
              <w:top w:w="80" w:type="dxa"/>
              <w:left w:w="100" w:type="dxa"/>
              <w:bottom w:w="80" w:type="dxa"/>
              <w:right w:w="100" w:type="dxa"/>
            </w:tcMar>
          </w:tcPr>
          <w:p w14:paraId="06D68CDA" w14:textId="77777777" w:rsidR="00095D25" w:rsidRDefault="00000000">
            <w:r>
              <w:rPr>
                <w:color w:val="262626"/>
              </w:rPr>
              <w:t>Protect Must Have scope first; de-scope Should Have items before cutting testing time</w:t>
            </w:r>
          </w:p>
        </w:tc>
      </w:tr>
      <w:tr w:rsidR="00095D25" w14:paraId="3D96A39F"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708D9153" w14:textId="77777777" w:rsidR="00095D25" w:rsidRDefault="00000000">
            <w:r>
              <w:rPr>
                <w:color w:val="262626"/>
              </w:rPr>
              <w:t>Dataset quality / imbalance affecting model reliability</w:t>
            </w:r>
          </w:p>
        </w:tc>
        <w:tc>
          <w:tcPr>
            <w:tcW w:w="3000" w:type="dxa"/>
            <w:shd w:val="clear" w:color="auto" w:fill="F2F2F2"/>
            <w:tcMar>
              <w:top w:w="80" w:type="dxa"/>
              <w:left w:w="100" w:type="dxa"/>
              <w:bottom w:w="80" w:type="dxa"/>
              <w:right w:w="100" w:type="dxa"/>
            </w:tcMar>
          </w:tcPr>
          <w:p w14:paraId="020D0515" w14:textId="77777777" w:rsidR="00095D25" w:rsidRDefault="00000000">
            <w:r>
              <w:rPr>
                <w:color w:val="262626"/>
              </w:rPr>
              <w:t>Risk scores could mislead HR decisions</w:t>
            </w:r>
          </w:p>
        </w:tc>
        <w:tc>
          <w:tcPr>
            <w:tcW w:w="3300" w:type="dxa"/>
            <w:shd w:val="clear" w:color="auto" w:fill="F2F2F2"/>
            <w:tcMar>
              <w:top w:w="80" w:type="dxa"/>
              <w:left w:w="100" w:type="dxa"/>
              <w:bottom w:w="80" w:type="dxa"/>
              <w:right w:w="100" w:type="dxa"/>
            </w:tcMar>
          </w:tcPr>
          <w:p w14:paraId="4888A7B5" w14:textId="77777777" w:rsidR="00095D25" w:rsidRDefault="00000000">
            <w:r>
              <w:rPr>
                <w:color w:val="262626"/>
              </w:rPr>
              <w:t>Require stratified sampling, cross-validation; flag data quality caveats in the dashboard</w:t>
            </w:r>
          </w:p>
        </w:tc>
      </w:tr>
      <w:tr w:rsidR="00095D25" w14:paraId="41E3153E"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70FE593" w14:textId="77777777" w:rsidR="00095D25" w:rsidRDefault="00000000">
            <w:r>
              <w:rPr>
                <w:color w:val="262626"/>
              </w:rPr>
              <w:t>SHAP integration adds latency to bulk predictions</w:t>
            </w:r>
          </w:p>
        </w:tc>
        <w:tc>
          <w:tcPr>
            <w:tcW w:w="3000" w:type="dxa"/>
            <w:shd w:val="clear" w:color="auto" w:fill="FFFFFF"/>
            <w:tcMar>
              <w:top w:w="80" w:type="dxa"/>
              <w:left w:w="100" w:type="dxa"/>
              <w:bottom w:w="80" w:type="dxa"/>
              <w:right w:w="100" w:type="dxa"/>
            </w:tcMar>
          </w:tcPr>
          <w:p w14:paraId="17E717F0" w14:textId="77777777" w:rsidR="00095D25" w:rsidRDefault="00000000">
            <w:r>
              <w:rPr>
                <w:color w:val="262626"/>
              </w:rPr>
              <w:t>Poor HR experience during bulk reporting</w:t>
            </w:r>
          </w:p>
        </w:tc>
        <w:tc>
          <w:tcPr>
            <w:tcW w:w="3300" w:type="dxa"/>
            <w:shd w:val="clear" w:color="auto" w:fill="FFFFFF"/>
            <w:tcMar>
              <w:top w:w="80" w:type="dxa"/>
              <w:left w:w="100" w:type="dxa"/>
              <w:bottom w:w="80" w:type="dxa"/>
              <w:right w:w="100" w:type="dxa"/>
            </w:tcMar>
          </w:tcPr>
          <w:p w14:paraId="178E1C5F" w14:textId="77777777" w:rsidR="00095D25" w:rsidRDefault="00000000">
            <w:r>
              <w:rPr>
                <w:color w:val="262626"/>
              </w:rPr>
              <w:t>Cache explanations; compute SHAP asynchronously for bulk mode</w:t>
            </w:r>
          </w:p>
        </w:tc>
      </w:tr>
      <w:tr w:rsidR="00095D25" w14:paraId="2C953C0A"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3FB2D639" w14:textId="77777777" w:rsidR="00095D25" w:rsidRDefault="00000000">
            <w:r>
              <w:rPr>
                <w:color w:val="262626"/>
              </w:rPr>
              <w:t>Scope creep beyond MVP boundaries</w:t>
            </w:r>
          </w:p>
        </w:tc>
        <w:tc>
          <w:tcPr>
            <w:tcW w:w="3000" w:type="dxa"/>
            <w:shd w:val="clear" w:color="auto" w:fill="F2F2F2"/>
            <w:tcMar>
              <w:top w:w="80" w:type="dxa"/>
              <w:left w:w="100" w:type="dxa"/>
              <w:bottom w:w="80" w:type="dxa"/>
              <w:right w:w="100" w:type="dxa"/>
            </w:tcMar>
          </w:tcPr>
          <w:p w14:paraId="4AD1155C" w14:textId="77777777" w:rsidR="00095D25" w:rsidRDefault="00000000">
            <w:r>
              <w:rPr>
                <w:color w:val="262626"/>
              </w:rPr>
              <w:t>Dilutes focus, threatens Sprint 5 demo date</w:t>
            </w:r>
          </w:p>
        </w:tc>
        <w:tc>
          <w:tcPr>
            <w:tcW w:w="3300" w:type="dxa"/>
            <w:shd w:val="clear" w:color="auto" w:fill="F2F2F2"/>
            <w:tcMar>
              <w:top w:w="80" w:type="dxa"/>
              <w:left w:w="100" w:type="dxa"/>
              <w:bottom w:w="80" w:type="dxa"/>
              <w:right w:w="100" w:type="dxa"/>
            </w:tcMar>
          </w:tcPr>
          <w:p w14:paraId="522D3D4B" w14:textId="77777777" w:rsidR="00095D25" w:rsidRDefault="00000000">
            <w:r>
              <w:rPr>
                <w:color w:val="262626"/>
              </w:rPr>
              <w:t>PO strictly enforces Must Have/Should Have backlog; defer extras to post-MVP backlog</w:t>
            </w:r>
          </w:p>
        </w:tc>
      </w:tr>
    </w:tbl>
    <w:p w14:paraId="742D24A5" w14:textId="77777777" w:rsidR="00095D25" w:rsidRDefault="00000000">
      <w:pPr>
        <w:pStyle w:val="Heading1"/>
        <w:pBdr>
          <w:bottom w:val="single" w:sz="6" w:space="4" w:color="1F3864"/>
        </w:pBdr>
        <w:spacing w:before="360" w:after="160"/>
      </w:pPr>
      <w:r>
        <w:rPr>
          <w:b/>
          <w:bCs/>
          <w:color w:val="1F3864"/>
          <w:sz w:val="30"/>
          <w:szCs w:val="30"/>
        </w:rPr>
        <w:t>8. Stakeholders</w:t>
      </w:r>
    </w:p>
    <w:p w14:paraId="02E3C60E" w14:textId="6DAB7D6C" w:rsidR="00095D25" w:rsidRDefault="00000000">
      <w:pPr>
        <w:pStyle w:val="ListParagraph"/>
        <w:numPr>
          <w:ilvl w:val="0"/>
          <w:numId w:val="2"/>
        </w:numPr>
        <w:spacing w:after="60"/>
      </w:pPr>
      <w:r>
        <w:rPr>
          <w:color w:val="262626"/>
          <w:sz w:val="21"/>
          <w:szCs w:val="21"/>
        </w:rPr>
        <w:t xml:space="preserve">Product Owner: </w:t>
      </w:r>
      <w:r w:rsidR="00857F94">
        <w:rPr>
          <w:color w:val="262626"/>
          <w:sz w:val="21"/>
          <w:szCs w:val="21"/>
        </w:rPr>
        <w:t>Lokesh</w:t>
      </w:r>
      <w:r>
        <w:rPr>
          <w:color w:val="262626"/>
          <w:sz w:val="21"/>
          <w:szCs w:val="21"/>
        </w:rPr>
        <w:t xml:space="preserve"> — owns backlog priority, scope, and go/no-go decisions</w:t>
      </w:r>
    </w:p>
    <w:p w14:paraId="7731C127" w14:textId="77777777" w:rsidR="00095D25" w:rsidRDefault="00000000">
      <w:pPr>
        <w:pStyle w:val="ListParagraph"/>
        <w:numPr>
          <w:ilvl w:val="0"/>
          <w:numId w:val="2"/>
        </w:numPr>
        <w:spacing w:after="60"/>
      </w:pPr>
      <w:r>
        <w:rPr>
          <w:color w:val="262626"/>
          <w:sz w:val="21"/>
          <w:szCs w:val="21"/>
        </w:rPr>
        <w:t>Development Team: ML engineering + full-stack development</w:t>
      </w:r>
    </w:p>
    <w:p w14:paraId="4ACBEC9B" w14:textId="77777777" w:rsidR="00095D25" w:rsidRDefault="00000000">
      <w:pPr>
        <w:pStyle w:val="ListParagraph"/>
        <w:numPr>
          <w:ilvl w:val="0"/>
          <w:numId w:val="2"/>
        </w:numPr>
        <w:spacing w:after="60"/>
      </w:pPr>
      <w:r>
        <w:rPr>
          <w:color w:val="262626"/>
          <w:sz w:val="21"/>
          <w:szCs w:val="21"/>
        </w:rPr>
        <w:t>End Users: HR Business Partners, HR Analysts, HR Directors</w:t>
      </w:r>
    </w:p>
    <w:p w14:paraId="0C40D565" w14:textId="77777777" w:rsidR="00095D25" w:rsidRDefault="00000000">
      <w:pPr>
        <w:pStyle w:val="ListParagraph"/>
        <w:numPr>
          <w:ilvl w:val="0"/>
          <w:numId w:val="2"/>
        </w:numPr>
        <w:spacing w:after="60"/>
      </w:pPr>
      <w:r>
        <w:rPr>
          <w:color w:val="262626"/>
          <w:sz w:val="21"/>
          <w:szCs w:val="21"/>
        </w:rPr>
        <w:t>Sponsor / Evaluator: Final Year Project — AI/ML Track reviewers</w:t>
      </w:r>
    </w:p>
    <w:sectPr w:rsidR="00095D2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73A65"/>
    <w:multiLevelType w:val="hybridMultilevel"/>
    <w:tmpl w:val="7D2C675E"/>
    <w:lvl w:ilvl="0" w:tplc="041021DA">
      <w:start w:val="1"/>
      <w:numFmt w:val="bullet"/>
      <w:lvlText w:val="●"/>
      <w:lvlJc w:val="left"/>
      <w:pPr>
        <w:ind w:left="720" w:hanging="360"/>
      </w:pPr>
    </w:lvl>
    <w:lvl w:ilvl="1" w:tplc="1F6029BC">
      <w:start w:val="1"/>
      <w:numFmt w:val="bullet"/>
      <w:lvlText w:val="○"/>
      <w:lvlJc w:val="left"/>
      <w:pPr>
        <w:ind w:left="1440" w:hanging="360"/>
      </w:pPr>
    </w:lvl>
    <w:lvl w:ilvl="2" w:tplc="83D022A8">
      <w:start w:val="1"/>
      <w:numFmt w:val="bullet"/>
      <w:lvlText w:val="■"/>
      <w:lvlJc w:val="left"/>
      <w:pPr>
        <w:ind w:left="2160" w:hanging="360"/>
      </w:pPr>
    </w:lvl>
    <w:lvl w:ilvl="3" w:tplc="FA38FD56">
      <w:start w:val="1"/>
      <w:numFmt w:val="bullet"/>
      <w:lvlText w:val="●"/>
      <w:lvlJc w:val="left"/>
      <w:pPr>
        <w:ind w:left="2880" w:hanging="360"/>
      </w:pPr>
    </w:lvl>
    <w:lvl w:ilvl="4" w:tplc="8C201D62">
      <w:start w:val="1"/>
      <w:numFmt w:val="bullet"/>
      <w:lvlText w:val="○"/>
      <w:lvlJc w:val="left"/>
      <w:pPr>
        <w:ind w:left="3600" w:hanging="360"/>
      </w:pPr>
    </w:lvl>
    <w:lvl w:ilvl="5" w:tplc="BD8AFAE4">
      <w:start w:val="1"/>
      <w:numFmt w:val="bullet"/>
      <w:lvlText w:val="■"/>
      <w:lvlJc w:val="left"/>
      <w:pPr>
        <w:ind w:left="4320" w:hanging="360"/>
      </w:pPr>
    </w:lvl>
    <w:lvl w:ilvl="6" w:tplc="B95A4920">
      <w:start w:val="1"/>
      <w:numFmt w:val="bullet"/>
      <w:lvlText w:val="●"/>
      <w:lvlJc w:val="left"/>
      <w:pPr>
        <w:ind w:left="5040" w:hanging="360"/>
      </w:pPr>
    </w:lvl>
    <w:lvl w:ilvl="7" w:tplc="9F807C70">
      <w:start w:val="1"/>
      <w:numFmt w:val="bullet"/>
      <w:lvlText w:val="●"/>
      <w:lvlJc w:val="left"/>
      <w:pPr>
        <w:ind w:left="5760" w:hanging="360"/>
      </w:pPr>
    </w:lvl>
    <w:lvl w:ilvl="8" w:tplc="405A453E">
      <w:start w:val="1"/>
      <w:numFmt w:val="bullet"/>
      <w:lvlText w:val="●"/>
      <w:lvlJc w:val="left"/>
      <w:pPr>
        <w:ind w:left="6480" w:hanging="360"/>
      </w:pPr>
    </w:lvl>
  </w:abstractNum>
  <w:abstractNum w:abstractNumId="1" w15:restartNumberingAfterBreak="0">
    <w:nsid w:val="5955677D"/>
    <w:multiLevelType w:val="hybridMultilevel"/>
    <w:tmpl w:val="C3E01200"/>
    <w:lvl w:ilvl="0" w:tplc="E3B2A7F6">
      <w:start w:val="1"/>
      <w:numFmt w:val="bullet"/>
      <w:lvlText w:val="•"/>
      <w:lvlJc w:val="left"/>
      <w:pPr>
        <w:ind w:left="431" w:hanging="259"/>
      </w:pPr>
    </w:lvl>
    <w:lvl w:ilvl="1" w:tplc="259425EA">
      <w:numFmt w:val="decimal"/>
      <w:lvlText w:val=""/>
      <w:lvlJc w:val="left"/>
    </w:lvl>
    <w:lvl w:ilvl="2" w:tplc="F99428A0">
      <w:numFmt w:val="decimal"/>
      <w:lvlText w:val=""/>
      <w:lvlJc w:val="left"/>
    </w:lvl>
    <w:lvl w:ilvl="3" w:tplc="DCE25E60">
      <w:numFmt w:val="decimal"/>
      <w:lvlText w:val=""/>
      <w:lvlJc w:val="left"/>
    </w:lvl>
    <w:lvl w:ilvl="4" w:tplc="153CE070">
      <w:numFmt w:val="decimal"/>
      <w:lvlText w:val=""/>
      <w:lvlJc w:val="left"/>
    </w:lvl>
    <w:lvl w:ilvl="5" w:tplc="B628C3F6">
      <w:numFmt w:val="decimal"/>
      <w:lvlText w:val=""/>
      <w:lvlJc w:val="left"/>
    </w:lvl>
    <w:lvl w:ilvl="6" w:tplc="5E2ACB94">
      <w:numFmt w:val="decimal"/>
      <w:lvlText w:val=""/>
      <w:lvlJc w:val="left"/>
    </w:lvl>
    <w:lvl w:ilvl="7" w:tplc="688E856C">
      <w:numFmt w:val="decimal"/>
      <w:lvlText w:val=""/>
      <w:lvlJc w:val="left"/>
    </w:lvl>
    <w:lvl w:ilvl="8" w:tplc="23B8B820">
      <w:numFmt w:val="decimal"/>
      <w:lvlText w:val=""/>
      <w:lvlJc w:val="left"/>
    </w:lvl>
  </w:abstractNum>
  <w:num w:numId="1" w16cid:durableId="1648894813">
    <w:abstractNumId w:val="0"/>
    <w:lvlOverride w:ilvl="0">
      <w:startOverride w:val="1"/>
    </w:lvlOverride>
  </w:num>
  <w:num w:numId="2" w16cid:durableId="419107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D25"/>
    <w:rsid w:val="00095D25"/>
    <w:rsid w:val="00857F94"/>
    <w:rsid w:val="00A60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6BB4"/>
  <w15:docId w15:val="{CA5BDFA8-636B-4BB0-AAF6-D10E98530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995</Words>
  <Characters>5674</Characters>
  <Application>Microsoft Office Word</Application>
  <DocSecurity>0</DocSecurity>
  <Lines>47</Lines>
  <Paragraphs>13</Paragraphs>
  <ScaleCrop>false</ScaleCrop>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Lokesh Reddy Pannala</cp:lastModifiedBy>
  <cp:revision>2</cp:revision>
  <dcterms:created xsi:type="dcterms:W3CDTF">2026-07-11T16:06:00Z</dcterms:created>
  <dcterms:modified xsi:type="dcterms:W3CDTF">2026-07-15T05:51:00Z</dcterms:modified>
</cp:coreProperties>
</file>