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DEB1" w14:textId="77777777" w:rsidR="003472FC" w:rsidRPr="001C4047" w:rsidRDefault="00000000">
      <w:pPr>
        <w:jc w:val="center"/>
        <w:rPr>
          <w:lang w:val="nb-NO"/>
        </w:rPr>
      </w:pPr>
      <w:r w:rsidRPr="001C4047">
        <w:rPr>
          <w:b/>
          <w:sz w:val="40"/>
          <w:lang w:val="nb-NO"/>
        </w:rPr>
        <w:t>Innleveringsoppgave: Word og Excel</w:t>
      </w:r>
    </w:p>
    <w:p w14:paraId="1949E613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 xml:space="preserve">Forfatter: Student / IT </w:t>
      </w:r>
      <w:proofErr w:type="spellStart"/>
      <w:r w:rsidRPr="001C4047">
        <w:rPr>
          <w:lang w:val="nb-NO"/>
        </w:rPr>
        <w:t>Academy</w:t>
      </w:r>
      <w:proofErr w:type="spellEnd"/>
    </w:p>
    <w:p w14:paraId="430C1C1A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br w:type="page"/>
      </w:r>
    </w:p>
    <w:p w14:paraId="429EE9F0" w14:textId="77777777" w:rsidR="003472FC" w:rsidRPr="001C4047" w:rsidRDefault="00000000">
      <w:pPr>
        <w:pStyle w:val="Heading1"/>
        <w:rPr>
          <w:lang w:val="nb-NO"/>
        </w:rPr>
      </w:pPr>
      <w:r w:rsidRPr="001C4047">
        <w:rPr>
          <w:lang w:val="nb-NO"/>
        </w:rPr>
        <w:lastRenderedPageBreak/>
        <w:t>Innhold</w:t>
      </w:r>
      <w:r w:rsidRPr="001C4047">
        <w:rPr>
          <w:lang w:val="nb-NO"/>
        </w:rPr>
        <w:br/>
      </w:r>
      <w:r>
        <w:fldChar w:fldCharType="begin"/>
      </w:r>
      <w:r w:rsidRPr="001C4047">
        <w:rPr>
          <w:lang w:val="nb-NO"/>
        </w:rPr>
        <w:instrText xml:space="preserve"> TOC \o "1-3" \h \z \u \t "Heading 1,1,Heading 2,2" </w:instrText>
      </w:r>
      <w:r>
        <w:fldChar w:fldCharType="separate"/>
      </w:r>
      <w:r>
        <w:fldChar w:fldCharType="end"/>
      </w:r>
    </w:p>
    <w:p w14:paraId="65816384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br w:type="page"/>
      </w:r>
    </w:p>
    <w:p w14:paraId="2FD3BC29" w14:textId="77777777" w:rsidR="003472FC" w:rsidRPr="001C4047" w:rsidRDefault="00000000">
      <w:pPr>
        <w:pStyle w:val="Heading1"/>
        <w:rPr>
          <w:lang w:val="nb-NO"/>
        </w:rPr>
      </w:pPr>
      <w:r w:rsidRPr="001C4047">
        <w:rPr>
          <w:lang w:val="nb-NO"/>
        </w:rPr>
        <w:lastRenderedPageBreak/>
        <w:t>Network Design</w:t>
      </w:r>
    </w:p>
    <w:p w14:paraId="68E63860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Et nettverk er en struktur som kobler sammen datamaskiner, enheter og tjenester, slik at data kan overføres på en trygg og effektiv måte. I en moderne virksomhet er nettverket fundamentet for kommunikasjon, sikkerhet og tilgjengelighet.</w:t>
      </w:r>
    </w:p>
    <w:p w14:paraId="630D9FA7" w14:textId="77777777" w:rsidR="003472FC" w:rsidRDefault="00000000">
      <w:pPr>
        <w:pStyle w:val="Heading2"/>
      </w:pPr>
      <w:r>
        <w:t>Design</w:t>
      </w:r>
    </w:p>
    <w:p w14:paraId="1CB2AF46" w14:textId="77777777" w:rsidR="003472FC" w:rsidRDefault="00000000">
      <w:r>
        <w:rPr>
          <w:noProof/>
        </w:rPr>
        <w:drawing>
          <wp:inline distT="0" distB="0" distL="0" distR="0" wp14:anchorId="401E28FE" wp14:editId="6017775B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CF99" w14:textId="77777777" w:rsidR="003472FC" w:rsidRPr="001C4047" w:rsidRDefault="00000000">
      <w:pPr>
        <w:pStyle w:val="Caption"/>
        <w:rPr>
          <w:lang w:val="nb-NO"/>
        </w:rPr>
      </w:pPr>
      <w:r w:rsidRPr="001C4047">
        <w:rPr>
          <w:lang w:val="nb-NO"/>
        </w:rPr>
        <w:t xml:space="preserve">Figur 1: Nettverksarkitektur. Kilde: IT </w:t>
      </w:r>
      <w:proofErr w:type="spellStart"/>
      <w:r w:rsidRPr="001C4047">
        <w:rPr>
          <w:lang w:val="nb-NO"/>
        </w:rPr>
        <w:t>Academy</w:t>
      </w:r>
      <w:proofErr w:type="spellEnd"/>
    </w:p>
    <w:p w14:paraId="69FAD8C7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 xml:space="preserve">Nettverket består av en brannmur som styrer inn- og utgående trafikk, en ruter som forvalter </w:t>
      </w:r>
      <w:proofErr w:type="spellStart"/>
      <w:r w:rsidRPr="001C4047">
        <w:rPr>
          <w:lang w:val="nb-NO"/>
        </w:rPr>
        <w:t>routing</w:t>
      </w:r>
      <w:proofErr w:type="spellEnd"/>
      <w:r w:rsidRPr="001C4047">
        <w:rPr>
          <w:lang w:val="nb-NO"/>
        </w:rPr>
        <w:t xml:space="preserve"> mellom subnett og en </w:t>
      </w:r>
      <w:proofErr w:type="spellStart"/>
      <w:r w:rsidRPr="001C4047">
        <w:rPr>
          <w:lang w:val="nb-NO"/>
        </w:rPr>
        <w:t>switch</w:t>
      </w:r>
      <w:proofErr w:type="spellEnd"/>
      <w:r w:rsidRPr="001C4047">
        <w:rPr>
          <w:lang w:val="nb-NO"/>
        </w:rPr>
        <w:t xml:space="preserve"> som kobler sammen ulike klienter og servere.</w:t>
      </w:r>
    </w:p>
    <w:p w14:paraId="575B2CF9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 xml:space="preserve">¹ </w:t>
      </w:r>
      <w:r w:rsidRPr="001C4047">
        <w:rPr>
          <w:i/>
          <w:lang w:val="nb-NO"/>
        </w:rPr>
        <w:t>En ruter sender trafikk mellom ulike nettverk i en strukturert og målrettet måte.</w:t>
      </w:r>
    </w:p>
    <w:p w14:paraId="5FD92EC3" w14:textId="77777777" w:rsidR="003472FC" w:rsidRPr="001C4047" w:rsidRDefault="00000000">
      <w:pPr>
        <w:pStyle w:val="Heading2"/>
        <w:rPr>
          <w:lang w:val="nb-NO"/>
        </w:rPr>
      </w:pPr>
      <w:r w:rsidRPr="001C4047">
        <w:rPr>
          <w:lang w:val="nb-NO"/>
        </w:rPr>
        <w:t>Hardware</w:t>
      </w:r>
    </w:p>
    <w:p w14:paraId="29E3D4AB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 xml:space="preserve">Hardware består av rutere, </w:t>
      </w:r>
      <w:proofErr w:type="spellStart"/>
      <w:r w:rsidRPr="001C4047">
        <w:rPr>
          <w:lang w:val="nb-NO"/>
        </w:rPr>
        <w:t>switche</w:t>
      </w:r>
      <w:proofErr w:type="spellEnd"/>
      <w:r w:rsidRPr="001C4047">
        <w:rPr>
          <w:lang w:val="nb-NO"/>
        </w:rPr>
        <w:t>, servere, klienter og lagringsenheter som utgjør infrastrukturen for nettverket.</w:t>
      </w:r>
    </w:p>
    <w:p w14:paraId="24627831" w14:textId="77777777" w:rsidR="003472FC" w:rsidRPr="001C4047" w:rsidRDefault="00000000">
      <w:pPr>
        <w:pStyle w:val="Heading1"/>
        <w:rPr>
          <w:lang w:val="nb-NO"/>
        </w:rPr>
      </w:pPr>
      <w:proofErr w:type="spellStart"/>
      <w:r w:rsidRPr="001C4047">
        <w:rPr>
          <w:lang w:val="nb-NO"/>
        </w:rPr>
        <w:t>Organizational</w:t>
      </w:r>
      <w:proofErr w:type="spellEnd"/>
      <w:r w:rsidRPr="001C4047">
        <w:rPr>
          <w:lang w:val="nb-NO"/>
        </w:rPr>
        <w:t xml:space="preserve"> Units</w:t>
      </w:r>
    </w:p>
    <w:p w14:paraId="70A9C1FF" w14:textId="77777777" w:rsidR="003472FC" w:rsidRPr="001C4047" w:rsidRDefault="00000000">
      <w:pPr>
        <w:pStyle w:val="Heading2"/>
        <w:rPr>
          <w:lang w:val="nb-NO"/>
        </w:rPr>
      </w:pPr>
      <w:proofErr w:type="spellStart"/>
      <w:r w:rsidRPr="001C4047">
        <w:rPr>
          <w:lang w:val="nb-NO"/>
        </w:rPr>
        <w:t>OUs</w:t>
      </w:r>
      <w:proofErr w:type="spellEnd"/>
    </w:p>
    <w:p w14:paraId="3B843771" w14:textId="77777777" w:rsidR="003472FC" w:rsidRPr="001C4047" w:rsidRDefault="00000000">
      <w:pPr>
        <w:rPr>
          <w:lang w:val="nb-NO"/>
        </w:rPr>
      </w:pPr>
      <w:proofErr w:type="spellStart"/>
      <w:r w:rsidRPr="001C4047">
        <w:rPr>
          <w:lang w:val="nb-NO"/>
        </w:rPr>
        <w:t>Organizational</w:t>
      </w:r>
      <w:proofErr w:type="spellEnd"/>
      <w:r w:rsidRPr="001C4047">
        <w:rPr>
          <w:lang w:val="nb-NO"/>
        </w:rPr>
        <w:t xml:space="preserve"> Units brukes til å strukturere og administrere brukere, grupper og ressursstyring i et Active Directory-miljø.</w:t>
      </w:r>
    </w:p>
    <w:p w14:paraId="5A4FC1CA" w14:textId="77777777" w:rsidR="003472FC" w:rsidRPr="001C4047" w:rsidRDefault="00000000">
      <w:pPr>
        <w:pStyle w:val="Heading2"/>
        <w:rPr>
          <w:lang w:val="nb-NO"/>
        </w:rPr>
      </w:pPr>
      <w:r w:rsidRPr="001C4047">
        <w:rPr>
          <w:lang w:val="nb-NO"/>
        </w:rPr>
        <w:lastRenderedPageBreak/>
        <w:t>Groups</w:t>
      </w:r>
    </w:p>
    <w:p w14:paraId="40CA571F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 xml:space="preserve">Grupper gjør det enklere å dele tilgang, autorisasjon og oppgaver på en samlet og </w:t>
      </w:r>
      <w:proofErr w:type="spellStart"/>
      <w:r w:rsidRPr="001C4047">
        <w:rPr>
          <w:lang w:val="nb-NO"/>
        </w:rPr>
        <w:t>vedlikeholdbar</w:t>
      </w:r>
      <w:proofErr w:type="spellEnd"/>
      <w:r w:rsidRPr="001C4047">
        <w:rPr>
          <w:lang w:val="nb-NO"/>
        </w:rPr>
        <w:t xml:space="preserve"> måte.</w:t>
      </w:r>
    </w:p>
    <w:p w14:paraId="2D7D19F4" w14:textId="77777777" w:rsidR="003472FC" w:rsidRPr="001C4047" w:rsidRDefault="00000000">
      <w:pPr>
        <w:pStyle w:val="Heading1"/>
        <w:rPr>
          <w:lang w:val="nb-NO"/>
        </w:rPr>
      </w:pPr>
      <w:r w:rsidRPr="001C4047">
        <w:rPr>
          <w:lang w:val="nb-NO"/>
        </w:rPr>
        <w:t xml:space="preserve">Users and </w:t>
      </w:r>
      <w:proofErr w:type="spellStart"/>
      <w:r w:rsidRPr="001C4047">
        <w:rPr>
          <w:lang w:val="nb-NO"/>
        </w:rPr>
        <w:t>accounts</w:t>
      </w:r>
      <w:proofErr w:type="spellEnd"/>
    </w:p>
    <w:p w14:paraId="33596960" w14:textId="77777777" w:rsidR="003472FC" w:rsidRPr="001C4047" w:rsidRDefault="00000000">
      <w:pPr>
        <w:pStyle w:val="Heading2"/>
        <w:rPr>
          <w:lang w:val="nb-NO"/>
        </w:rPr>
      </w:pPr>
      <w:r w:rsidRPr="001C4047">
        <w:rPr>
          <w:lang w:val="nb-NO"/>
        </w:rPr>
        <w:t>Users</w:t>
      </w:r>
    </w:p>
    <w:p w14:paraId="082C6983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Brukere er de nødvendige identiteter som kobler ansatte eller systemer til ressursene i virksomheten.</w:t>
      </w:r>
    </w:p>
    <w:p w14:paraId="2AD86DB4" w14:textId="77777777" w:rsidR="003472FC" w:rsidRPr="001C4047" w:rsidRDefault="00000000">
      <w:pPr>
        <w:pStyle w:val="Heading2"/>
        <w:rPr>
          <w:lang w:val="nb-NO"/>
        </w:rPr>
      </w:pPr>
      <w:proofErr w:type="spellStart"/>
      <w:r w:rsidRPr="001C4047">
        <w:rPr>
          <w:lang w:val="nb-NO"/>
        </w:rPr>
        <w:t>Accounts</w:t>
      </w:r>
      <w:proofErr w:type="spellEnd"/>
    </w:p>
    <w:p w14:paraId="4BF56530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Kontoer inneholder brukeridentitet, tilgangsrettigheter og sikkerhetsoppsett som styrer bruk av systemer og tjenester.</w:t>
      </w:r>
    </w:p>
    <w:p w14:paraId="2037B144" w14:textId="77777777" w:rsidR="003472FC" w:rsidRPr="001C4047" w:rsidRDefault="00000000">
      <w:pPr>
        <w:pStyle w:val="Heading1"/>
        <w:rPr>
          <w:lang w:val="nb-NO"/>
        </w:rPr>
      </w:pPr>
      <w:r w:rsidRPr="001C4047">
        <w:rPr>
          <w:lang w:val="nb-NO"/>
        </w:rPr>
        <w:t>Storage</w:t>
      </w:r>
    </w:p>
    <w:p w14:paraId="1398347B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Lagring sørger for at data, applikasjoner og sikkerhetskopier er tilgjengelige, pålitelige og skalert etter virksomhetens behov.</w:t>
      </w:r>
    </w:p>
    <w:p w14:paraId="5121FDB1" w14:textId="77777777" w:rsidR="003472FC" w:rsidRPr="001C4047" w:rsidRDefault="00000000">
      <w:pPr>
        <w:pStyle w:val="Heading1"/>
        <w:rPr>
          <w:lang w:val="nb-NO"/>
        </w:rPr>
      </w:pPr>
      <w:proofErr w:type="spellStart"/>
      <w:r w:rsidRPr="001C4047">
        <w:rPr>
          <w:lang w:val="nb-NO"/>
        </w:rPr>
        <w:t>Policies</w:t>
      </w:r>
      <w:proofErr w:type="spellEnd"/>
    </w:p>
    <w:p w14:paraId="200E532F" w14:textId="77777777" w:rsidR="003472FC" w:rsidRPr="001C4047" w:rsidRDefault="00000000">
      <w:pPr>
        <w:pStyle w:val="Heading2"/>
        <w:rPr>
          <w:lang w:val="nb-NO"/>
        </w:rPr>
      </w:pPr>
      <w:proofErr w:type="spellStart"/>
      <w:r w:rsidRPr="001C4047">
        <w:rPr>
          <w:lang w:val="nb-NO"/>
        </w:rPr>
        <w:t>Password</w:t>
      </w:r>
      <w:proofErr w:type="spellEnd"/>
      <w:r w:rsidRPr="001C4047">
        <w:rPr>
          <w:lang w:val="nb-NO"/>
        </w:rPr>
        <w:t xml:space="preserve"> </w:t>
      </w:r>
      <w:proofErr w:type="spellStart"/>
      <w:r w:rsidRPr="001C4047">
        <w:rPr>
          <w:lang w:val="nb-NO"/>
        </w:rPr>
        <w:t>Policies</w:t>
      </w:r>
      <w:proofErr w:type="spellEnd"/>
    </w:p>
    <w:p w14:paraId="6099EA6B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Passordpolitikker definerer krav til lengde, kompleksitet og rotasjon for å øke sikkerheten i organisasjonen.</w:t>
      </w:r>
    </w:p>
    <w:p w14:paraId="0BC2FB7E" w14:textId="77777777" w:rsidR="003472FC" w:rsidRPr="001C4047" w:rsidRDefault="00000000">
      <w:pPr>
        <w:pStyle w:val="Heading2"/>
        <w:rPr>
          <w:lang w:val="nb-NO"/>
        </w:rPr>
      </w:pPr>
      <w:r w:rsidRPr="001C4047">
        <w:rPr>
          <w:lang w:val="nb-NO"/>
        </w:rPr>
        <w:t xml:space="preserve">Security </w:t>
      </w:r>
      <w:proofErr w:type="spellStart"/>
      <w:r w:rsidRPr="001C4047">
        <w:rPr>
          <w:lang w:val="nb-NO"/>
        </w:rPr>
        <w:t>Policies</w:t>
      </w:r>
      <w:proofErr w:type="spellEnd"/>
    </w:p>
    <w:p w14:paraId="5236C479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Sikkerhetspolicyer beskriver hvordan tilgang, retningslinjer og beskyttelse av data skal håndteres i praksis.</w:t>
      </w:r>
    </w:p>
    <w:p w14:paraId="1A1C3C89" w14:textId="77777777" w:rsidR="003472FC" w:rsidRPr="001C4047" w:rsidRDefault="00000000">
      <w:pPr>
        <w:pStyle w:val="Heading1"/>
        <w:rPr>
          <w:lang w:val="nb-NO"/>
        </w:rPr>
      </w:pPr>
      <w:r w:rsidRPr="001C4047">
        <w:rPr>
          <w:lang w:val="nb-NO"/>
        </w:rPr>
        <w:t>Security</w:t>
      </w:r>
    </w:p>
    <w:p w14:paraId="484B20CC" w14:textId="77777777" w:rsidR="003472FC" w:rsidRPr="001C4047" w:rsidRDefault="00000000">
      <w:pPr>
        <w:pStyle w:val="Heading2"/>
        <w:rPr>
          <w:lang w:val="nb-NO"/>
        </w:rPr>
      </w:pPr>
      <w:proofErr w:type="spellStart"/>
      <w:r w:rsidRPr="001C4047">
        <w:rPr>
          <w:lang w:val="nb-NO"/>
        </w:rPr>
        <w:t>Physical</w:t>
      </w:r>
      <w:proofErr w:type="spellEnd"/>
    </w:p>
    <w:p w14:paraId="05360176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Fysisk sikkerhet omfatter tilgangskontroll, overvåking og beskyttelse av serverrom, kabling og kritisk infrastruktur.</w:t>
      </w:r>
    </w:p>
    <w:p w14:paraId="03E2CD0F" w14:textId="77777777" w:rsidR="003472FC" w:rsidRPr="001C4047" w:rsidRDefault="00000000">
      <w:pPr>
        <w:pStyle w:val="Heading2"/>
        <w:rPr>
          <w:lang w:val="nb-NO"/>
        </w:rPr>
      </w:pPr>
      <w:r w:rsidRPr="001C4047">
        <w:rPr>
          <w:lang w:val="nb-NO"/>
        </w:rPr>
        <w:t>Software</w:t>
      </w:r>
    </w:p>
    <w:p w14:paraId="2EE16CFA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 xml:space="preserve">Programvarebasert sikkerhet inkluderer </w:t>
      </w:r>
      <w:proofErr w:type="spellStart"/>
      <w:r w:rsidRPr="001C4047">
        <w:rPr>
          <w:lang w:val="nb-NO"/>
        </w:rPr>
        <w:t>antimalware</w:t>
      </w:r>
      <w:proofErr w:type="spellEnd"/>
      <w:r w:rsidRPr="001C4047">
        <w:rPr>
          <w:lang w:val="nb-NO"/>
        </w:rPr>
        <w:t>, brannmurer, oppdatering av systemer og loggstyring.</w:t>
      </w:r>
    </w:p>
    <w:p w14:paraId="191E72F6" w14:textId="77777777" w:rsidR="003472FC" w:rsidRPr="001C4047" w:rsidRDefault="00000000">
      <w:pPr>
        <w:pStyle w:val="Heading1"/>
        <w:rPr>
          <w:lang w:val="nb-NO"/>
        </w:rPr>
      </w:pPr>
      <w:r w:rsidRPr="001C4047">
        <w:rPr>
          <w:lang w:val="nb-NO"/>
        </w:rPr>
        <w:lastRenderedPageBreak/>
        <w:t>Web</w:t>
      </w:r>
    </w:p>
    <w:p w14:paraId="402D0D6D" w14:textId="77777777" w:rsidR="003472FC" w:rsidRPr="001C4047" w:rsidRDefault="00000000">
      <w:pPr>
        <w:pStyle w:val="Heading2"/>
        <w:rPr>
          <w:lang w:val="nb-NO"/>
        </w:rPr>
      </w:pPr>
      <w:r w:rsidRPr="001C4047">
        <w:rPr>
          <w:lang w:val="nb-NO"/>
        </w:rPr>
        <w:t>Solution</w:t>
      </w:r>
    </w:p>
    <w:p w14:paraId="1B68E212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Web-løsninger bygger på nettjenester, sikkerhetslag og brukersentrerte tjenester som skal være tilgjengelige og skalerbare.</w:t>
      </w:r>
    </w:p>
    <w:p w14:paraId="21B58D5B" w14:textId="77777777" w:rsidR="003472FC" w:rsidRPr="001C4047" w:rsidRDefault="00000000">
      <w:pPr>
        <w:pStyle w:val="Heading2"/>
        <w:rPr>
          <w:lang w:val="nb-NO"/>
        </w:rPr>
      </w:pPr>
      <w:r w:rsidRPr="001C4047">
        <w:rPr>
          <w:lang w:val="nb-NO"/>
        </w:rPr>
        <w:t>Security</w:t>
      </w:r>
    </w:p>
    <w:p w14:paraId="4CFC941B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Web-sikkerhet omfatter HTTPS, autentisering, tilgangskontroller og overvåking mot angrep og misbruk.</w:t>
      </w:r>
    </w:p>
    <w:p w14:paraId="10CAA48E" w14:textId="77777777" w:rsidR="003472FC" w:rsidRPr="001C4047" w:rsidRDefault="00000000">
      <w:pPr>
        <w:pStyle w:val="Heading1"/>
        <w:rPr>
          <w:lang w:val="nb-NO"/>
        </w:rPr>
      </w:pPr>
      <w:r w:rsidRPr="001C4047">
        <w:rPr>
          <w:lang w:val="nb-NO"/>
        </w:rPr>
        <w:t>Management</w:t>
      </w:r>
    </w:p>
    <w:p w14:paraId="49179FC5" w14:textId="77777777" w:rsidR="003472FC" w:rsidRPr="001C4047" w:rsidRDefault="00000000">
      <w:pPr>
        <w:pStyle w:val="Heading2"/>
        <w:rPr>
          <w:lang w:val="nb-NO"/>
        </w:rPr>
      </w:pPr>
      <w:r w:rsidRPr="001C4047">
        <w:rPr>
          <w:lang w:val="nb-NO"/>
        </w:rPr>
        <w:t>Servers</w:t>
      </w:r>
    </w:p>
    <w:p w14:paraId="2A592DA5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Servere tilbyr tjenestene som gjør at organisasjonen kan dele ressurser, data og applikasjoner på en effektiv måte.</w:t>
      </w:r>
    </w:p>
    <w:p w14:paraId="3A38EE0E" w14:textId="77777777" w:rsidR="003472FC" w:rsidRPr="001C4047" w:rsidRDefault="00000000">
      <w:pPr>
        <w:pStyle w:val="Heading2"/>
        <w:rPr>
          <w:lang w:val="nb-NO"/>
        </w:rPr>
      </w:pPr>
      <w:r w:rsidRPr="001C4047">
        <w:rPr>
          <w:lang w:val="nb-NO"/>
        </w:rPr>
        <w:t>Clients</w:t>
      </w:r>
    </w:p>
    <w:p w14:paraId="35116421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Klienter er brukernes arbeidsmaskiner og enheter som får tilgang til serverbaserte tjenester i nettverket.</w:t>
      </w:r>
    </w:p>
    <w:p w14:paraId="773B260B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br w:type="page"/>
      </w:r>
    </w:p>
    <w:p w14:paraId="332F6EF4" w14:textId="77777777" w:rsidR="003472FC" w:rsidRPr="001C4047" w:rsidRDefault="00000000">
      <w:pPr>
        <w:pStyle w:val="Heading1"/>
        <w:rPr>
          <w:lang w:val="nb-NO"/>
        </w:rPr>
      </w:pPr>
      <w:r w:rsidRPr="001C4047">
        <w:rPr>
          <w:lang w:val="nb-NO"/>
        </w:rPr>
        <w:lastRenderedPageBreak/>
        <w:t xml:space="preserve">Excel </w:t>
      </w:r>
      <w:proofErr w:type="spellStart"/>
      <w:r w:rsidRPr="001C4047">
        <w:rPr>
          <w:lang w:val="nb-NO"/>
        </w:rPr>
        <w:t>integration</w:t>
      </w:r>
      <w:proofErr w:type="spellEnd"/>
    </w:p>
    <w:p w14:paraId="3DC06354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Diagrammet nedenfor er opprettet i Excel og importert inn i Word-dokumentet som et bilde for visuell sammenligning av trafikkdata.</w:t>
      </w:r>
    </w:p>
    <w:p w14:paraId="18AF5B72" w14:textId="77777777" w:rsidR="003472FC" w:rsidRDefault="00000000">
      <w:r>
        <w:rPr>
          <w:noProof/>
        </w:rPr>
        <w:drawing>
          <wp:inline distT="0" distB="0" distL="0" distR="0" wp14:anchorId="7F4ACB27" wp14:editId="736082FD">
            <wp:extent cx="5486400" cy="3135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el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D44C" w14:textId="77777777" w:rsidR="003472FC" w:rsidRPr="001C4047" w:rsidRDefault="00000000">
      <w:pPr>
        <w:pStyle w:val="Caption"/>
        <w:rPr>
          <w:lang w:val="nb-NO"/>
        </w:rPr>
      </w:pPr>
      <w:r w:rsidRPr="001C4047">
        <w:rPr>
          <w:lang w:val="nb-NO"/>
        </w:rPr>
        <w:t xml:space="preserve">Figur 2: Excel-basert diagram over nettverkstrafikk. Kilde: IT </w:t>
      </w:r>
      <w:proofErr w:type="spellStart"/>
      <w:r w:rsidRPr="001C4047">
        <w:rPr>
          <w:lang w:val="nb-NO"/>
        </w:rPr>
        <w:t>Academy</w:t>
      </w:r>
      <w:proofErr w:type="spellEnd"/>
    </w:p>
    <w:p w14:paraId="1D041DB6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>Kommentar: Hvis dataene endres i Excel, kan diagrammet oppdateres automatisk i Word ved å bruke OLE-linking (</w:t>
      </w:r>
      <w:proofErr w:type="spellStart"/>
      <w:r w:rsidRPr="001C4047">
        <w:rPr>
          <w:lang w:val="nb-NO"/>
        </w:rPr>
        <w:t>embed</w:t>
      </w:r>
      <w:proofErr w:type="spellEnd"/>
      <w:r w:rsidRPr="001C4047">
        <w:rPr>
          <w:lang w:val="nb-NO"/>
        </w:rPr>
        <w:t>/lenke eksternt Excel-diagram i dokumentet).</w:t>
      </w:r>
    </w:p>
    <w:p w14:paraId="41F48823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br w:type="page"/>
      </w:r>
    </w:p>
    <w:p w14:paraId="5D178952" w14:textId="77777777" w:rsidR="003472FC" w:rsidRPr="001C4047" w:rsidRDefault="00000000">
      <w:pPr>
        <w:pStyle w:val="Heading1"/>
        <w:rPr>
          <w:lang w:val="nb-NO"/>
        </w:rPr>
      </w:pPr>
      <w:r w:rsidRPr="001C4047">
        <w:rPr>
          <w:lang w:val="nb-NO"/>
        </w:rPr>
        <w:lastRenderedPageBreak/>
        <w:t>References</w:t>
      </w:r>
    </w:p>
    <w:p w14:paraId="6AFBEA20" w14:textId="77777777" w:rsidR="003472FC" w:rsidRPr="001C4047" w:rsidRDefault="00000000">
      <w:pPr>
        <w:rPr>
          <w:lang w:val="nb-NO"/>
        </w:rPr>
      </w:pPr>
      <w:r w:rsidRPr="001C4047">
        <w:rPr>
          <w:lang w:val="nb-NO"/>
        </w:rPr>
        <w:t xml:space="preserve">IT </w:t>
      </w:r>
      <w:proofErr w:type="spellStart"/>
      <w:r w:rsidRPr="001C4047">
        <w:rPr>
          <w:lang w:val="nb-NO"/>
        </w:rPr>
        <w:t>Academy</w:t>
      </w:r>
      <w:proofErr w:type="spellEnd"/>
      <w:r w:rsidRPr="001C4047">
        <w:rPr>
          <w:lang w:val="nb-NO"/>
        </w:rPr>
        <w:t>. (2024). Nettverksarkitektur og sikkerhetsdesign for virksomhetsnettverk.</w:t>
      </w:r>
    </w:p>
    <w:p w14:paraId="5D51B792" w14:textId="77777777" w:rsidR="003472FC" w:rsidRDefault="00000000">
      <w:r>
        <w:t>Microsoft. (2024). About Word fields and field codes. https://support.microsoft.com</w:t>
      </w:r>
    </w:p>
    <w:p w14:paraId="22FC5640" w14:textId="77777777" w:rsidR="003472FC" w:rsidRDefault="00000000">
      <w:r>
        <w:t>Microsoft. (2024). Create a table of figures and list of tables. https://support.microsoft.com</w:t>
      </w:r>
    </w:p>
    <w:p w14:paraId="4585928B" w14:textId="77777777" w:rsidR="003472FC" w:rsidRDefault="00000000">
      <w:r>
        <w:br w:type="page"/>
      </w:r>
    </w:p>
    <w:p w14:paraId="3053A84D" w14:textId="77777777" w:rsidR="003472FC" w:rsidRDefault="003472FC"/>
    <w:p w14:paraId="146C6898" w14:textId="77777777" w:rsidR="003472FC" w:rsidRDefault="00000000">
      <w:pPr>
        <w:pStyle w:val="Heading1"/>
      </w:pPr>
      <w:r>
        <w:t>Table of Figures</w:t>
      </w:r>
      <w:fldSimple w:instr=" TOC \h \z \c &quot;Figure&quot; "/>
    </w:p>
    <w:sectPr w:rsidR="003472F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5059" w14:textId="77777777" w:rsidR="007F59BF" w:rsidRDefault="007F59BF">
      <w:pPr>
        <w:spacing w:after="0" w:line="240" w:lineRule="auto"/>
      </w:pPr>
      <w:r>
        <w:separator/>
      </w:r>
    </w:p>
  </w:endnote>
  <w:endnote w:type="continuationSeparator" w:id="0">
    <w:p w14:paraId="5586E3C3" w14:textId="77777777" w:rsidR="007F59BF" w:rsidRDefault="007F5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06B35" w14:textId="7D1D1943" w:rsidR="003472FC" w:rsidRDefault="00000000">
    <w:pPr>
      <w:pStyle w:val="Footer"/>
    </w:pP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1C4047">
      <w:rPr>
        <w:noProof/>
      </w:rPr>
      <w:t>1</w:t>
    </w:r>
    <w:r>
      <w:fldChar w:fldCharType="end"/>
    </w:r>
    <w:r>
      <w:t xml:space="preserve"> | </w:t>
    </w:r>
    <w:r>
      <w:fldChar w:fldCharType="begin"/>
    </w:r>
    <w:r>
      <w:instrText xml:space="preserve"> DATE \@ "dd.MM.yyyy" </w:instrText>
    </w:r>
    <w:r>
      <w:fldChar w:fldCharType="separate"/>
    </w:r>
    <w:r w:rsidR="001C4047">
      <w:rPr>
        <w:noProof/>
      </w:rPr>
      <w:t>31.08.2026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4EF93" w14:textId="77777777" w:rsidR="007F59BF" w:rsidRDefault="007F59BF">
      <w:pPr>
        <w:spacing w:after="0" w:line="240" w:lineRule="auto"/>
      </w:pPr>
      <w:r>
        <w:separator/>
      </w:r>
    </w:p>
  </w:footnote>
  <w:footnote w:type="continuationSeparator" w:id="0">
    <w:p w14:paraId="5FEB7F1A" w14:textId="77777777" w:rsidR="007F59BF" w:rsidRDefault="007F5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380017">
    <w:abstractNumId w:val="8"/>
  </w:num>
  <w:num w:numId="2" w16cid:durableId="1453475451">
    <w:abstractNumId w:val="6"/>
  </w:num>
  <w:num w:numId="3" w16cid:durableId="1304193109">
    <w:abstractNumId w:val="5"/>
  </w:num>
  <w:num w:numId="4" w16cid:durableId="458689419">
    <w:abstractNumId w:val="4"/>
  </w:num>
  <w:num w:numId="5" w16cid:durableId="1095441542">
    <w:abstractNumId w:val="7"/>
  </w:num>
  <w:num w:numId="6" w16cid:durableId="1696536842">
    <w:abstractNumId w:val="3"/>
  </w:num>
  <w:num w:numId="7" w16cid:durableId="216748031">
    <w:abstractNumId w:val="2"/>
  </w:num>
  <w:num w:numId="8" w16cid:durableId="497618170">
    <w:abstractNumId w:val="1"/>
  </w:num>
  <w:num w:numId="9" w16cid:durableId="70898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047"/>
    <w:rsid w:val="0029639D"/>
    <w:rsid w:val="00326F90"/>
    <w:rsid w:val="003472FC"/>
    <w:rsid w:val="005D5401"/>
    <w:rsid w:val="007F59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3A7117F-E4D2-46C6-BF9F-A380189C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507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Espen Evju</cp:lastModifiedBy>
  <cp:revision>2</cp:revision>
  <dcterms:created xsi:type="dcterms:W3CDTF">2013-12-23T23:15:00Z</dcterms:created>
  <dcterms:modified xsi:type="dcterms:W3CDTF">2026-08-31T12:09:00Z</dcterms:modified>
  <cp:category/>
</cp:coreProperties>
</file>