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A5B10" w14:textId="77777777" w:rsidR="002668D2" w:rsidRDefault="002668D2" w:rsidP="002668D2">
      <w:r>
        <w:t xml:space="preserve"># </w:t>
      </w:r>
      <w:proofErr w:type="spellStart"/>
      <w:r>
        <w:t>Food_Environmental_Impact</w:t>
      </w:r>
      <w:proofErr w:type="spellEnd"/>
    </w:p>
    <w:p w14:paraId="58744030" w14:textId="77777777" w:rsidR="002668D2" w:rsidRDefault="002668D2" w:rsidP="002668D2"/>
    <w:p w14:paraId="7ECF674C" w14:textId="77777777" w:rsidR="002668D2" w:rsidRPr="00E07551" w:rsidRDefault="002668D2" w:rsidP="00E07551">
      <w:pPr>
        <w:jc w:val="center"/>
        <w:rPr>
          <w:b/>
          <w:bCs/>
          <w:sz w:val="40"/>
          <w:szCs w:val="40"/>
        </w:rPr>
      </w:pPr>
      <w:r w:rsidRPr="00E07551">
        <w:rPr>
          <w:b/>
          <w:bCs/>
          <w:sz w:val="40"/>
          <w:szCs w:val="40"/>
        </w:rPr>
        <w:t>Analysis of Environmental Impact by Food Item</w:t>
      </w:r>
    </w:p>
    <w:p w14:paraId="75BAC418" w14:textId="77777777" w:rsidR="002668D2" w:rsidRDefault="002668D2" w:rsidP="002668D2"/>
    <w:p w14:paraId="515CCB41" w14:textId="5F3BED15" w:rsidR="006C5A4B" w:rsidRPr="006C5A4B" w:rsidRDefault="008D3776" w:rsidP="006C5A4B">
      <w:pPr>
        <w:shd w:val="clear" w:color="auto" w:fill="FFFFFF"/>
        <w:rPr>
          <w:rFonts w:ascii="Times New Roman" w:eastAsia="Times New Roman" w:hAnsi="Times New Roman" w:cs="Times New Roman"/>
        </w:rPr>
      </w:pPr>
      <w:r>
        <w:rPr>
          <w:rFonts w:ascii="Verdana" w:eastAsia="Times New Roman" w:hAnsi="Verdana" w:cs="Times New Roman"/>
          <w:b/>
          <w:bCs/>
          <w:color w:val="538135"/>
          <w:sz w:val="38"/>
          <w:szCs w:val="38"/>
        </w:rPr>
        <w:t>MOTIVATION</w:t>
      </w:r>
    </w:p>
    <w:p w14:paraId="6FEE4C69" w14:textId="5C298ECB" w:rsidR="006C5A4B" w:rsidRDefault="006C5A4B" w:rsidP="006C5A4B">
      <w:pPr>
        <w:shd w:val="clear" w:color="auto" w:fill="FFFFFF"/>
        <w:rPr>
          <w:rFonts w:ascii="Georgia" w:eastAsia="Times New Roman" w:hAnsi="Georgia" w:cs="Times New Roman"/>
          <w:color w:val="010101"/>
        </w:rPr>
      </w:pPr>
      <w:r w:rsidRPr="006C5A4B">
        <w:rPr>
          <w:rFonts w:ascii="Georgia" w:eastAsia="Times New Roman" w:hAnsi="Georgia" w:cs="Times New Roman"/>
          <w:color w:val="010101"/>
        </w:rPr>
        <w:t>I’ve been an off/on pescatarian for the last several years, and for the last few months, I’ve eaten a vegan diet. While the primary reason for these dietary choices is a regard for animals, concern for the environment is a commonly cited reason for many. However, almond production requires large amounts of water, meaning producing almond milk can potentially be less environmentally sound than the raising and milking of cattle. This begs the question: what other dairy and meat alternatives wreak havoc on the environment? Is the focus on the methane excreted by cows misguided, or at least not fairly compared to other deleterious food production methods?</w:t>
      </w:r>
    </w:p>
    <w:p w14:paraId="4157DFA2" w14:textId="632B142E" w:rsidR="00B37FAD" w:rsidRDefault="00B37FAD" w:rsidP="006C5A4B">
      <w:pPr>
        <w:shd w:val="clear" w:color="auto" w:fill="FFFFFF"/>
        <w:rPr>
          <w:rFonts w:ascii="Georgia" w:eastAsia="Times New Roman" w:hAnsi="Georgia" w:cs="Times New Roman"/>
          <w:color w:val="010101"/>
        </w:rPr>
      </w:pPr>
    </w:p>
    <w:p w14:paraId="06B209BF" w14:textId="772CA07A" w:rsidR="00B37FAD" w:rsidRDefault="00B37FAD" w:rsidP="006C5A4B">
      <w:pPr>
        <w:shd w:val="clear" w:color="auto" w:fill="FFFFFF"/>
        <w:rPr>
          <w:rFonts w:ascii="Georgia" w:eastAsia="Times New Roman" w:hAnsi="Georgia" w:cs="Times New Roman"/>
          <w:color w:val="010101"/>
        </w:rPr>
      </w:pPr>
    </w:p>
    <w:p w14:paraId="06155C17" w14:textId="3D043659" w:rsidR="00B37FAD" w:rsidRDefault="00B37FAD" w:rsidP="006C5A4B">
      <w:pPr>
        <w:shd w:val="clear" w:color="auto" w:fill="FFFFFF"/>
        <w:rPr>
          <w:rFonts w:ascii="Georgia" w:eastAsia="Times New Roman" w:hAnsi="Georgia" w:cs="Times New Roman"/>
          <w:color w:val="010101"/>
        </w:rPr>
      </w:pPr>
      <w:r>
        <w:rPr>
          <w:rFonts w:ascii="Georgia" w:eastAsia="Times New Roman" w:hAnsi="Georgia" w:cs="Times New Roman"/>
          <w:color w:val="010101"/>
        </w:rPr>
        <w:t xml:space="preserve">The main question I set to answer was: which diet </w:t>
      </w:r>
      <w:r w:rsidRPr="006C5A4B">
        <w:rPr>
          <w:rFonts w:ascii="Georgia" w:eastAsia="Times New Roman" w:hAnsi="Georgia" w:cs="Times New Roman"/>
          <w:color w:val="000000"/>
        </w:rPr>
        <w:t>is the most environmentally sustainable between vegan, vegetarian, and omnivore?</w:t>
      </w:r>
    </w:p>
    <w:p w14:paraId="3FF70717" w14:textId="02D7D194" w:rsidR="003C3CA8" w:rsidRDefault="003C3CA8" w:rsidP="006C5A4B">
      <w:pPr>
        <w:shd w:val="clear" w:color="auto" w:fill="FFFFFF"/>
        <w:rPr>
          <w:rFonts w:ascii="Georgia" w:eastAsia="Times New Roman" w:hAnsi="Georgia" w:cs="Times New Roman"/>
          <w:color w:val="010101"/>
        </w:rPr>
      </w:pPr>
    </w:p>
    <w:p w14:paraId="5700D3F4" w14:textId="77777777" w:rsidR="006C5A4B" w:rsidRPr="006C5A4B" w:rsidRDefault="006C5A4B" w:rsidP="006C5A4B">
      <w:pPr>
        <w:shd w:val="clear" w:color="auto" w:fill="FFFFFF"/>
        <w:rPr>
          <w:rFonts w:ascii="Times New Roman" w:eastAsia="Times New Roman" w:hAnsi="Times New Roman" w:cs="Times New Roman"/>
        </w:rPr>
      </w:pPr>
      <w:r w:rsidRPr="006C5A4B">
        <w:rPr>
          <w:rFonts w:ascii="Times New Roman" w:eastAsia="Times New Roman" w:hAnsi="Times New Roman" w:cs="Times New Roman"/>
        </w:rPr>
        <w:t> </w:t>
      </w:r>
    </w:p>
    <w:p w14:paraId="55D028EE" w14:textId="77777777" w:rsidR="006C5A4B" w:rsidRPr="006C5A4B" w:rsidRDefault="006C5A4B" w:rsidP="006C5A4B">
      <w:pPr>
        <w:shd w:val="clear" w:color="auto" w:fill="FFFFFF"/>
        <w:rPr>
          <w:rFonts w:ascii="Times New Roman" w:eastAsia="Times New Roman" w:hAnsi="Times New Roman" w:cs="Times New Roman"/>
        </w:rPr>
      </w:pPr>
      <w:r w:rsidRPr="006C5A4B">
        <w:rPr>
          <w:rFonts w:ascii="Times New Roman" w:eastAsia="Times New Roman" w:hAnsi="Times New Roman" w:cs="Times New Roman"/>
        </w:rPr>
        <w:t> </w:t>
      </w:r>
    </w:p>
    <w:p w14:paraId="2DBF24E1" w14:textId="4EC5E2EA" w:rsidR="006C5A4B" w:rsidRPr="006C5A4B" w:rsidRDefault="008D3776" w:rsidP="006C5A4B">
      <w:pPr>
        <w:shd w:val="clear" w:color="auto" w:fill="FFFFFF"/>
        <w:rPr>
          <w:rFonts w:ascii="Times New Roman" w:eastAsia="Times New Roman" w:hAnsi="Times New Roman" w:cs="Times New Roman"/>
        </w:rPr>
      </w:pPr>
      <w:r>
        <w:rPr>
          <w:rFonts w:ascii="Verdana" w:eastAsia="Times New Roman" w:hAnsi="Verdana" w:cs="Times New Roman"/>
          <w:b/>
          <w:bCs/>
          <w:color w:val="538135"/>
          <w:sz w:val="38"/>
          <w:szCs w:val="38"/>
        </w:rPr>
        <w:t>DATA</w:t>
      </w:r>
    </w:p>
    <w:p w14:paraId="5013DE4C" w14:textId="2AAA98CE" w:rsidR="006C5A4B" w:rsidRDefault="006C5A4B" w:rsidP="00B37FAD">
      <w:pPr>
        <w:shd w:val="clear" w:color="auto" w:fill="FFFFFF"/>
        <w:rPr>
          <w:rFonts w:ascii="Georgia" w:eastAsia="Times New Roman" w:hAnsi="Georgia" w:cs="Times New Roman"/>
          <w:color w:val="000000"/>
        </w:rPr>
      </w:pPr>
      <w:r w:rsidRPr="006C5A4B">
        <w:rPr>
          <w:rFonts w:ascii="Georgia" w:eastAsia="Times New Roman" w:hAnsi="Georgia" w:cs="Times New Roman"/>
          <w:color w:val="000000"/>
        </w:rPr>
        <w:t xml:space="preserve">I </w:t>
      </w:r>
      <w:r w:rsidR="00B37FAD">
        <w:rPr>
          <w:rFonts w:ascii="Georgia" w:eastAsia="Times New Roman" w:hAnsi="Georgia" w:cs="Times New Roman"/>
          <w:color w:val="000000"/>
        </w:rPr>
        <w:t xml:space="preserve">pulled data on many food groups and their impact on their environment by different measures. I then isolated foods that </w:t>
      </w:r>
      <w:r w:rsidR="005851EC">
        <w:rPr>
          <w:rFonts w:ascii="Georgia" w:eastAsia="Times New Roman" w:hAnsi="Georgia" w:cs="Times New Roman"/>
          <w:color w:val="000000"/>
        </w:rPr>
        <w:t>did not have null values for four main impactors of the environment: greenhouse gas emissions, land use</w:t>
      </w:r>
      <w:r w:rsidR="0080151D">
        <w:rPr>
          <w:rFonts w:ascii="Georgia" w:eastAsia="Times New Roman" w:hAnsi="Georgia" w:cs="Times New Roman"/>
          <w:color w:val="000000"/>
        </w:rPr>
        <w:t xml:space="preserve">, scarce water use – a weighted measure of water use based on the scarcity of water in the location of food production, and </w:t>
      </w:r>
      <w:proofErr w:type="spellStart"/>
      <w:r w:rsidR="0080151D">
        <w:rPr>
          <w:rFonts w:ascii="Georgia" w:eastAsia="Times New Roman" w:hAnsi="Georgia" w:cs="Times New Roman"/>
          <w:color w:val="000000"/>
        </w:rPr>
        <w:t>eutrophying</w:t>
      </w:r>
      <w:proofErr w:type="spellEnd"/>
      <w:r w:rsidR="0080151D">
        <w:rPr>
          <w:rFonts w:ascii="Georgia" w:eastAsia="Times New Roman" w:hAnsi="Georgia" w:cs="Times New Roman"/>
          <w:color w:val="000000"/>
        </w:rPr>
        <w:t xml:space="preserve"> emissions – pollution emitted into local water sources </w:t>
      </w:r>
      <w:proofErr w:type="gramStart"/>
      <w:r w:rsidR="0080151D">
        <w:rPr>
          <w:rFonts w:ascii="Georgia" w:eastAsia="Times New Roman" w:hAnsi="Georgia" w:cs="Times New Roman"/>
          <w:color w:val="000000"/>
        </w:rPr>
        <w:t>as a result of</w:t>
      </w:r>
      <w:proofErr w:type="gramEnd"/>
      <w:r w:rsidR="0080151D">
        <w:rPr>
          <w:rFonts w:ascii="Georgia" w:eastAsia="Times New Roman" w:hAnsi="Georgia" w:cs="Times New Roman"/>
          <w:color w:val="000000"/>
        </w:rPr>
        <w:t xml:space="preserve"> food production. This limited my data set to </w:t>
      </w:r>
      <w:r w:rsidR="00B37FAD">
        <w:rPr>
          <w:rFonts w:ascii="Georgia" w:eastAsia="Times New Roman" w:hAnsi="Georgia" w:cs="Times New Roman"/>
          <w:color w:val="000000"/>
        </w:rPr>
        <w:t>30</w:t>
      </w:r>
      <w:r w:rsidR="0080151D">
        <w:rPr>
          <w:rFonts w:ascii="Georgia" w:eastAsia="Times New Roman" w:hAnsi="Georgia" w:cs="Times New Roman"/>
          <w:color w:val="000000"/>
        </w:rPr>
        <w:t xml:space="preserve"> foods/food groups.</w:t>
      </w:r>
    </w:p>
    <w:p w14:paraId="2543EB65" w14:textId="77777777" w:rsidR="006C5A4B" w:rsidRPr="006C5A4B" w:rsidRDefault="006C5A4B" w:rsidP="006C5A4B">
      <w:pPr>
        <w:shd w:val="clear" w:color="auto" w:fill="FFFFFF"/>
        <w:rPr>
          <w:rFonts w:ascii="Times New Roman" w:eastAsia="Times New Roman" w:hAnsi="Times New Roman" w:cs="Times New Roman"/>
        </w:rPr>
      </w:pPr>
      <w:r w:rsidRPr="006C5A4B">
        <w:rPr>
          <w:rFonts w:ascii="Times New Roman" w:eastAsia="Times New Roman" w:hAnsi="Times New Roman" w:cs="Times New Roman"/>
        </w:rPr>
        <w:t> </w:t>
      </w:r>
    </w:p>
    <w:p w14:paraId="39AA36BE" w14:textId="77777777" w:rsidR="006C5A4B" w:rsidRPr="006C5A4B" w:rsidRDefault="006C5A4B" w:rsidP="006C5A4B">
      <w:pPr>
        <w:shd w:val="clear" w:color="auto" w:fill="FFFFFF"/>
        <w:rPr>
          <w:rFonts w:ascii="Times New Roman" w:eastAsia="Times New Roman" w:hAnsi="Times New Roman" w:cs="Times New Roman"/>
        </w:rPr>
      </w:pPr>
      <w:r w:rsidRPr="006C5A4B">
        <w:rPr>
          <w:rFonts w:ascii="Times New Roman" w:eastAsia="Times New Roman" w:hAnsi="Times New Roman" w:cs="Times New Roman"/>
        </w:rPr>
        <w:t> </w:t>
      </w:r>
    </w:p>
    <w:p w14:paraId="5202E194" w14:textId="48F39798" w:rsidR="006C5A4B" w:rsidRPr="006C5A4B" w:rsidRDefault="008D3776" w:rsidP="006C5A4B">
      <w:pPr>
        <w:shd w:val="clear" w:color="auto" w:fill="FFFFFF"/>
        <w:rPr>
          <w:rFonts w:ascii="Times New Roman" w:eastAsia="Times New Roman" w:hAnsi="Times New Roman" w:cs="Times New Roman"/>
        </w:rPr>
      </w:pPr>
      <w:r>
        <w:rPr>
          <w:rFonts w:ascii="Verdana" w:eastAsia="Times New Roman" w:hAnsi="Verdana" w:cs="Times New Roman"/>
          <w:b/>
          <w:bCs/>
          <w:color w:val="538135"/>
          <w:sz w:val="38"/>
          <w:szCs w:val="38"/>
        </w:rPr>
        <w:t>ANALYTICAL APPROACH</w:t>
      </w:r>
    </w:p>
    <w:p w14:paraId="6DCAC01C" w14:textId="2FA40B90" w:rsidR="006C5A4B" w:rsidRDefault="00B81B08" w:rsidP="006C5A4B">
      <w:pPr>
        <w:shd w:val="clear" w:color="auto" w:fill="FFFFFF"/>
        <w:rPr>
          <w:rFonts w:ascii="Georgia" w:eastAsia="Times New Roman" w:hAnsi="Georgia" w:cs="Times New Roman"/>
          <w:color w:val="000000"/>
        </w:rPr>
      </w:pPr>
      <w:r>
        <w:rPr>
          <w:rFonts w:ascii="Georgia" w:eastAsia="Times New Roman" w:hAnsi="Georgia" w:cs="Times New Roman"/>
          <w:color w:val="000000"/>
        </w:rPr>
        <w:t>Known Issues and Challenges:</w:t>
      </w:r>
    </w:p>
    <w:p w14:paraId="435C72FF" w14:textId="38B40FBE" w:rsidR="00B81B08" w:rsidRDefault="00B81B08" w:rsidP="00B81B08">
      <w:pPr>
        <w:pStyle w:val="ListParagraph"/>
        <w:numPr>
          <w:ilvl w:val="0"/>
          <w:numId w:val="5"/>
        </w:numPr>
        <w:shd w:val="clear" w:color="auto" w:fill="FFFFFF"/>
        <w:rPr>
          <w:rFonts w:ascii="Georgia" w:eastAsia="Times New Roman" w:hAnsi="Georgia" w:cs="Times New Roman"/>
          <w:color w:val="000000"/>
        </w:rPr>
      </w:pPr>
      <w:r w:rsidRPr="00B81B08">
        <w:rPr>
          <w:rFonts w:ascii="Georgia" w:eastAsia="Times New Roman" w:hAnsi="Georgia" w:cs="Times New Roman"/>
          <w:color w:val="000000"/>
        </w:rPr>
        <w:t>Difficult to find data on exact how much of each food group an average person eats</w:t>
      </w:r>
      <w:r w:rsidR="00851544">
        <w:rPr>
          <w:rFonts w:ascii="Georgia" w:eastAsia="Times New Roman" w:hAnsi="Georgia" w:cs="Times New Roman"/>
          <w:color w:val="000000"/>
        </w:rPr>
        <w:t>, broken down by diet-type</w:t>
      </w:r>
    </w:p>
    <w:p w14:paraId="6ECCAEA2" w14:textId="79E8229E" w:rsidR="00851544" w:rsidRPr="00B81B08" w:rsidRDefault="00851544" w:rsidP="00851544">
      <w:pPr>
        <w:pStyle w:val="ListParagraph"/>
        <w:numPr>
          <w:ilvl w:val="1"/>
          <w:numId w:val="5"/>
        </w:numPr>
        <w:shd w:val="clear" w:color="auto" w:fill="FFFFFF"/>
        <w:rPr>
          <w:rFonts w:ascii="Georgia" w:eastAsia="Times New Roman" w:hAnsi="Georgia" w:cs="Times New Roman"/>
          <w:color w:val="000000"/>
        </w:rPr>
      </w:pPr>
      <w:r>
        <w:rPr>
          <w:rFonts w:ascii="Georgia" w:eastAsia="Times New Roman" w:hAnsi="Georgia" w:cs="Times New Roman"/>
          <w:color w:val="000000"/>
        </w:rPr>
        <w:t>This is incredibly difficult information to find in general, but even more difficult when you consider that, for example, the average vegan likely eats more beans than the average omnivore, which would be a critical nuance in this study.</w:t>
      </w:r>
    </w:p>
    <w:p w14:paraId="38802D30" w14:textId="7E229D6E" w:rsidR="00B81B08" w:rsidRDefault="00B81B08" w:rsidP="00B81B08">
      <w:pPr>
        <w:pStyle w:val="ListParagraph"/>
        <w:numPr>
          <w:ilvl w:val="0"/>
          <w:numId w:val="5"/>
        </w:numPr>
        <w:shd w:val="clear" w:color="auto" w:fill="FFFFFF"/>
        <w:rPr>
          <w:rFonts w:ascii="Georgia" w:eastAsia="Times New Roman" w:hAnsi="Georgia" w:cs="Times New Roman"/>
          <w:color w:val="000000"/>
        </w:rPr>
      </w:pPr>
      <w:r w:rsidRPr="00B81B08">
        <w:rPr>
          <w:rFonts w:ascii="Georgia" w:eastAsia="Times New Roman" w:hAnsi="Georgia" w:cs="Times New Roman"/>
          <w:color w:val="000000"/>
        </w:rPr>
        <w:t>Difficult to aggregate the four measures in a meaningful way</w:t>
      </w:r>
    </w:p>
    <w:p w14:paraId="10FE6EC3" w14:textId="58310D68" w:rsidR="00B81B08" w:rsidRDefault="00B81B08" w:rsidP="00B81B08">
      <w:pPr>
        <w:pStyle w:val="ListParagraph"/>
        <w:numPr>
          <w:ilvl w:val="1"/>
          <w:numId w:val="5"/>
        </w:numPr>
        <w:shd w:val="clear" w:color="auto" w:fill="FFFFFF"/>
        <w:rPr>
          <w:rFonts w:ascii="Georgia" w:eastAsia="Times New Roman" w:hAnsi="Georgia" w:cs="Times New Roman"/>
          <w:color w:val="000000"/>
        </w:rPr>
      </w:pPr>
      <w:proofErr w:type="spellStart"/>
      <w:r>
        <w:rPr>
          <w:rFonts w:ascii="Georgia" w:eastAsia="Times New Roman" w:hAnsi="Georgia" w:cs="Times New Roman"/>
          <w:color w:val="000000"/>
        </w:rPr>
        <w:t>Ie</w:t>
      </w:r>
      <w:proofErr w:type="spellEnd"/>
      <w:r>
        <w:rPr>
          <w:rFonts w:ascii="Georgia" w:eastAsia="Times New Roman" w:hAnsi="Georgia" w:cs="Times New Roman"/>
          <w:color w:val="000000"/>
        </w:rPr>
        <w:t xml:space="preserve"> no way to convert square miles to liters</w:t>
      </w:r>
    </w:p>
    <w:p w14:paraId="6CDC2672" w14:textId="123642AA" w:rsidR="00B81B08" w:rsidRDefault="00B81B08" w:rsidP="00B81B08">
      <w:pPr>
        <w:shd w:val="clear" w:color="auto" w:fill="FFFFFF"/>
        <w:rPr>
          <w:rFonts w:ascii="Georgia" w:eastAsia="Times New Roman" w:hAnsi="Georgia" w:cs="Times New Roman"/>
          <w:color w:val="000000"/>
        </w:rPr>
      </w:pPr>
    </w:p>
    <w:p w14:paraId="5BE19E65" w14:textId="77777777" w:rsidR="00851544" w:rsidRDefault="00B81B08" w:rsidP="00B81B08">
      <w:pPr>
        <w:shd w:val="clear" w:color="auto" w:fill="FFFFFF"/>
        <w:rPr>
          <w:rFonts w:ascii="Georgia" w:eastAsia="Times New Roman" w:hAnsi="Georgia" w:cs="Times New Roman"/>
          <w:color w:val="000000"/>
        </w:rPr>
      </w:pPr>
      <w:proofErr w:type="gramStart"/>
      <w:r>
        <w:rPr>
          <w:rFonts w:ascii="Georgia" w:eastAsia="Times New Roman" w:hAnsi="Georgia" w:cs="Times New Roman"/>
          <w:color w:val="000000"/>
        </w:rPr>
        <w:t>In order to</w:t>
      </w:r>
      <w:proofErr w:type="gramEnd"/>
      <w:r>
        <w:rPr>
          <w:rFonts w:ascii="Georgia" w:eastAsia="Times New Roman" w:hAnsi="Georgia" w:cs="Times New Roman"/>
          <w:color w:val="000000"/>
        </w:rPr>
        <w:t xml:space="preserve"> get by without the data to make this </w:t>
      </w:r>
      <w:r w:rsidR="00851544">
        <w:rPr>
          <w:rFonts w:ascii="Georgia" w:eastAsia="Times New Roman" w:hAnsi="Georgia" w:cs="Times New Roman"/>
          <w:color w:val="000000"/>
        </w:rPr>
        <w:t>complete, I had to format my dashboard based on two assumptions:</w:t>
      </w:r>
    </w:p>
    <w:p w14:paraId="38755AAF" w14:textId="1AAC1680" w:rsidR="00851544" w:rsidRPr="00851544" w:rsidRDefault="00851544" w:rsidP="00851544">
      <w:pPr>
        <w:pStyle w:val="ListParagraph"/>
        <w:numPr>
          <w:ilvl w:val="0"/>
          <w:numId w:val="6"/>
        </w:numPr>
        <w:shd w:val="clear" w:color="auto" w:fill="FFFFFF"/>
        <w:rPr>
          <w:rFonts w:ascii="Georgia" w:eastAsia="Times New Roman" w:hAnsi="Georgia" w:cs="Times New Roman"/>
          <w:color w:val="000000"/>
        </w:rPr>
      </w:pPr>
      <w:r w:rsidRPr="00851544">
        <w:rPr>
          <w:rFonts w:ascii="Georgia" w:eastAsia="Times New Roman" w:hAnsi="Georgia" w:cs="Times New Roman"/>
          <w:color w:val="000000"/>
        </w:rPr>
        <w:t xml:space="preserve">Every person eats the same </w:t>
      </w:r>
      <w:proofErr w:type="gramStart"/>
      <w:r w:rsidRPr="00851544">
        <w:rPr>
          <w:rFonts w:ascii="Georgia" w:eastAsia="Times New Roman" w:hAnsi="Georgia" w:cs="Times New Roman"/>
          <w:color w:val="000000"/>
        </w:rPr>
        <w:t>amount</w:t>
      </w:r>
      <w:proofErr w:type="gramEnd"/>
      <w:r w:rsidRPr="00851544">
        <w:rPr>
          <w:rFonts w:ascii="Georgia" w:eastAsia="Times New Roman" w:hAnsi="Georgia" w:cs="Times New Roman"/>
          <w:color w:val="000000"/>
        </w:rPr>
        <w:t xml:space="preserve"> of calories every day</w:t>
      </w:r>
    </w:p>
    <w:p w14:paraId="544FF663" w14:textId="5B802E53" w:rsidR="00851544" w:rsidRPr="00851544" w:rsidRDefault="00CC412E" w:rsidP="00851544">
      <w:pPr>
        <w:pStyle w:val="ListParagraph"/>
        <w:numPr>
          <w:ilvl w:val="1"/>
          <w:numId w:val="6"/>
        </w:numPr>
        <w:shd w:val="clear" w:color="auto" w:fill="FFFFFF"/>
        <w:rPr>
          <w:rFonts w:ascii="Georgia" w:eastAsia="Times New Roman" w:hAnsi="Georgia" w:cs="Times New Roman"/>
          <w:color w:val="000000"/>
        </w:rPr>
      </w:pPr>
      <w:r>
        <w:rPr>
          <w:rFonts w:ascii="Georgia" w:eastAsia="Times New Roman" w:hAnsi="Georgia" w:cs="Times New Roman"/>
          <w:color w:val="000000"/>
        </w:rPr>
        <w:lastRenderedPageBreak/>
        <w:t xml:space="preserve">Because no additional data is present regarding how much of each food group is consumed per person, </w:t>
      </w:r>
      <w:r w:rsidR="00A708C7">
        <w:rPr>
          <w:rFonts w:ascii="Georgia" w:eastAsia="Times New Roman" w:hAnsi="Georgia" w:cs="Times New Roman"/>
          <w:color w:val="000000"/>
        </w:rPr>
        <w:t>it is assumed that everyone eats the same amount.</w:t>
      </w:r>
    </w:p>
    <w:p w14:paraId="46A83F96" w14:textId="6153FC48" w:rsidR="00B81B08" w:rsidRPr="00A708C7" w:rsidRDefault="00851544" w:rsidP="00A708C7">
      <w:pPr>
        <w:pStyle w:val="ListParagraph"/>
        <w:numPr>
          <w:ilvl w:val="0"/>
          <w:numId w:val="6"/>
        </w:numPr>
        <w:shd w:val="clear" w:color="auto" w:fill="FFFFFF"/>
        <w:rPr>
          <w:rFonts w:ascii="Georgia" w:eastAsia="Times New Roman" w:hAnsi="Georgia" w:cs="Times New Roman"/>
          <w:color w:val="000000"/>
        </w:rPr>
      </w:pPr>
      <w:r w:rsidRPr="00A708C7">
        <w:rPr>
          <w:rFonts w:ascii="Georgia" w:eastAsia="Times New Roman" w:hAnsi="Georgia" w:cs="Times New Roman"/>
          <w:color w:val="000000"/>
        </w:rPr>
        <w:t>Every food group is broken down evenly into that calorie count.</w:t>
      </w:r>
    </w:p>
    <w:p w14:paraId="03369DE5" w14:textId="2137A467" w:rsidR="00A708C7" w:rsidRDefault="00A708C7" w:rsidP="00A708C7">
      <w:pPr>
        <w:pStyle w:val="ListParagraph"/>
        <w:numPr>
          <w:ilvl w:val="1"/>
          <w:numId w:val="6"/>
        </w:numPr>
        <w:shd w:val="clear" w:color="auto" w:fill="FFFFFF"/>
        <w:rPr>
          <w:rFonts w:ascii="Georgia" w:eastAsia="Times New Roman" w:hAnsi="Georgia" w:cs="Times New Roman"/>
          <w:color w:val="000000"/>
        </w:rPr>
      </w:pPr>
      <w:r>
        <w:rPr>
          <w:rFonts w:ascii="Georgia" w:eastAsia="Times New Roman" w:hAnsi="Georgia" w:cs="Times New Roman"/>
          <w:color w:val="000000"/>
        </w:rPr>
        <w:t>Because each environmental impact measure is based on 1000kcalories of said food,</w:t>
      </w:r>
      <w:r>
        <w:rPr>
          <w:rFonts w:ascii="Georgia" w:eastAsia="Times New Roman" w:hAnsi="Georgia" w:cs="Times New Roman"/>
          <w:color w:val="000000"/>
        </w:rPr>
        <w:t xml:space="preserve"> it is assumed that each person eats the same calories-worth of each food group as another.</w:t>
      </w:r>
    </w:p>
    <w:p w14:paraId="6EAAC5CD" w14:textId="63D42AB7" w:rsidR="00A708C7" w:rsidRDefault="00A708C7" w:rsidP="00A708C7">
      <w:pPr>
        <w:shd w:val="clear" w:color="auto" w:fill="FFFFFF"/>
        <w:rPr>
          <w:rFonts w:ascii="Georgia" w:eastAsia="Times New Roman" w:hAnsi="Georgia" w:cs="Times New Roman"/>
          <w:color w:val="000000"/>
        </w:rPr>
      </w:pPr>
    </w:p>
    <w:p w14:paraId="5D7787DE" w14:textId="5C1F2F95" w:rsidR="00A708C7" w:rsidRPr="00A708C7" w:rsidRDefault="00A708C7" w:rsidP="00A708C7">
      <w:pPr>
        <w:shd w:val="clear" w:color="auto" w:fill="FFFFFF"/>
        <w:rPr>
          <w:rFonts w:ascii="Georgia" w:eastAsia="Times New Roman" w:hAnsi="Georgia" w:cs="Times New Roman"/>
          <w:color w:val="000000"/>
        </w:rPr>
      </w:pPr>
      <w:r>
        <w:rPr>
          <w:rFonts w:ascii="Georgia" w:eastAsia="Times New Roman" w:hAnsi="Georgia" w:cs="Times New Roman"/>
          <w:color w:val="000000"/>
        </w:rPr>
        <w:t xml:space="preserve">While in the extreme cases this skews the data greatly (it takes about 1000 cups of coffee to reach 1000 </w:t>
      </w:r>
      <w:proofErr w:type="spellStart"/>
      <w:r>
        <w:rPr>
          <w:rFonts w:ascii="Georgia" w:eastAsia="Times New Roman" w:hAnsi="Georgia" w:cs="Times New Roman"/>
          <w:color w:val="000000"/>
        </w:rPr>
        <w:t>kcalories</w:t>
      </w:r>
      <w:proofErr w:type="spellEnd"/>
      <w:r>
        <w:rPr>
          <w:rFonts w:ascii="Georgia" w:eastAsia="Times New Roman" w:hAnsi="Georgia" w:cs="Times New Roman"/>
          <w:color w:val="000000"/>
        </w:rPr>
        <w:t xml:space="preserve">, vs. half a cup of palm oil to reach the same calorie count), the extreme cases are mostly </w:t>
      </w:r>
      <w:proofErr w:type="gramStart"/>
      <w:r>
        <w:rPr>
          <w:rFonts w:ascii="Georgia" w:eastAsia="Times New Roman" w:hAnsi="Georgia" w:cs="Times New Roman"/>
          <w:color w:val="000000"/>
        </w:rPr>
        <w:t>in regards to</w:t>
      </w:r>
      <w:proofErr w:type="gramEnd"/>
      <w:r>
        <w:rPr>
          <w:rFonts w:ascii="Georgia" w:eastAsia="Times New Roman" w:hAnsi="Georgia" w:cs="Times New Roman"/>
          <w:color w:val="000000"/>
        </w:rPr>
        <w:t xml:space="preserve"> foods that would be included in every diet. Therefore, while the customized table may not be accurate, the comparison between the different diets can be assumed to be close to accurate.</w:t>
      </w:r>
    </w:p>
    <w:p w14:paraId="3DF8757C" w14:textId="67D981C0" w:rsidR="008D3776" w:rsidRDefault="008D3776" w:rsidP="006C5A4B">
      <w:pPr>
        <w:shd w:val="clear" w:color="auto" w:fill="FFFFFF"/>
        <w:rPr>
          <w:rFonts w:ascii="Georgia" w:eastAsia="Times New Roman" w:hAnsi="Georgia" w:cs="Times New Roman"/>
          <w:color w:val="000000"/>
        </w:rPr>
      </w:pPr>
    </w:p>
    <w:p w14:paraId="1E538FFF" w14:textId="06C7FD09" w:rsidR="001905D4" w:rsidRDefault="001905D4" w:rsidP="006C5A4B">
      <w:pPr>
        <w:shd w:val="clear" w:color="auto" w:fill="FFFFFF"/>
        <w:rPr>
          <w:rFonts w:ascii="Georgia" w:eastAsia="Times New Roman" w:hAnsi="Georgia" w:cs="Times New Roman"/>
          <w:color w:val="000000"/>
        </w:rPr>
      </w:pPr>
    </w:p>
    <w:p w14:paraId="4142FC1D" w14:textId="329225CC" w:rsidR="001905D4" w:rsidRDefault="001905D4" w:rsidP="006C5A4B">
      <w:pPr>
        <w:shd w:val="clear" w:color="auto" w:fill="FFFFFF"/>
        <w:rPr>
          <w:rFonts w:ascii="Georgia" w:eastAsia="Times New Roman" w:hAnsi="Georgia" w:cs="Times New Roman"/>
          <w:color w:val="000000"/>
        </w:rPr>
      </w:pPr>
      <w:r>
        <w:rPr>
          <w:rFonts w:ascii="Georgia" w:eastAsia="Times New Roman" w:hAnsi="Georgia" w:cs="Times New Roman"/>
          <w:color w:val="000000"/>
        </w:rPr>
        <w:t xml:space="preserve">My project resulted in </w:t>
      </w:r>
      <w:r w:rsidR="009733FD">
        <w:rPr>
          <w:rFonts w:ascii="Georgia" w:eastAsia="Times New Roman" w:hAnsi="Georgia" w:cs="Times New Roman"/>
          <w:color w:val="000000"/>
        </w:rPr>
        <w:t>three</w:t>
      </w:r>
      <w:r>
        <w:rPr>
          <w:rFonts w:ascii="Georgia" w:eastAsia="Times New Roman" w:hAnsi="Georgia" w:cs="Times New Roman"/>
          <w:color w:val="000000"/>
        </w:rPr>
        <w:t xml:space="preserve"> different views.</w:t>
      </w:r>
    </w:p>
    <w:p w14:paraId="23E3D291" w14:textId="7611BD05" w:rsidR="00D14D3A" w:rsidRDefault="00D14D3A" w:rsidP="006C5A4B">
      <w:pPr>
        <w:shd w:val="clear" w:color="auto" w:fill="FFFFFF"/>
        <w:rPr>
          <w:rFonts w:ascii="Georgia" w:eastAsia="Times New Roman" w:hAnsi="Georgia" w:cs="Times New Roman"/>
          <w:color w:val="000000"/>
        </w:rPr>
      </w:pPr>
    </w:p>
    <w:p w14:paraId="218D5970" w14:textId="22F57921" w:rsidR="00D14D3A" w:rsidRDefault="00D14D3A" w:rsidP="006C5A4B">
      <w:pPr>
        <w:shd w:val="clear" w:color="auto" w:fill="FFFFFF"/>
        <w:rPr>
          <w:rFonts w:ascii="Georgia" w:eastAsia="Times New Roman" w:hAnsi="Georgia" w:cs="Times New Roman"/>
          <w:color w:val="000000"/>
        </w:rPr>
      </w:pPr>
      <w:r>
        <w:rPr>
          <w:rFonts w:ascii="Georgia" w:eastAsia="Times New Roman" w:hAnsi="Georgia" w:cs="Times New Roman"/>
          <w:color w:val="000000"/>
        </w:rPr>
        <w:t>The first is a list of the 30 food products with the aggregate impact on the environment. For this view, each of the foods was broken down by percentiles throughout the four measures so that each of the measures was weighted equally. The closer to 4 the aggregate is, the more detrimental it is on the environment.</w:t>
      </w:r>
    </w:p>
    <w:p w14:paraId="4AC295A7" w14:textId="2628D3BB" w:rsidR="008D3776" w:rsidRDefault="00D14D3A" w:rsidP="006C5A4B">
      <w:pPr>
        <w:shd w:val="clear" w:color="auto" w:fill="FFFFFF"/>
        <w:rPr>
          <w:rFonts w:ascii="Georgia" w:eastAsia="Times New Roman" w:hAnsi="Georgia" w:cs="Times New Roman"/>
          <w:color w:val="000000"/>
        </w:rPr>
      </w:pPr>
      <w:r>
        <w:rPr>
          <w:rFonts w:ascii="Georgia" w:eastAsia="Times New Roman" w:hAnsi="Georgia" w:cs="Times New Roman"/>
          <w:noProof/>
          <w:color w:val="000000"/>
        </w:rPr>
        <w:drawing>
          <wp:inline distT="0" distB="0" distL="0" distR="0" wp14:anchorId="074F6835" wp14:editId="3060D4B6">
            <wp:extent cx="4953000" cy="3424766"/>
            <wp:effectExtent l="0" t="0" r="0" b="444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4971566" cy="3437604"/>
                    </a:xfrm>
                    <a:prstGeom prst="rect">
                      <a:avLst/>
                    </a:prstGeom>
                  </pic:spPr>
                </pic:pic>
              </a:graphicData>
            </a:graphic>
          </wp:inline>
        </w:drawing>
      </w:r>
    </w:p>
    <w:p w14:paraId="1CDC4A8C" w14:textId="3E34A6AE" w:rsidR="008D3776" w:rsidRDefault="008D3776" w:rsidP="006C5A4B">
      <w:pPr>
        <w:shd w:val="clear" w:color="auto" w:fill="FFFFFF"/>
        <w:rPr>
          <w:rFonts w:ascii="Times New Roman" w:eastAsia="Times New Roman" w:hAnsi="Times New Roman" w:cs="Times New Roman"/>
        </w:rPr>
      </w:pPr>
    </w:p>
    <w:p w14:paraId="06BBBFA2" w14:textId="6BB36F28" w:rsidR="003464E0" w:rsidRDefault="003464E0" w:rsidP="006C5A4B">
      <w:pPr>
        <w:shd w:val="clear" w:color="auto" w:fill="FFFFFF"/>
        <w:rPr>
          <w:rFonts w:ascii="Times New Roman" w:eastAsia="Times New Roman" w:hAnsi="Times New Roman" w:cs="Times New Roman"/>
        </w:rPr>
      </w:pPr>
    </w:p>
    <w:p w14:paraId="5DBC5268" w14:textId="0DCD089C" w:rsidR="003464E0" w:rsidRDefault="003464E0" w:rsidP="006C5A4B">
      <w:pPr>
        <w:shd w:val="clear" w:color="auto" w:fill="FFFFFF"/>
        <w:rPr>
          <w:rFonts w:ascii="Times New Roman" w:eastAsia="Times New Roman" w:hAnsi="Times New Roman" w:cs="Times New Roman"/>
        </w:rPr>
      </w:pPr>
    </w:p>
    <w:p w14:paraId="0DD00EE2" w14:textId="77777777" w:rsidR="009733FD" w:rsidRDefault="009733FD" w:rsidP="006C5A4B">
      <w:pPr>
        <w:shd w:val="clear" w:color="auto" w:fill="FFFFFF"/>
        <w:rPr>
          <w:rFonts w:ascii="Times New Roman" w:eastAsia="Times New Roman" w:hAnsi="Times New Roman" w:cs="Times New Roman"/>
        </w:rPr>
      </w:pPr>
    </w:p>
    <w:p w14:paraId="238D48FA" w14:textId="2919303C" w:rsidR="00D14D3A" w:rsidRDefault="00D14D3A" w:rsidP="006C5A4B">
      <w:pPr>
        <w:shd w:val="clear" w:color="auto" w:fill="FFFFFF"/>
        <w:rPr>
          <w:rFonts w:ascii="Times New Roman" w:eastAsia="Times New Roman" w:hAnsi="Times New Roman" w:cs="Times New Roman"/>
        </w:rPr>
      </w:pPr>
      <w:r>
        <w:rPr>
          <w:rFonts w:ascii="Times New Roman" w:eastAsia="Times New Roman" w:hAnsi="Times New Roman" w:cs="Times New Roman"/>
        </w:rPr>
        <w:lastRenderedPageBreak/>
        <w:t xml:space="preserve">The second view shows the foods in an area chart based on environmental impact as well as the top 10 environmental impactors in a bar chart. A user can click through the drop down to see </w:t>
      </w:r>
      <w:r w:rsidR="003464E0">
        <w:rPr>
          <w:rFonts w:ascii="Times New Roman" w:eastAsia="Times New Roman" w:hAnsi="Times New Roman" w:cs="Times New Roman"/>
        </w:rPr>
        <w:t xml:space="preserve">which foods are most impactful by </w:t>
      </w:r>
      <w:proofErr w:type="gramStart"/>
      <w:r w:rsidR="003464E0">
        <w:rPr>
          <w:rFonts w:ascii="Times New Roman" w:eastAsia="Times New Roman" w:hAnsi="Times New Roman" w:cs="Times New Roman"/>
        </w:rPr>
        <w:t>measure, or</w:t>
      </w:r>
      <w:proofErr w:type="gramEnd"/>
      <w:r w:rsidR="003464E0">
        <w:rPr>
          <w:rFonts w:ascii="Times New Roman" w:eastAsia="Times New Roman" w:hAnsi="Times New Roman" w:cs="Times New Roman"/>
        </w:rPr>
        <w:t xml:space="preserve"> select All to see it in aggregate. </w:t>
      </w:r>
    </w:p>
    <w:p w14:paraId="7DDEFFA1" w14:textId="69CF6C5D" w:rsidR="00D14D3A" w:rsidRDefault="00D14D3A" w:rsidP="006C5A4B">
      <w:pPr>
        <w:shd w:val="clear" w:color="auto" w:fill="FFFFFF"/>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65882431" wp14:editId="01B56D9F">
            <wp:extent cx="4889500" cy="3789885"/>
            <wp:effectExtent l="0" t="0" r="0" b="0"/>
            <wp:docPr id="2" name="Picture 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treemap chart&#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4942227" cy="3830754"/>
                    </a:xfrm>
                    <a:prstGeom prst="rect">
                      <a:avLst/>
                    </a:prstGeom>
                  </pic:spPr>
                </pic:pic>
              </a:graphicData>
            </a:graphic>
          </wp:inline>
        </w:drawing>
      </w:r>
    </w:p>
    <w:p w14:paraId="557D0852" w14:textId="465C45FD" w:rsidR="00D14D3A" w:rsidRDefault="00D14D3A" w:rsidP="006C5A4B">
      <w:pPr>
        <w:shd w:val="clear" w:color="auto" w:fill="FFFFFF"/>
        <w:rPr>
          <w:rFonts w:ascii="Times New Roman" w:eastAsia="Times New Roman" w:hAnsi="Times New Roman" w:cs="Times New Roman"/>
        </w:rPr>
      </w:pPr>
    </w:p>
    <w:p w14:paraId="5CF5CCBB" w14:textId="5CBC0942" w:rsidR="003464E0" w:rsidRDefault="003464E0" w:rsidP="006C5A4B">
      <w:pPr>
        <w:shd w:val="clear" w:color="auto" w:fill="FFFFFF"/>
        <w:rPr>
          <w:rFonts w:ascii="Times New Roman" w:eastAsia="Times New Roman" w:hAnsi="Times New Roman" w:cs="Times New Roman"/>
        </w:rPr>
      </w:pPr>
    </w:p>
    <w:p w14:paraId="34BC1553" w14:textId="7F669B92" w:rsidR="003464E0" w:rsidRDefault="003464E0" w:rsidP="006C5A4B">
      <w:pPr>
        <w:shd w:val="clear" w:color="auto" w:fill="FFFFFF"/>
        <w:rPr>
          <w:rFonts w:ascii="Times New Roman" w:eastAsia="Times New Roman" w:hAnsi="Times New Roman" w:cs="Times New Roman"/>
        </w:rPr>
      </w:pPr>
      <w:r>
        <w:rPr>
          <w:rFonts w:ascii="Times New Roman" w:eastAsia="Times New Roman" w:hAnsi="Times New Roman" w:cs="Times New Roman"/>
        </w:rPr>
        <w:t>The third and final view was the MVP – a dashboard showing the different diets’ impacts on the environment. It also includes a Custom bar, where a user can check off whatever foods they eat to see how their impact changes, as well as how it compares to different diets.</w:t>
      </w:r>
    </w:p>
    <w:p w14:paraId="45CAA8CC" w14:textId="5C564DE4" w:rsidR="003464E0" w:rsidRPr="007C517A" w:rsidRDefault="003464E0" w:rsidP="006C5A4B">
      <w:pPr>
        <w:shd w:val="clear" w:color="auto" w:fill="FFFFFF"/>
        <w:rPr>
          <w:rFonts w:ascii="Times New Roman" w:eastAsia="Times New Roman" w:hAnsi="Times New Roman" w:cs="Times New Roman"/>
        </w:rPr>
      </w:pPr>
      <w:r>
        <w:rPr>
          <w:rFonts w:ascii="Times New Roman" w:eastAsia="Times New Roman" w:hAnsi="Times New Roman" w:cs="Times New Roman"/>
          <w:noProof/>
        </w:rPr>
        <w:drawing>
          <wp:inline distT="0" distB="0" distL="0" distR="0" wp14:anchorId="34F127DD" wp14:editId="2242C42D">
            <wp:extent cx="4572000" cy="2969357"/>
            <wp:effectExtent l="0" t="0" r="0" b="2540"/>
            <wp:docPr id="3" name="Picture 3" descr="A picture containing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application&#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4596216" cy="2985085"/>
                    </a:xfrm>
                    <a:prstGeom prst="rect">
                      <a:avLst/>
                    </a:prstGeom>
                  </pic:spPr>
                </pic:pic>
              </a:graphicData>
            </a:graphic>
          </wp:inline>
        </w:drawing>
      </w:r>
    </w:p>
    <w:p w14:paraId="7EC0DBF6" w14:textId="56E84D1C" w:rsidR="002668D2" w:rsidRDefault="002668D2" w:rsidP="002668D2"/>
    <w:p w14:paraId="29386AC5" w14:textId="26536822" w:rsidR="007C517A" w:rsidRPr="006C5A4B" w:rsidRDefault="00C92F1B" w:rsidP="007C517A">
      <w:pPr>
        <w:shd w:val="clear" w:color="auto" w:fill="FFFFFF"/>
        <w:rPr>
          <w:rFonts w:ascii="Times New Roman" w:eastAsia="Times New Roman" w:hAnsi="Times New Roman" w:cs="Times New Roman"/>
        </w:rPr>
      </w:pPr>
      <w:r>
        <w:rPr>
          <w:rFonts w:ascii="Verdana" w:eastAsia="Times New Roman" w:hAnsi="Verdana" w:cs="Times New Roman"/>
          <w:b/>
          <w:bCs/>
          <w:color w:val="538135"/>
          <w:sz w:val="38"/>
          <w:szCs w:val="38"/>
        </w:rPr>
        <w:t>CONCLUSION</w:t>
      </w:r>
    </w:p>
    <w:p w14:paraId="28E30B62" w14:textId="76FB7455" w:rsidR="007C517A" w:rsidRPr="00C92F1B" w:rsidRDefault="009219C5" w:rsidP="007C517A">
      <w:pPr>
        <w:rPr>
          <w:rFonts w:ascii="Georgia" w:eastAsia="Times New Roman" w:hAnsi="Georgia" w:cs="Times New Roman"/>
          <w:color w:val="010101"/>
        </w:rPr>
      </w:pPr>
      <w:r>
        <w:rPr>
          <w:rFonts w:ascii="Georgia" w:eastAsia="Times New Roman" w:hAnsi="Georgia" w:cs="Times New Roman"/>
          <w:color w:val="010101"/>
        </w:rPr>
        <w:t>Based on my analysis, despite nuts being impactful on the environment, a plant-based diet is still the least harmful to the environment. As the final image shows, while removing nuts does improve one’s effect on the environment, it does not impact it as much as removing meat or dairy altogether. (For example, one can see that the omnivore who doesn’t eat nuts still impacts the environment more than a vegetarian who does.)</w:t>
      </w:r>
    </w:p>
    <w:p w14:paraId="7471FAD7" w14:textId="53B0FBB2" w:rsidR="00C92F1B" w:rsidRDefault="00C92F1B" w:rsidP="007C517A">
      <w:pPr>
        <w:rPr>
          <w:rFonts w:ascii="Georgia" w:eastAsia="Times New Roman" w:hAnsi="Georgia" w:cs="Times New Roman"/>
          <w:i/>
          <w:iCs/>
          <w:color w:val="010101"/>
        </w:rPr>
      </w:pPr>
    </w:p>
    <w:p w14:paraId="47B4C397" w14:textId="7CC04F38" w:rsidR="00C92F1B" w:rsidRDefault="00C92F1B" w:rsidP="007C517A">
      <w:pPr>
        <w:rPr>
          <w:rFonts w:ascii="Georgia" w:eastAsia="Times New Roman" w:hAnsi="Georgia" w:cs="Times New Roman"/>
          <w:i/>
          <w:iCs/>
          <w:color w:val="010101"/>
        </w:rPr>
      </w:pPr>
    </w:p>
    <w:p w14:paraId="7BDF7550" w14:textId="03F1E4D2" w:rsidR="00C92F1B" w:rsidRPr="006C5A4B" w:rsidRDefault="00C92F1B" w:rsidP="00C92F1B">
      <w:pPr>
        <w:shd w:val="clear" w:color="auto" w:fill="FFFFFF"/>
        <w:rPr>
          <w:rFonts w:ascii="Times New Roman" w:eastAsia="Times New Roman" w:hAnsi="Times New Roman" w:cs="Times New Roman"/>
        </w:rPr>
      </w:pPr>
      <w:r>
        <w:rPr>
          <w:rFonts w:ascii="Verdana" w:eastAsia="Times New Roman" w:hAnsi="Verdana" w:cs="Times New Roman"/>
          <w:b/>
          <w:bCs/>
          <w:color w:val="538135"/>
          <w:sz w:val="38"/>
          <w:szCs w:val="38"/>
        </w:rPr>
        <w:t>TOOLS USED</w:t>
      </w:r>
    </w:p>
    <w:p w14:paraId="46A46D55" w14:textId="67B0E05C" w:rsidR="00C92F1B" w:rsidRPr="004C0458" w:rsidRDefault="004C0458" w:rsidP="004C0458">
      <w:pPr>
        <w:pStyle w:val="ListParagraph"/>
        <w:numPr>
          <w:ilvl w:val="0"/>
          <w:numId w:val="7"/>
        </w:numPr>
      </w:pPr>
      <w:r>
        <w:rPr>
          <w:rFonts w:ascii="Georgia" w:eastAsia="Times New Roman" w:hAnsi="Georgia" w:cs="Times New Roman"/>
          <w:color w:val="010101"/>
        </w:rPr>
        <w:t>Excel – data came in CSV format</w:t>
      </w:r>
    </w:p>
    <w:p w14:paraId="079C116D" w14:textId="7EEE4FD9" w:rsidR="004C0458" w:rsidRPr="0005257F" w:rsidRDefault="004C0458" w:rsidP="004C0458">
      <w:pPr>
        <w:pStyle w:val="ListParagraph"/>
        <w:numPr>
          <w:ilvl w:val="0"/>
          <w:numId w:val="7"/>
        </w:numPr>
      </w:pPr>
      <w:r>
        <w:rPr>
          <w:rFonts w:ascii="Georgia" w:eastAsia="Times New Roman" w:hAnsi="Georgia" w:cs="Times New Roman"/>
          <w:color w:val="010101"/>
        </w:rPr>
        <w:t xml:space="preserve">Python/Pandas – data was cleaned </w:t>
      </w:r>
      <w:r w:rsidR="0005257F">
        <w:rPr>
          <w:rFonts w:ascii="Georgia" w:eastAsia="Times New Roman" w:hAnsi="Georgia" w:cs="Times New Roman"/>
          <w:color w:val="010101"/>
        </w:rPr>
        <w:t>and pared down</w:t>
      </w:r>
    </w:p>
    <w:p w14:paraId="177A308B" w14:textId="7263A5CA" w:rsidR="0005257F" w:rsidRPr="0005257F" w:rsidRDefault="0005257F" w:rsidP="004C0458">
      <w:pPr>
        <w:pStyle w:val="ListParagraph"/>
        <w:numPr>
          <w:ilvl w:val="0"/>
          <w:numId w:val="7"/>
        </w:numPr>
      </w:pPr>
      <w:r>
        <w:rPr>
          <w:rFonts w:ascii="Georgia" w:eastAsia="Times New Roman" w:hAnsi="Georgia" w:cs="Times New Roman"/>
          <w:color w:val="010101"/>
        </w:rPr>
        <w:t>Tableau – for creating the interactive dashboards</w:t>
      </w:r>
    </w:p>
    <w:p w14:paraId="73DC3B74" w14:textId="6A1898C0" w:rsidR="0005257F" w:rsidRPr="0005257F" w:rsidRDefault="0005257F" w:rsidP="004C0458">
      <w:pPr>
        <w:pStyle w:val="ListParagraph"/>
        <w:numPr>
          <w:ilvl w:val="0"/>
          <w:numId w:val="7"/>
        </w:numPr>
      </w:pPr>
      <w:r>
        <w:rPr>
          <w:rFonts w:ascii="Georgia" w:eastAsia="Times New Roman" w:hAnsi="Georgia" w:cs="Times New Roman"/>
          <w:color w:val="010101"/>
        </w:rPr>
        <w:t>Git for updating and maintaining versions</w:t>
      </w:r>
    </w:p>
    <w:p w14:paraId="4CA8ED8B" w14:textId="77777777" w:rsidR="0005257F" w:rsidRPr="00C92F1B" w:rsidRDefault="0005257F" w:rsidP="0005257F"/>
    <w:p w14:paraId="78AC0F9A" w14:textId="2D0325AE" w:rsidR="00C92F1B" w:rsidRDefault="00C92F1B" w:rsidP="007C517A"/>
    <w:p w14:paraId="6CC948D8" w14:textId="00FC6EFF" w:rsidR="00C92F1B" w:rsidRDefault="00C92F1B" w:rsidP="007C517A"/>
    <w:p w14:paraId="6F3AEF18" w14:textId="2592F33A" w:rsidR="00C92F1B" w:rsidRDefault="0005257F" w:rsidP="007C517A">
      <w:pPr>
        <w:rPr>
          <w:rFonts w:ascii="Verdana" w:eastAsia="Times New Roman" w:hAnsi="Verdana" w:cs="Times New Roman"/>
          <w:b/>
          <w:bCs/>
          <w:color w:val="538135"/>
          <w:sz w:val="38"/>
          <w:szCs w:val="38"/>
        </w:rPr>
      </w:pPr>
      <w:r>
        <w:rPr>
          <w:rFonts w:ascii="Verdana" w:eastAsia="Times New Roman" w:hAnsi="Verdana" w:cs="Times New Roman"/>
          <w:b/>
          <w:bCs/>
          <w:color w:val="538135"/>
          <w:sz w:val="38"/>
          <w:szCs w:val="38"/>
        </w:rPr>
        <w:t>SOURCE</w:t>
      </w:r>
    </w:p>
    <w:p w14:paraId="13822227" w14:textId="77777777" w:rsidR="0005257F" w:rsidRPr="006C5A4B" w:rsidRDefault="0005257F" w:rsidP="0005257F">
      <w:pPr>
        <w:shd w:val="clear" w:color="auto" w:fill="FFFFFF"/>
        <w:rPr>
          <w:rFonts w:ascii="Times New Roman" w:eastAsia="Times New Roman" w:hAnsi="Times New Roman" w:cs="Times New Roman"/>
        </w:rPr>
      </w:pPr>
      <w:hyperlink r:id="rId9" w:history="1">
        <w:r w:rsidRPr="006C5A4B">
          <w:rPr>
            <w:rFonts w:ascii="Georgia" w:eastAsia="Times New Roman" w:hAnsi="Georgia" w:cs="Times New Roman"/>
            <w:i/>
            <w:iCs/>
            <w:color w:val="1155CC"/>
            <w:u w:val="single"/>
          </w:rPr>
          <w:t>https://www.ers.usda.gov/data-products/food-consumption-and-nutrient-intakes/</w:t>
        </w:r>
      </w:hyperlink>
    </w:p>
    <w:p w14:paraId="0264E75F" w14:textId="77777777" w:rsidR="0005257F" w:rsidRPr="006C5A4B" w:rsidRDefault="0005257F" w:rsidP="0005257F">
      <w:pPr>
        <w:shd w:val="clear" w:color="auto" w:fill="FFFFFF"/>
        <w:rPr>
          <w:rFonts w:ascii="Times New Roman" w:eastAsia="Times New Roman" w:hAnsi="Times New Roman" w:cs="Times New Roman"/>
        </w:rPr>
      </w:pPr>
      <w:r w:rsidRPr="006C5A4B">
        <w:rPr>
          <w:rFonts w:ascii="Georgia" w:eastAsia="Times New Roman" w:hAnsi="Georgia" w:cs="Times New Roman"/>
          <w:i/>
          <w:iCs/>
          <w:color w:val="010101"/>
        </w:rPr>
        <w:tab/>
        <w:t>Source: USDA</w:t>
      </w:r>
    </w:p>
    <w:p w14:paraId="1189CDCB" w14:textId="0468EB91" w:rsidR="0005257F" w:rsidRDefault="0005257F" w:rsidP="007C517A"/>
    <w:p w14:paraId="4821DF0F" w14:textId="567723EE" w:rsidR="0005257F" w:rsidRDefault="0005257F" w:rsidP="007C517A"/>
    <w:p w14:paraId="268095D3" w14:textId="7FEA0A7A" w:rsidR="0005257F" w:rsidRPr="006C5A4B" w:rsidRDefault="0005257F" w:rsidP="0005257F">
      <w:pPr>
        <w:shd w:val="clear" w:color="auto" w:fill="FFFFFF"/>
        <w:rPr>
          <w:rFonts w:ascii="Times New Roman" w:eastAsia="Times New Roman" w:hAnsi="Times New Roman" w:cs="Times New Roman"/>
        </w:rPr>
      </w:pPr>
      <w:r>
        <w:rPr>
          <w:rFonts w:ascii="Verdana" w:eastAsia="Times New Roman" w:hAnsi="Verdana" w:cs="Times New Roman"/>
          <w:b/>
          <w:bCs/>
          <w:color w:val="538135"/>
          <w:sz w:val="38"/>
          <w:szCs w:val="38"/>
        </w:rPr>
        <w:t>TABLEAU</w:t>
      </w:r>
    </w:p>
    <w:p w14:paraId="33AA475D" w14:textId="652A5C08" w:rsidR="0005257F" w:rsidRDefault="0005257F" w:rsidP="0005257F">
      <w:r>
        <w:rPr>
          <w:rFonts w:ascii="Georgia" w:eastAsia="Times New Roman" w:hAnsi="Georgia" w:cs="Times New Roman"/>
          <w:color w:val="010101"/>
        </w:rPr>
        <w:t>Please follow this link to find my Tableau story, including my question, why I researched it, caveats/assumptions, and my interactive dashboards.</w:t>
      </w:r>
    </w:p>
    <w:sectPr w:rsidR="000525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B325F99"/>
    <w:multiLevelType w:val="multilevel"/>
    <w:tmpl w:val="72D60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8D7540"/>
    <w:multiLevelType w:val="hybridMultilevel"/>
    <w:tmpl w:val="E264C4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95E6B9A"/>
    <w:multiLevelType w:val="multilevel"/>
    <w:tmpl w:val="83D034E8"/>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A001614"/>
    <w:multiLevelType w:val="multilevel"/>
    <w:tmpl w:val="6ECAD9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6E717B6"/>
    <w:multiLevelType w:val="hybridMultilevel"/>
    <w:tmpl w:val="CE425688"/>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E8F5AF3"/>
    <w:multiLevelType w:val="hybridMultilevel"/>
    <w:tmpl w:val="C11245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2"/>
    <w:lvlOverride w:ilvl="0">
      <w:lvl w:ilvl="0">
        <w:numFmt w:val="decimal"/>
        <w:lvlText w:val="%1."/>
        <w:lvlJc w:val="left"/>
      </w:lvl>
    </w:lvlOverride>
  </w:num>
  <w:num w:numId="4">
    <w:abstractNumId w:val="2"/>
    <w:lvlOverride w:ilvl="0">
      <w:lvl w:ilvl="0">
        <w:numFmt w:val="decimal"/>
        <w:lvlText w:val="%1."/>
        <w:lvlJc w:val="left"/>
      </w:lvl>
    </w:lvlOverride>
  </w:num>
  <w:num w:numId="5">
    <w:abstractNumId w:val="1"/>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68D2"/>
    <w:rsid w:val="0005257F"/>
    <w:rsid w:val="00075F79"/>
    <w:rsid w:val="001905D4"/>
    <w:rsid w:val="002668D2"/>
    <w:rsid w:val="003464E0"/>
    <w:rsid w:val="003C3CA8"/>
    <w:rsid w:val="004C0458"/>
    <w:rsid w:val="005851EC"/>
    <w:rsid w:val="006C5A4B"/>
    <w:rsid w:val="007C517A"/>
    <w:rsid w:val="0080151D"/>
    <w:rsid w:val="00851544"/>
    <w:rsid w:val="008D3776"/>
    <w:rsid w:val="009219C5"/>
    <w:rsid w:val="009733FD"/>
    <w:rsid w:val="00A708C7"/>
    <w:rsid w:val="00B37FAD"/>
    <w:rsid w:val="00B81B08"/>
    <w:rsid w:val="00C62AAD"/>
    <w:rsid w:val="00C92F1B"/>
    <w:rsid w:val="00CC412E"/>
    <w:rsid w:val="00D14D3A"/>
    <w:rsid w:val="00DC138A"/>
    <w:rsid w:val="00E075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4F2FD1"/>
  <w15:chartTrackingRefBased/>
  <w15:docId w15:val="{1E6188FB-4633-0C4F-9927-02497F2DB0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C5A4B"/>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6C5A4B"/>
    <w:rPr>
      <w:color w:val="0000FF"/>
      <w:u w:val="single"/>
    </w:rPr>
  </w:style>
  <w:style w:type="character" w:customStyle="1" w:styleId="apple-tab-span">
    <w:name w:val="apple-tab-span"/>
    <w:basedOn w:val="DefaultParagraphFont"/>
    <w:rsid w:val="006C5A4B"/>
  </w:style>
  <w:style w:type="paragraph" w:styleId="ListParagraph">
    <w:name w:val="List Paragraph"/>
    <w:basedOn w:val="Normal"/>
    <w:uiPriority w:val="34"/>
    <w:qFormat/>
    <w:rsid w:val="00B81B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8250196">
      <w:bodyDiv w:val="1"/>
      <w:marLeft w:val="0"/>
      <w:marRight w:val="0"/>
      <w:marTop w:val="0"/>
      <w:marBottom w:val="0"/>
      <w:divBdr>
        <w:top w:val="none" w:sz="0" w:space="0" w:color="auto"/>
        <w:left w:val="none" w:sz="0" w:space="0" w:color="auto"/>
        <w:bottom w:val="none" w:sz="0" w:space="0" w:color="auto"/>
        <w:right w:val="none" w:sz="0" w:space="0" w:color="auto"/>
      </w:divBdr>
    </w:div>
    <w:div w:id="509102503">
      <w:bodyDiv w:val="1"/>
      <w:marLeft w:val="0"/>
      <w:marRight w:val="0"/>
      <w:marTop w:val="0"/>
      <w:marBottom w:val="0"/>
      <w:divBdr>
        <w:top w:val="none" w:sz="0" w:space="0" w:color="auto"/>
        <w:left w:val="none" w:sz="0" w:space="0" w:color="auto"/>
        <w:bottom w:val="none" w:sz="0" w:space="0" w:color="auto"/>
        <w:right w:val="none" w:sz="0" w:space="0" w:color="auto"/>
      </w:divBdr>
    </w:div>
    <w:div w:id="1311710223">
      <w:bodyDiv w:val="1"/>
      <w:marLeft w:val="0"/>
      <w:marRight w:val="0"/>
      <w:marTop w:val="0"/>
      <w:marBottom w:val="0"/>
      <w:divBdr>
        <w:top w:val="none" w:sz="0" w:space="0" w:color="auto"/>
        <w:left w:val="none" w:sz="0" w:space="0" w:color="auto"/>
        <w:bottom w:val="none" w:sz="0" w:space="0" w:color="auto"/>
        <w:right w:val="none" w:sz="0" w:space="0" w:color="auto"/>
      </w:divBdr>
    </w:div>
    <w:div w:id="2030328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ers.usda.gov/data-products/food-consumption-and-nutrient-intak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498D64-DBA2-AF4D-B299-898784226E7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84</TotalTime>
  <Pages>4</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Ella Fayer</dc:creator>
  <cp:keywords/>
  <dc:description/>
  <cp:lastModifiedBy>Ella Fayer</cp:lastModifiedBy>
  <cp:revision>14</cp:revision>
  <dcterms:created xsi:type="dcterms:W3CDTF">2022-01-03T20:10:00Z</dcterms:created>
  <dcterms:modified xsi:type="dcterms:W3CDTF">2022-01-06T02:48:00Z</dcterms:modified>
</cp:coreProperties>
</file>