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13" w:rsidRPr="00880713" w:rsidRDefault="00E25FCC" w:rsidP="00E25FCC">
      <w:pPr>
        <w:pStyle w:val="a3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1)</w:t>
      </w:r>
      <w:r w:rsidR="00880713" w:rsidRPr="00880713">
        <w:rPr>
          <w:rFonts w:ascii="Times New Roman" w:eastAsia="Calibri" w:hAnsi="Times New Roman" w:cs="Times New Roman"/>
          <w:b/>
          <w:sz w:val="24"/>
          <w:szCs w:val="24"/>
          <w:lang w:val="en-US"/>
        </w:rPr>
        <w:t>Communication</w:t>
      </w:r>
      <w:proofErr w:type="gramEnd"/>
      <w:r w:rsidR="00880713" w:rsidRPr="00880713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activity 7. Learn the dialogue “The Nature of Human Beings”.</w:t>
      </w:r>
    </w:p>
    <w:p w:rsidR="00880713" w:rsidRPr="00880713" w:rsidRDefault="00880713" w:rsidP="00E25FCC">
      <w:pPr>
        <w:pStyle w:val="a3"/>
        <w:shd w:val="clear" w:color="auto" w:fill="FFF2CC" w:themeFill="accent4" w:themeFillTint="3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71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--hat traits make up a human being: </w:t>
      </w:r>
      <w:proofErr w:type="gramStart"/>
      <w:r w:rsidRPr="00880713">
        <w:rPr>
          <w:rFonts w:ascii="Times New Roman" w:eastAsia="Calibri" w:hAnsi="Times New Roman" w:cs="Times New Roman"/>
          <w:sz w:val="24"/>
          <w:szCs w:val="24"/>
          <w:lang w:val="en-US"/>
        </w:rPr>
        <w:t>attributes,</w:t>
      </w:r>
      <w:proofErr w:type="gramEnd"/>
      <w:r w:rsidRPr="0088071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values, attitudes or skills?</w:t>
      </w:r>
    </w:p>
    <w:p w:rsidR="00880713" w:rsidRDefault="00880713" w:rsidP="00E25FCC">
      <w:pPr>
        <w:shd w:val="clear" w:color="auto" w:fill="FFE599" w:themeFill="accent4" w:themeFillTint="66"/>
        <w:tabs>
          <w:tab w:val="left" w:pos="709"/>
        </w:tabs>
        <w:contextualSpacing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>--</w:t>
      </w:r>
      <w:r w:rsidRPr="00880713">
        <w:rPr>
          <w:rFonts w:eastAsia="Calibri" w:cs="Times New Roman"/>
          <w:sz w:val="24"/>
          <w:szCs w:val="24"/>
          <w:lang w:val="en-US"/>
        </w:rPr>
        <w:t xml:space="preserve">Attitudes </w:t>
      </w:r>
      <w:r>
        <w:rPr>
          <w:rFonts w:eastAsia="Calibri" w:cs="Times New Roman"/>
          <w:sz w:val="24"/>
          <w:szCs w:val="24"/>
          <w:lang w:val="en-US"/>
        </w:rPr>
        <w:t>and skills make up a human being.</w:t>
      </w:r>
    </w:p>
    <w:p w:rsidR="00880713" w:rsidRDefault="00880713" w:rsidP="00E25FCC">
      <w:pPr>
        <w:pStyle w:val="a3"/>
        <w:shd w:val="clear" w:color="auto" w:fill="FFF2CC" w:themeFill="accent4" w:themeFillTint="33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--What is the difference between humans and animals?</w:t>
      </w:r>
    </w:p>
    <w:p w:rsidR="00880713" w:rsidRDefault="00880713" w:rsidP="00E25FCC">
      <w:pPr>
        <w:shd w:val="clear" w:color="auto" w:fill="FFE599" w:themeFill="accent4" w:themeFillTint="66"/>
        <w:contextualSpacing/>
        <w:jc w:val="left"/>
        <w:rPr>
          <w:rFonts w:eastAsia="Calibri" w:cs="Times New Roman"/>
          <w:sz w:val="24"/>
          <w:szCs w:val="24"/>
          <w:lang w:val="en-US"/>
        </w:rPr>
      </w:pPr>
      <w:proofErr w:type="gramStart"/>
      <w:r>
        <w:rPr>
          <w:rFonts w:eastAsia="Calibri" w:cs="Times New Roman"/>
          <w:sz w:val="24"/>
          <w:szCs w:val="24"/>
          <w:lang w:val="en-US"/>
        </w:rPr>
        <w:t>--People</w:t>
      </w:r>
      <w:r w:rsidRPr="00880713">
        <w:rPr>
          <w:rFonts w:eastAsia="Calibri" w:cs="Times New Roman"/>
          <w:sz w:val="24"/>
          <w:szCs w:val="24"/>
          <w:lang w:val="en-US"/>
        </w:rPr>
        <w:t xml:space="preserve"> have civilization, upbringing, culture and constant development</w:t>
      </w:r>
      <w:proofErr w:type="gramEnd"/>
      <w:r>
        <w:rPr>
          <w:rFonts w:eastAsia="Calibri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eastAsia="Calibri" w:cs="Times New Roman"/>
          <w:sz w:val="24"/>
          <w:szCs w:val="24"/>
          <w:lang w:val="en-US"/>
        </w:rPr>
        <w:t>animals have not</w:t>
      </w:r>
      <w:proofErr w:type="gramEnd"/>
      <w:r>
        <w:rPr>
          <w:rFonts w:eastAsia="Calibri" w:cs="Times New Roman"/>
          <w:sz w:val="24"/>
          <w:szCs w:val="24"/>
          <w:lang w:val="en-US"/>
        </w:rPr>
        <w:t>.</w:t>
      </w:r>
    </w:p>
    <w:p w:rsidR="00880713" w:rsidRDefault="00880713" w:rsidP="00E25FCC">
      <w:pPr>
        <w:shd w:val="clear" w:color="auto" w:fill="FFF2CC" w:themeFill="accent4" w:themeFillTint="33"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 xml:space="preserve">--What is fundamental for natural selection: genes or culture? </w:t>
      </w:r>
    </w:p>
    <w:p w:rsidR="00880713" w:rsidRDefault="00880713" w:rsidP="00E25FCC">
      <w:pPr>
        <w:shd w:val="clear" w:color="auto" w:fill="FFE599" w:themeFill="accent4" w:themeFillTint="66"/>
        <w:contextualSpacing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 xml:space="preserve">--Genes are fundamental for natural selection. </w:t>
      </w:r>
    </w:p>
    <w:p w:rsidR="00880713" w:rsidRDefault="00880713" w:rsidP="00E25FCC">
      <w:pPr>
        <w:shd w:val="clear" w:color="auto" w:fill="FFF2CC" w:themeFill="accent4" w:themeFillTint="33"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>--What symbols do humans use to communicate?</w:t>
      </w:r>
    </w:p>
    <w:p w:rsidR="00880713" w:rsidRDefault="00880713" w:rsidP="00E25FCC">
      <w:pPr>
        <w:shd w:val="clear" w:color="auto" w:fill="FFE599" w:themeFill="accent4" w:themeFillTint="66"/>
        <w:contextualSpacing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>--People use language</w:t>
      </w:r>
      <w:r w:rsidRPr="00E25FCC">
        <w:rPr>
          <w:rFonts w:eastAsia="Calibri" w:cs="Times New Roman"/>
          <w:sz w:val="24"/>
          <w:szCs w:val="24"/>
          <w:lang w:val="en-US"/>
        </w:rPr>
        <w:t xml:space="preserve"> </w:t>
      </w:r>
      <w:r>
        <w:rPr>
          <w:rFonts w:eastAsia="Calibri" w:cs="Times New Roman"/>
          <w:sz w:val="24"/>
          <w:szCs w:val="24"/>
          <w:lang w:val="en-US"/>
        </w:rPr>
        <w:t xml:space="preserve">and some gestures to communicate. </w:t>
      </w:r>
    </w:p>
    <w:p w:rsidR="00880713" w:rsidRDefault="00E25FCC" w:rsidP="00E25FCC">
      <w:pPr>
        <w:shd w:val="clear" w:color="auto" w:fill="FFF2CC" w:themeFill="accent4" w:themeFillTint="33"/>
        <w:jc w:val="left"/>
        <w:rPr>
          <w:rFonts w:eastAsia="Calibri" w:cs="Times New Roman"/>
          <w:sz w:val="24"/>
          <w:szCs w:val="24"/>
          <w:lang w:val="en-US"/>
        </w:rPr>
      </w:pPr>
      <w:r w:rsidRPr="00E25FCC">
        <w:rPr>
          <w:rFonts w:eastAsia="Calibri" w:cs="Times New Roman"/>
          <w:sz w:val="24"/>
          <w:szCs w:val="24"/>
          <w:lang w:val="en-US"/>
        </w:rPr>
        <w:t>--</w:t>
      </w:r>
      <w:r w:rsidR="00880713">
        <w:rPr>
          <w:rFonts w:eastAsia="Calibri" w:cs="Times New Roman"/>
          <w:sz w:val="24"/>
          <w:szCs w:val="24"/>
          <w:lang w:val="en-US"/>
        </w:rPr>
        <w:t>Does a human have a free will?</w:t>
      </w:r>
    </w:p>
    <w:p w:rsidR="00880713" w:rsidRDefault="00E25FCC" w:rsidP="00E25FCC">
      <w:pPr>
        <w:shd w:val="clear" w:color="auto" w:fill="FFE599" w:themeFill="accent4" w:themeFillTint="66"/>
        <w:contextualSpacing/>
        <w:jc w:val="left"/>
        <w:rPr>
          <w:rFonts w:eastAsia="Calibri" w:cs="Times New Roman"/>
          <w:sz w:val="24"/>
          <w:szCs w:val="24"/>
          <w:lang w:val="en-US"/>
        </w:rPr>
      </w:pPr>
      <w:r w:rsidRPr="00E25FCC">
        <w:rPr>
          <w:rFonts w:eastAsia="Calibri" w:cs="Times New Roman"/>
          <w:sz w:val="24"/>
          <w:szCs w:val="24"/>
          <w:lang w:val="en-US"/>
        </w:rPr>
        <w:t>--</w:t>
      </w:r>
      <w:r>
        <w:rPr>
          <w:rFonts w:eastAsia="Calibri" w:cs="Times New Roman"/>
          <w:sz w:val="24"/>
          <w:szCs w:val="24"/>
          <w:lang w:val="en-US"/>
        </w:rPr>
        <w:t>Everyone</w:t>
      </w:r>
      <w:r w:rsidR="00880713">
        <w:rPr>
          <w:rFonts w:eastAsia="Calibri" w:cs="Times New Roman"/>
          <w:sz w:val="24"/>
          <w:szCs w:val="24"/>
          <w:lang w:val="en-US"/>
        </w:rPr>
        <w:t xml:space="preserve"> have a free will. </w:t>
      </w:r>
    </w:p>
    <w:p w:rsidR="00880713" w:rsidRDefault="00E25FCC" w:rsidP="00E25FCC">
      <w:pPr>
        <w:shd w:val="clear" w:color="auto" w:fill="FFF2CC" w:themeFill="accent4" w:themeFillTint="33"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>--</w:t>
      </w:r>
      <w:r w:rsidR="00880713">
        <w:rPr>
          <w:rFonts w:eastAsia="Calibri" w:cs="Times New Roman"/>
          <w:sz w:val="24"/>
          <w:szCs w:val="24"/>
          <w:lang w:val="en-US"/>
        </w:rPr>
        <w:t xml:space="preserve">What emotions are </w:t>
      </w:r>
      <w:proofErr w:type="gramStart"/>
      <w:r w:rsidR="00880713">
        <w:rPr>
          <w:rFonts w:eastAsia="Calibri" w:cs="Times New Roman"/>
          <w:sz w:val="24"/>
          <w:szCs w:val="24"/>
          <w:lang w:val="en-US"/>
        </w:rPr>
        <w:t>really destructive</w:t>
      </w:r>
      <w:proofErr w:type="gramEnd"/>
      <w:r w:rsidR="00880713">
        <w:rPr>
          <w:rFonts w:eastAsia="Calibri" w:cs="Times New Roman"/>
          <w:sz w:val="24"/>
          <w:szCs w:val="24"/>
          <w:lang w:val="en-US"/>
        </w:rPr>
        <w:t xml:space="preserve"> for a human? </w:t>
      </w:r>
    </w:p>
    <w:p w:rsidR="00880713" w:rsidRDefault="00E25FCC" w:rsidP="00E25FCC">
      <w:pPr>
        <w:shd w:val="clear" w:color="auto" w:fill="FFE599" w:themeFill="accent4" w:themeFillTint="66"/>
        <w:contextualSpacing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>--</w:t>
      </w:r>
      <w:r w:rsidR="00880713">
        <w:rPr>
          <w:rFonts w:eastAsia="Calibri" w:cs="Times New Roman"/>
          <w:sz w:val="24"/>
          <w:szCs w:val="24"/>
          <w:lang w:val="en-US"/>
        </w:rPr>
        <w:t xml:space="preserve">According to Buddhist philosophy, destructive emotions are </w:t>
      </w:r>
      <w:r w:rsidR="00880713">
        <w:rPr>
          <w:rFonts w:eastAsia="Calibri" w:cs="Times New Roman"/>
          <w:iCs/>
          <w:sz w:val="24"/>
          <w:szCs w:val="24"/>
          <w:lang w:val="en-US"/>
        </w:rPr>
        <w:t>feelings</w:t>
      </w:r>
      <w:r w:rsidR="00880713">
        <w:rPr>
          <w:rFonts w:eastAsia="Calibri" w:cs="Times New Roman"/>
          <w:i/>
          <w:iCs/>
          <w:sz w:val="24"/>
          <w:szCs w:val="24"/>
          <w:lang w:val="en-US"/>
        </w:rPr>
        <w:t xml:space="preserve"> </w:t>
      </w:r>
      <w:r w:rsidR="00880713">
        <w:rPr>
          <w:rFonts w:eastAsia="Calibri" w:cs="Times New Roman"/>
          <w:iCs/>
          <w:sz w:val="24"/>
          <w:szCs w:val="24"/>
          <w:lang w:val="en-US"/>
        </w:rPr>
        <w:t>like anger, depression and fear</w:t>
      </w:r>
      <w:r w:rsidR="00880713">
        <w:rPr>
          <w:rFonts w:eastAsia="Calibri" w:cs="Times New Roman"/>
          <w:i/>
          <w:iCs/>
          <w:sz w:val="24"/>
          <w:szCs w:val="24"/>
          <w:lang w:val="en-US"/>
        </w:rPr>
        <w:t xml:space="preserve">. </w:t>
      </w:r>
    </w:p>
    <w:p w:rsidR="00880713" w:rsidRDefault="00E25FCC" w:rsidP="00E25FCC">
      <w:pPr>
        <w:shd w:val="clear" w:color="auto" w:fill="FFF2CC" w:themeFill="accent4" w:themeFillTint="33"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>--</w:t>
      </w:r>
      <w:r w:rsidR="00880713">
        <w:rPr>
          <w:rFonts w:eastAsia="Calibri" w:cs="Times New Roman"/>
          <w:sz w:val="24"/>
          <w:szCs w:val="24"/>
          <w:lang w:val="en-US"/>
        </w:rPr>
        <w:t xml:space="preserve">Are humans selfish and aggressive? </w:t>
      </w:r>
    </w:p>
    <w:p w:rsidR="00880713" w:rsidRDefault="00E25FCC" w:rsidP="00E25FCC">
      <w:pPr>
        <w:shd w:val="clear" w:color="auto" w:fill="FFE599" w:themeFill="accent4" w:themeFillTint="66"/>
        <w:contextualSpacing/>
        <w:jc w:val="left"/>
        <w:rPr>
          <w:rFonts w:eastAsia="Calibri" w:cs="Times New Roman"/>
          <w:sz w:val="24"/>
          <w:szCs w:val="24"/>
          <w:lang w:val="en-US"/>
        </w:rPr>
      </w:pPr>
      <w:r>
        <w:rPr>
          <w:rFonts w:eastAsia="Calibri" w:cs="Times New Roman"/>
          <w:sz w:val="24"/>
          <w:szCs w:val="24"/>
          <w:lang w:val="en-US"/>
        </w:rPr>
        <w:t>--</w:t>
      </w:r>
      <w:r w:rsidR="00880713">
        <w:rPr>
          <w:rFonts w:eastAsia="Calibri" w:cs="Times New Roman"/>
          <w:sz w:val="24"/>
          <w:szCs w:val="24"/>
          <w:lang w:val="en-US"/>
        </w:rPr>
        <w:t xml:space="preserve">Healthy people are selfless, kind personalities. </w:t>
      </w:r>
    </w:p>
    <w:p w:rsidR="00E25FCC" w:rsidRDefault="00E25FCC" w:rsidP="00880713">
      <w:pPr>
        <w:contextualSpacing/>
        <w:jc w:val="left"/>
        <w:rPr>
          <w:rFonts w:eastAsia="Calibri" w:cs="Times New Roman"/>
          <w:sz w:val="24"/>
          <w:szCs w:val="24"/>
          <w:lang w:val="en-US"/>
        </w:rPr>
      </w:pPr>
    </w:p>
    <w:p w:rsidR="00E25FCC" w:rsidRPr="00E25FCC" w:rsidRDefault="00E25FCC" w:rsidP="00880713">
      <w:pPr>
        <w:contextualSpacing/>
        <w:jc w:val="left"/>
        <w:rPr>
          <w:rFonts w:eastAsia="Calibri" w:cs="Times New Roman"/>
          <w:b/>
          <w:sz w:val="24"/>
          <w:szCs w:val="24"/>
          <w:lang w:val="en-US"/>
        </w:rPr>
      </w:pPr>
      <w:r w:rsidRPr="00E25FCC">
        <w:rPr>
          <w:rFonts w:eastAsia="Calibri" w:cs="Times New Roman"/>
          <w:b/>
          <w:sz w:val="24"/>
          <w:szCs w:val="24"/>
          <w:lang w:val="en-US"/>
        </w:rPr>
        <w:t>2)</w:t>
      </w:r>
      <w:r w:rsidRPr="00E25FCC">
        <w:rPr>
          <w:rFonts w:eastAsia="Calibri" w:cs="Times New Roman"/>
          <w:b/>
          <w:sz w:val="24"/>
          <w:szCs w:val="24"/>
          <w:lang w:val="en-GB"/>
        </w:rPr>
        <w:t xml:space="preserve"> Communication a</w:t>
      </w:r>
      <w:r w:rsidRPr="00E25FCC">
        <w:rPr>
          <w:rFonts w:eastAsia="Calibri" w:cs="Times New Roman"/>
          <w:b/>
          <w:bCs/>
          <w:sz w:val="24"/>
          <w:szCs w:val="24"/>
          <w:lang w:val="en-GB"/>
        </w:rPr>
        <w:t>ctivity 6</w:t>
      </w:r>
      <w:r w:rsidRPr="00E25FCC">
        <w:rPr>
          <w:rFonts w:eastAsia="Times New Roman" w:cs="Times New Roman"/>
          <w:b/>
          <w:sz w:val="24"/>
          <w:szCs w:val="24"/>
          <w:lang w:val="en-GB" w:eastAsia="ru-RU"/>
        </w:rPr>
        <w:t>. Act out and learn the dialogue «Personal details».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А – Hello. How are you?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В – Hello. </w:t>
      </w:r>
      <w:proofErr w:type="gramStart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 fine, thank you. How are you? 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А – </w:t>
      </w:r>
      <w:proofErr w:type="gramStart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 fine, thanks. Lovely day today, isn’t </w:t>
      </w:r>
      <w:proofErr w:type="gramStart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it?</w:t>
      </w:r>
      <w:proofErr w:type="gramEnd"/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В – Yes, it is.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А – </w:t>
      </w:r>
      <w:proofErr w:type="gramStart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 Oleg.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В – </w:t>
      </w:r>
      <w:proofErr w:type="gramStart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 Sheila.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А – Nice to meet you, Sheila.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В – Nice to meet you, Oleg.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А – Where are you from?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В – </w:t>
      </w:r>
      <w:proofErr w:type="gramStart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 from Belgium. Where are you from?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А – </w:t>
      </w:r>
      <w:proofErr w:type="gramStart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 from Ukraine. What do you do?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В – </w:t>
      </w:r>
      <w:proofErr w:type="gramStart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 xml:space="preserve"> a student. What do you do?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А – </w:t>
      </w:r>
      <w:proofErr w:type="gramStart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I’m</w:t>
      </w:r>
      <w:proofErr w:type="gramEnd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 an engineer. Where do you study?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В – I study in the Tech</w:t>
      </w:r>
      <w:r w:rsidR="00F73901">
        <w:rPr>
          <w:rFonts w:eastAsia="Times New Roman" w:cs="Times New Roman"/>
          <w:sz w:val="24"/>
          <w:szCs w:val="24"/>
          <w:highlight w:val="darkGray"/>
          <w:lang w:val="en-GB" w:eastAsia="ru-RU"/>
        </w:rPr>
        <w:t>nological University in Ukraine</w:t>
      </w:r>
      <w:bookmarkStart w:id="0" w:name="_GoBack"/>
      <w:bookmarkEnd w:id="0"/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. Where do you work?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 xml:space="preserve">А – I work in Kharkov National University of </w:t>
      </w:r>
      <w:proofErr w:type="spellStart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Radioelectronics</w:t>
      </w:r>
      <w:proofErr w:type="spellEnd"/>
      <w:r w:rsidRPr="00E25FCC">
        <w:rPr>
          <w:rFonts w:eastAsia="Times New Roman" w:cs="Times New Roman"/>
          <w:sz w:val="24"/>
          <w:szCs w:val="24"/>
          <w:highlight w:val="yellow"/>
          <w:lang w:val="en-GB" w:eastAsia="ru-RU"/>
        </w:rPr>
        <w:t>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GB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val="en-GB" w:eastAsia="ru-RU"/>
        </w:rPr>
        <w:t>В – Are you married?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 xml:space="preserve"> – No, I’m single. Are you married?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sz w:val="24"/>
          <w:szCs w:val="24"/>
          <w:highlight w:val="darkGray"/>
          <w:lang w:val="en-US" w:eastAsia="ru-RU"/>
        </w:rPr>
        <w:t xml:space="preserve"> – Yes, I am married.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bCs/>
          <w:kern w:val="32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bCs/>
          <w:kern w:val="32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bCs/>
          <w:kern w:val="32"/>
          <w:sz w:val="24"/>
          <w:szCs w:val="24"/>
          <w:highlight w:val="yellow"/>
          <w:lang w:val="en-US" w:eastAsia="ru-RU"/>
        </w:rPr>
        <w:t xml:space="preserve"> – How large is your family?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bCs/>
          <w:kern w:val="32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bCs/>
          <w:kern w:val="32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bCs/>
          <w:kern w:val="32"/>
          <w:sz w:val="24"/>
          <w:szCs w:val="24"/>
          <w:highlight w:val="darkGray"/>
          <w:lang w:val="en-US" w:eastAsia="ru-RU"/>
        </w:rPr>
        <w:t xml:space="preserve"> – There are four people in my family: wife, daughter, son and I. How large is your family?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 xml:space="preserve"> – My family consists of five people: father, mother, two sisters and I.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sz w:val="24"/>
          <w:szCs w:val="24"/>
          <w:highlight w:val="darkGray"/>
          <w:lang w:val="en-US" w:eastAsia="ru-RU"/>
        </w:rPr>
        <w:t xml:space="preserve"> – What do you do in your spare time?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 xml:space="preserve"> – I play tennis. What do you do in your spare time?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sz w:val="24"/>
          <w:szCs w:val="24"/>
          <w:highlight w:val="darkGray"/>
          <w:lang w:val="en-US" w:eastAsia="ru-RU"/>
        </w:rPr>
        <w:t xml:space="preserve"> – I spend all my time reading and playing badminton.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 xml:space="preserve"> – Can I buy you orange juice?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sz w:val="24"/>
          <w:szCs w:val="24"/>
          <w:highlight w:val="darkGray"/>
          <w:lang w:val="en-US" w:eastAsia="ru-RU"/>
        </w:rPr>
        <w:t xml:space="preserve"> – I’d love some.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 xml:space="preserve"> – Here you are.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sz w:val="24"/>
          <w:szCs w:val="24"/>
          <w:highlight w:val="darkGray"/>
          <w:lang w:val="en-US" w:eastAsia="ru-RU"/>
        </w:rPr>
        <w:t xml:space="preserve"> – Thanks.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 xml:space="preserve"> – It’s my pleasure… It was nice to meet you!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sz w:val="24"/>
          <w:szCs w:val="24"/>
          <w:highlight w:val="darkGray"/>
          <w:lang w:val="en-US" w:eastAsia="ru-RU"/>
        </w:rPr>
        <w:t xml:space="preserve"> – It was nice to meet you too.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yellow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yellow"/>
          <w:lang w:eastAsia="ru-RU"/>
        </w:rPr>
        <w:t>А</w:t>
      </w:r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 xml:space="preserve"> – See you tomorrow. </w:t>
      </w:r>
      <w:proofErr w:type="gramStart"/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>Bye-bye</w:t>
      </w:r>
      <w:proofErr w:type="gramEnd"/>
      <w:r w:rsidRPr="00E25FCC">
        <w:rPr>
          <w:rFonts w:eastAsia="Times New Roman" w:cs="Times New Roman"/>
          <w:sz w:val="24"/>
          <w:szCs w:val="24"/>
          <w:highlight w:val="yellow"/>
          <w:lang w:val="en-US" w:eastAsia="ru-RU"/>
        </w:rPr>
        <w:t>.</w:t>
      </w:r>
    </w:p>
    <w:p w:rsidR="00E25FCC" w:rsidRPr="00E25FCC" w:rsidRDefault="00E25FCC" w:rsidP="00E25FCC">
      <w:pPr>
        <w:widowControl w:val="0"/>
        <w:rPr>
          <w:rFonts w:eastAsia="Times New Roman" w:cs="Times New Roman"/>
          <w:sz w:val="24"/>
          <w:szCs w:val="24"/>
          <w:highlight w:val="darkGray"/>
          <w:lang w:val="en-US" w:eastAsia="ru-RU"/>
        </w:rPr>
      </w:pPr>
      <w:r w:rsidRPr="00E25FCC">
        <w:rPr>
          <w:rFonts w:eastAsia="Times New Roman" w:cs="Times New Roman"/>
          <w:sz w:val="24"/>
          <w:szCs w:val="24"/>
          <w:highlight w:val="darkGray"/>
          <w:lang w:eastAsia="ru-RU"/>
        </w:rPr>
        <w:t>В</w:t>
      </w:r>
      <w:r w:rsidRPr="00E25FCC">
        <w:rPr>
          <w:rFonts w:eastAsia="Times New Roman" w:cs="Times New Roman"/>
          <w:sz w:val="24"/>
          <w:szCs w:val="24"/>
          <w:highlight w:val="darkGray"/>
          <w:lang w:val="en-US" w:eastAsia="ru-RU"/>
        </w:rPr>
        <w:t xml:space="preserve"> – Bye. Have a nice day!</w:t>
      </w:r>
    </w:p>
    <w:p w:rsidR="00E000DE" w:rsidRDefault="00E000DE">
      <w:pPr>
        <w:rPr>
          <w:lang w:val="en-US"/>
        </w:rPr>
      </w:pPr>
    </w:p>
    <w:p w:rsidR="00E25FCC" w:rsidRDefault="00E25FCC">
      <w:pPr>
        <w:rPr>
          <w:lang w:val="en-US"/>
        </w:rPr>
      </w:pPr>
    </w:p>
    <w:p w:rsidR="00E25FCC" w:rsidRPr="00EB7493" w:rsidRDefault="00EB7493" w:rsidP="00EB7493">
      <w:pPr>
        <w:widowControl w:val="0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EB7493">
        <w:rPr>
          <w:b/>
          <w:lang w:val="en-US"/>
        </w:rPr>
        <w:lastRenderedPageBreak/>
        <w:t>3)</w:t>
      </w:r>
      <w:r w:rsidRPr="00EB7493">
        <w:rPr>
          <w:rFonts w:eastAsia="Times New Roman" w:cs="Times New Roman"/>
          <w:b/>
          <w:sz w:val="24"/>
          <w:szCs w:val="24"/>
          <w:lang w:val="en-US" w:eastAsia="ru-RU"/>
        </w:rPr>
        <w:t xml:space="preserve"> Communication activity 16. Ask and answer the questions. </w:t>
      </w:r>
    </w:p>
    <w:p w:rsidR="00E25FCC" w:rsidRDefault="00E25FCC" w:rsidP="00EB7493">
      <w:pPr>
        <w:widowControl w:val="0"/>
        <w:shd w:val="clear" w:color="auto" w:fill="C5E0B3" w:themeFill="accent6" w:themeFillTint="66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1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. </w:t>
      </w:r>
      <w:r>
        <w:rPr>
          <w:rFonts w:eastAsia="Times New Roman" w:cs="Times New Roman"/>
          <w:sz w:val="24"/>
          <w:szCs w:val="24"/>
          <w:lang w:val="en-US" w:eastAsia="ru-RU"/>
        </w:rPr>
        <w:t>Do you keep a social distance between a chief and a subordinate?</w:t>
      </w:r>
    </w:p>
    <w:p w:rsidR="00EB7493" w:rsidRPr="00EB7493" w:rsidRDefault="00EB7493" w:rsidP="00EB7493">
      <w:pPr>
        <w:widowControl w:val="0"/>
        <w:shd w:val="clear" w:color="auto" w:fill="A8D08D" w:themeFill="accent6" w:themeFillTint="99"/>
        <w:rPr>
          <w:rFonts w:eastAsia="Times New Roman" w:cs="Times New Roman"/>
          <w:sz w:val="24"/>
          <w:szCs w:val="24"/>
          <w:lang w:val="en-US" w:eastAsia="ru-RU"/>
        </w:rPr>
      </w:pPr>
      <w:r w:rsidRPr="00F73901">
        <w:rPr>
          <w:rFonts w:eastAsia="Times New Roman" w:cs="Times New Roman"/>
          <w:sz w:val="24"/>
          <w:szCs w:val="24"/>
          <w:lang w:val="en-US" w:eastAsia="ru-RU"/>
        </w:rPr>
        <w:tab/>
      </w:r>
      <w:r w:rsidRPr="00EB7493">
        <w:rPr>
          <w:rFonts w:eastAsia="Times New Roman" w:cs="Times New Roman"/>
          <w:sz w:val="24"/>
          <w:szCs w:val="24"/>
          <w:lang w:val="en-US" w:eastAsia="ru-RU"/>
        </w:rPr>
        <w:t xml:space="preserve">Yes, I maintain a social distance between </w:t>
      </w:r>
      <w:proofErr w:type="gramStart"/>
      <w:r w:rsidRPr="00EB7493">
        <w:rPr>
          <w:rFonts w:eastAsia="Times New Roman" w:cs="Times New Roman"/>
          <w:sz w:val="24"/>
          <w:szCs w:val="24"/>
          <w:lang w:val="en-US" w:eastAsia="ru-RU"/>
        </w:rPr>
        <w:t>myself and my boss</w:t>
      </w:r>
      <w:proofErr w:type="gramEnd"/>
      <w:r w:rsidRPr="00EB7493">
        <w:rPr>
          <w:rFonts w:eastAsia="Times New Roman" w:cs="Times New Roman"/>
          <w:sz w:val="24"/>
          <w:szCs w:val="24"/>
          <w:lang w:val="en-US" w:eastAsia="ru-RU"/>
        </w:rPr>
        <w:t>. I treat him with more courtesy than employees</w:t>
      </w:r>
    </w:p>
    <w:p w:rsidR="00E25FCC" w:rsidRDefault="00E25FCC" w:rsidP="00EB7493">
      <w:pPr>
        <w:widowControl w:val="0"/>
        <w:shd w:val="clear" w:color="auto" w:fill="C5E0B3" w:themeFill="accent6" w:themeFillTint="66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2. </w:t>
      </w:r>
      <w:r>
        <w:rPr>
          <w:rFonts w:eastAsia="Times New Roman" w:cs="Times New Roman"/>
          <w:sz w:val="24"/>
          <w:szCs w:val="24"/>
          <w:lang w:val="en-US" w:eastAsia="ru-RU"/>
        </w:rPr>
        <w:t>Do people touch each other during a conversation?</w:t>
      </w:r>
    </w:p>
    <w:p w:rsidR="00EB7493" w:rsidRPr="00EB7493" w:rsidRDefault="00EB7493" w:rsidP="00EB7493">
      <w:pPr>
        <w:widowControl w:val="0"/>
        <w:shd w:val="clear" w:color="auto" w:fill="A8D08D" w:themeFill="accent6" w:themeFillTint="99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B7493">
        <w:rPr>
          <w:rFonts w:eastAsia="Times New Roman" w:cs="Times New Roman"/>
          <w:sz w:val="24"/>
          <w:szCs w:val="24"/>
          <w:lang w:val="en-US" w:eastAsia="ru-RU"/>
        </w:rPr>
        <w:t>ordinary</w:t>
      </w:r>
      <w:proofErr w:type="gramEnd"/>
      <w:r w:rsidRPr="00EB7493">
        <w:rPr>
          <w:rFonts w:eastAsia="Times New Roman" w:cs="Times New Roman"/>
          <w:sz w:val="24"/>
          <w:szCs w:val="24"/>
          <w:lang w:val="en-US" w:eastAsia="ru-RU"/>
        </w:rPr>
        <w:t xml:space="preserve"> friends do not partly touch each other.</w:t>
      </w:r>
    </w:p>
    <w:p w:rsidR="00E25FCC" w:rsidRDefault="00E25FCC" w:rsidP="00EB7493">
      <w:pPr>
        <w:widowControl w:val="0"/>
        <w:shd w:val="clear" w:color="auto" w:fill="C5E0B3" w:themeFill="accent6" w:themeFillTint="66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3. 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What gestures </w:t>
      </w:r>
      <w:proofErr w:type="gramStart"/>
      <w:r>
        <w:rPr>
          <w:rFonts w:eastAsia="Times New Roman" w:cs="Times New Roman"/>
          <w:sz w:val="24"/>
          <w:szCs w:val="24"/>
          <w:lang w:val="en-US" w:eastAsia="ru-RU"/>
        </w:rPr>
        <w:t>are used</w:t>
      </w:r>
      <w:proofErr w:type="gramEnd"/>
      <w:r>
        <w:rPr>
          <w:rFonts w:eastAsia="Times New Roman" w:cs="Times New Roman"/>
          <w:sz w:val="24"/>
          <w:szCs w:val="24"/>
          <w:lang w:val="en-US" w:eastAsia="ru-RU"/>
        </w:rPr>
        <w:t xml:space="preserve"> when communicating with people?</w:t>
      </w:r>
    </w:p>
    <w:p w:rsidR="00EB7493" w:rsidRPr="00EB7493" w:rsidRDefault="00EB7493" w:rsidP="00EB7493">
      <w:pPr>
        <w:widowControl w:val="0"/>
        <w:shd w:val="clear" w:color="auto" w:fill="A8D08D" w:themeFill="accent6" w:themeFillTint="99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B7493">
        <w:rPr>
          <w:rFonts w:eastAsia="Times New Roman" w:cs="Times New Roman"/>
          <w:sz w:val="24"/>
          <w:szCs w:val="24"/>
          <w:lang w:val="en-US" w:eastAsia="ru-RU"/>
        </w:rPr>
        <w:t>usually</w:t>
      </w:r>
      <w:proofErr w:type="gramEnd"/>
      <w:r w:rsidRPr="00EB7493">
        <w:rPr>
          <w:rFonts w:eastAsia="Times New Roman" w:cs="Times New Roman"/>
          <w:sz w:val="24"/>
          <w:szCs w:val="24"/>
          <w:lang w:val="en-US" w:eastAsia="ru-RU"/>
        </w:rPr>
        <w:t xml:space="preserve"> most people use hand gestures when communicating</w:t>
      </w:r>
    </w:p>
    <w:p w:rsidR="00E25FCC" w:rsidRDefault="00E25FCC" w:rsidP="00EB7493">
      <w:pPr>
        <w:widowControl w:val="0"/>
        <w:shd w:val="clear" w:color="auto" w:fill="C5E0B3" w:themeFill="accent6" w:themeFillTint="66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4. </w:t>
      </w:r>
      <w:r>
        <w:rPr>
          <w:rFonts w:eastAsia="Times New Roman" w:cs="Times New Roman"/>
          <w:sz w:val="24"/>
          <w:szCs w:val="24"/>
          <w:lang w:val="en-US" w:eastAsia="ru-RU"/>
        </w:rPr>
        <w:t>How loudly do people speak in classrooms?</w:t>
      </w:r>
    </w:p>
    <w:p w:rsidR="00EB7493" w:rsidRPr="00EB7493" w:rsidRDefault="00EB7493" w:rsidP="005837E6">
      <w:pPr>
        <w:widowControl w:val="0"/>
        <w:shd w:val="clear" w:color="auto" w:fill="A8D08D" w:themeFill="accent6" w:themeFillTint="99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ab/>
        <w:t xml:space="preserve">Usually </w:t>
      </w:r>
      <w:r w:rsidRPr="00EB7493">
        <w:rPr>
          <w:rFonts w:eastAsia="Times New Roman" w:cs="Times New Roman"/>
          <w:sz w:val="24"/>
          <w:szCs w:val="24"/>
          <w:lang w:val="en-US" w:eastAsia="ru-RU"/>
        </w:rPr>
        <w:t>in the classroom, students speak loudly when they answer a teacher's question and are silent when the teacher speaks</w:t>
      </w:r>
    </w:p>
    <w:p w:rsidR="00E25FCC" w:rsidRDefault="00E25FCC" w:rsidP="00EB7493">
      <w:pPr>
        <w:widowControl w:val="0"/>
        <w:shd w:val="clear" w:color="auto" w:fill="C5E0B3" w:themeFill="accent6" w:themeFillTint="66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5. </w:t>
      </w:r>
      <w:r>
        <w:rPr>
          <w:rFonts w:eastAsia="Times New Roman" w:cs="Times New Roman"/>
          <w:sz w:val="24"/>
          <w:szCs w:val="24"/>
          <w:lang w:val="en-US" w:eastAsia="ru-RU"/>
        </w:rPr>
        <w:t>Do people avoid eye contact when speaking?</w:t>
      </w:r>
    </w:p>
    <w:p w:rsidR="005837E6" w:rsidRDefault="005837E6" w:rsidP="005837E6">
      <w:pPr>
        <w:widowControl w:val="0"/>
        <w:shd w:val="clear" w:color="auto" w:fill="A8D08D" w:themeFill="accent6" w:themeFillTint="99"/>
        <w:rPr>
          <w:rFonts w:eastAsia="Times New Roman" w:cs="Times New Roman"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ab/>
        <w:t xml:space="preserve">No, people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dont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 xml:space="preserve"> avoid eye contact when speaking</w:t>
      </w:r>
    </w:p>
    <w:p w:rsidR="00E25FCC" w:rsidRDefault="00E25FCC" w:rsidP="00EB7493">
      <w:pPr>
        <w:widowControl w:val="0"/>
        <w:shd w:val="clear" w:color="auto" w:fill="C5E0B3" w:themeFill="accent6" w:themeFillTint="66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6. </w:t>
      </w:r>
      <w:r>
        <w:rPr>
          <w:rFonts w:eastAsia="Times New Roman" w:cs="Times New Roman"/>
          <w:sz w:val="24"/>
          <w:szCs w:val="24"/>
          <w:lang w:val="en-US" w:eastAsia="ru-RU"/>
        </w:rPr>
        <w:t>What kind of greeting is traditional in your country when man meets woman?</w:t>
      </w:r>
    </w:p>
    <w:p w:rsidR="005837E6" w:rsidRPr="005837E6" w:rsidRDefault="005837E6" w:rsidP="005837E6">
      <w:pPr>
        <w:widowControl w:val="0"/>
        <w:shd w:val="clear" w:color="auto" w:fill="A8D08D" w:themeFill="accent6" w:themeFillTint="99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5837E6">
        <w:rPr>
          <w:rFonts w:eastAsia="Times New Roman" w:cs="Times New Roman"/>
          <w:sz w:val="24"/>
          <w:szCs w:val="24"/>
          <w:lang w:val="en-US" w:eastAsia="ru-RU"/>
        </w:rPr>
        <w:t>often</w:t>
      </w:r>
      <w:proofErr w:type="gramEnd"/>
      <w:r w:rsidRPr="005837E6">
        <w:rPr>
          <w:rFonts w:eastAsia="Times New Roman" w:cs="Times New Roman"/>
          <w:sz w:val="24"/>
          <w:szCs w:val="24"/>
          <w:lang w:val="en-US" w:eastAsia="ru-RU"/>
        </w:rPr>
        <w:t xml:space="preserve"> a man simply greets a woman with words, but sometimes they hug</w:t>
      </w:r>
    </w:p>
    <w:p w:rsidR="00E25FCC" w:rsidRDefault="00E25FCC" w:rsidP="00EB7493">
      <w:pPr>
        <w:widowControl w:val="0"/>
        <w:shd w:val="clear" w:color="auto" w:fill="C5E0B3" w:themeFill="accent6" w:themeFillTint="66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7. </w:t>
      </w:r>
      <w:r>
        <w:rPr>
          <w:rFonts w:eastAsia="Times New Roman" w:cs="Times New Roman"/>
          <w:sz w:val="24"/>
          <w:szCs w:val="24"/>
          <w:lang w:val="en-US" w:eastAsia="ru-RU"/>
        </w:rPr>
        <w:t>Do men and women shake hands during the first meeting?</w:t>
      </w:r>
    </w:p>
    <w:p w:rsidR="005837E6" w:rsidRPr="005837E6" w:rsidRDefault="005837E6" w:rsidP="005837E6">
      <w:pPr>
        <w:widowControl w:val="0"/>
        <w:shd w:val="clear" w:color="auto" w:fill="A8D08D" w:themeFill="accent6" w:themeFillTint="99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5837E6">
        <w:rPr>
          <w:rFonts w:eastAsia="Times New Roman" w:cs="Times New Roman"/>
          <w:sz w:val="24"/>
          <w:szCs w:val="24"/>
          <w:lang w:val="en-US" w:eastAsia="ru-RU"/>
        </w:rPr>
        <w:t>no</w:t>
      </w:r>
      <w:proofErr w:type="gramEnd"/>
      <w:r w:rsidRPr="005837E6">
        <w:rPr>
          <w:rFonts w:eastAsia="Times New Roman" w:cs="Times New Roman"/>
          <w:sz w:val="24"/>
          <w:szCs w:val="24"/>
          <w:lang w:val="en-US" w:eastAsia="ru-RU"/>
        </w:rPr>
        <w:t xml:space="preserve"> man and woman shake hands during the first meeting</w:t>
      </w:r>
    </w:p>
    <w:p w:rsidR="00E25FCC" w:rsidRPr="00880713" w:rsidRDefault="00E25FCC">
      <w:pPr>
        <w:rPr>
          <w:lang w:val="en-US"/>
        </w:rPr>
      </w:pPr>
    </w:p>
    <w:sectPr w:rsidR="00E25FCC" w:rsidRPr="0088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01DC"/>
    <w:multiLevelType w:val="multilevel"/>
    <w:tmpl w:val="B066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 w:val="0"/>
        <w:w w:val="10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w w:val="1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b w:val="0"/>
      </w:rPr>
    </w:lvl>
  </w:abstractNum>
  <w:abstractNum w:abstractNumId="1" w15:restartNumberingAfterBreak="0">
    <w:nsid w:val="1F4609A6"/>
    <w:multiLevelType w:val="multilevel"/>
    <w:tmpl w:val="C094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2062" w:hanging="360"/>
      </w:pPr>
      <w:rPr>
        <w:rFonts w:ascii="Times New Roman" w:eastAsia="Calibri" w:hAnsi="Times New Roman" w:cs="Times New Roman"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65DD3"/>
    <w:multiLevelType w:val="multilevel"/>
    <w:tmpl w:val="BE12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2062" w:hanging="360"/>
      </w:pPr>
      <w:rPr>
        <w:rFonts w:ascii="Times New Roman" w:eastAsia="Calibri" w:hAnsi="Times New Roman" w:cs="Times New Roman"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DE"/>
    <w:rsid w:val="005837E6"/>
    <w:rsid w:val="00620929"/>
    <w:rsid w:val="00880713"/>
    <w:rsid w:val="00E000DE"/>
    <w:rsid w:val="00E25FCC"/>
    <w:rsid w:val="00EB7493"/>
    <w:rsid w:val="00F7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ECD7"/>
  <w15:chartTrackingRefBased/>
  <w15:docId w15:val="{4551C344-E2E2-457D-8FAD-5E0DF876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71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713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57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14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2020-10-08T07:40:00Z</dcterms:created>
  <dcterms:modified xsi:type="dcterms:W3CDTF">2020-10-13T05:00:00Z</dcterms:modified>
</cp:coreProperties>
</file>