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E4FC1" w14:textId="77777777" w:rsidR="004E5B8B" w:rsidRDefault="004E5B8B" w:rsidP="004E5B8B">
      <w:pPr>
        <w:pStyle w:val="a3"/>
        <w:spacing w:before="67" w:line="360" w:lineRule="auto"/>
        <w:ind w:left="1440" w:right="1363"/>
        <w:jc w:val="center"/>
        <w:rPr>
          <w:noProof/>
        </w:rPr>
      </w:pPr>
      <w:bookmarkStart w:id="0" w:name="_Hlk96363591"/>
      <w:bookmarkEnd w:id="0"/>
      <w:r>
        <w:rPr>
          <w:noProof/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14:paraId="3BA66147" w14:textId="77777777" w:rsidR="004E5B8B" w:rsidRDefault="004E5B8B" w:rsidP="004E5B8B">
      <w:pPr>
        <w:pStyle w:val="a3"/>
        <w:rPr>
          <w:noProof/>
          <w:sz w:val="30"/>
        </w:rPr>
      </w:pPr>
    </w:p>
    <w:p w14:paraId="78EEA32D" w14:textId="77777777" w:rsidR="004E5B8B" w:rsidRDefault="004E5B8B" w:rsidP="004E5B8B">
      <w:pPr>
        <w:pStyle w:val="a3"/>
        <w:rPr>
          <w:noProof/>
          <w:sz w:val="30"/>
        </w:rPr>
      </w:pPr>
    </w:p>
    <w:p w14:paraId="75F6F300" w14:textId="77777777" w:rsidR="004E5B8B" w:rsidRDefault="004E5B8B" w:rsidP="004E5B8B">
      <w:pPr>
        <w:pStyle w:val="a3"/>
        <w:spacing w:before="5"/>
        <w:rPr>
          <w:noProof/>
          <w:sz w:val="23"/>
        </w:rPr>
      </w:pPr>
    </w:p>
    <w:p w14:paraId="1DD5385E" w14:textId="77777777" w:rsidR="004E5B8B" w:rsidRDefault="004E5B8B" w:rsidP="004E5B8B">
      <w:pPr>
        <w:pStyle w:val="a3"/>
        <w:ind w:left="2872" w:right="2878"/>
        <w:jc w:val="center"/>
        <w:rPr>
          <w:noProof/>
        </w:rPr>
      </w:pPr>
      <w:r>
        <w:rPr>
          <w:noProof/>
        </w:rPr>
        <w:t>Кафедра Інформатики</w:t>
      </w:r>
    </w:p>
    <w:p w14:paraId="17E0413F" w14:textId="77777777" w:rsidR="004E5B8B" w:rsidRDefault="004E5B8B" w:rsidP="004E5B8B">
      <w:pPr>
        <w:pStyle w:val="a3"/>
        <w:rPr>
          <w:noProof/>
          <w:sz w:val="30"/>
        </w:rPr>
      </w:pPr>
    </w:p>
    <w:p w14:paraId="1133D239" w14:textId="77777777" w:rsidR="004E5B8B" w:rsidRDefault="004E5B8B" w:rsidP="004E5B8B">
      <w:pPr>
        <w:pStyle w:val="a3"/>
        <w:rPr>
          <w:noProof/>
          <w:sz w:val="30"/>
        </w:rPr>
      </w:pPr>
    </w:p>
    <w:p w14:paraId="0C14A15D" w14:textId="77777777" w:rsidR="004E5B8B" w:rsidRDefault="004E5B8B" w:rsidP="004E5B8B">
      <w:pPr>
        <w:pStyle w:val="a3"/>
        <w:rPr>
          <w:noProof/>
          <w:sz w:val="30"/>
        </w:rPr>
      </w:pPr>
    </w:p>
    <w:p w14:paraId="0E7F194C" w14:textId="77777777" w:rsidR="004E5B8B" w:rsidRDefault="004E5B8B" w:rsidP="004E5B8B">
      <w:pPr>
        <w:pStyle w:val="a3"/>
        <w:rPr>
          <w:noProof/>
          <w:sz w:val="30"/>
        </w:rPr>
      </w:pPr>
    </w:p>
    <w:p w14:paraId="3CFA280A" w14:textId="77777777" w:rsidR="004E5B8B" w:rsidRDefault="004E5B8B" w:rsidP="004E5B8B">
      <w:pPr>
        <w:pStyle w:val="a3"/>
        <w:spacing w:before="230" w:line="360" w:lineRule="auto"/>
        <w:ind w:left="2872" w:right="2877"/>
        <w:jc w:val="center"/>
        <w:rPr>
          <w:noProof/>
        </w:rPr>
      </w:pPr>
      <w:r>
        <w:rPr>
          <w:noProof/>
        </w:rPr>
        <w:t>Звіт</w:t>
      </w:r>
    </w:p>
    <w:p w14:paraId="63DEE0A5" w14:textId="77777777" w:rsidR="004E5B8B" w:rsidRDefault="004E5B8B" w:rsidP="004E5B8B">
      <w:pPr>
        <w:pStyle w:val="a3"/>
        <w:spacing w:before="163" w:line="360" w:lineRule="auto"/>
        <w:ind w:left="2206" w:right="2210"/>
        <w:jc w:val="center"/>
        <w:rPr>
          <w:noProof/>
        </w:rPr>
      </w:pPr>
      <w:r>
        <w:rPr>
          <w:noProof/>
        </w:rPr>
        <w:t>з лабораторної роботи №6</w:t>
      </w:r>
    </w:p>
    <w:p w14:paraId="785D120C" w14:textId="77777777" w:rsidR="004E5B8B" w:rsidRDefault="004E5B8B" w:rsidP="004E5B8B">
      <w:pPr>
        <w:pStyle w:val="a3"/>
        <w:spacing w:before="161" w:line="360" w:lineRule="auto"/>
        <w:ind w:left="2872" w:right="2880"/>
        <w:jc w:val="center"/>
        <w:rPr>
          <w:noProof/>
        </w:rPr>
      </w:pPr>
      <w:r>
        <w:rPr>
          <w:noProof/>
        </w:rPr>
        <w:t xml:space="preserve">з дисципліни </w:t>
      </w:r>
    </w:p>
    <w:p w14:paraId="258A5D15" w14:textId="77777777" w:rsidR="004E5B8B" w:rsidRDefault="004E5B8B" w:rsidP="004E5B8B">
      <w:pPr>
        <w:pStyle w:val="a3"/>
        <w:spacing w:before="161" w:line="360" w:lineRule="auto"/>
        <w:ind w:left="2872" w:right="2880"/>
        <w:jc w:val="center"/>
        <w:rPr>
          <w:noProof/>
        </w:rPr>
      </w:pPr>
      <w:r>
        <w:rPr>
          <w:noProof/>
        </w:rPr>
        <w:t>«Теорія масового обслуговування»</w:t>
      </w:r>
    </w:p>
    <w:p w14:paraId="4821B8E2" w14:textId="77777777" w:rsidR="004E5B8B" w:rsidRDefault="004E5B8B" w:rsidP="004E5B8B">
      <w:pPr>
        <w:pStyle w:val="a3"/>
        <w:rPr>
          <w:noProof/>
          <w:sz w:val="30"/>
        </w:rPr>
      </w:pPr>
    </w:p>
    <w:p w14:paraId="50BE902A" w14:textId="77777777" w:rsidR="004E5B8B" w:rsidRDefault="004E5B8B" w:rsidP="004E5B8B">
      <w:pPr>
        <w:pStyle w:val="a3"/>
        <w:rPr>
          <w:noProof/>
          <w:sz w:val="30"/>
        </w:rPr>
      </w:pPr>
    </w:p>
    <w:p w14:paraId="39AD81D6" w14:textId="77777777" w:rsidR="004E5B8B" w:rsidRDefault="004E5B8B" w:rsidP="004E5B8B">
      <w:pPr>
        <w:pStyle w:val="a3"/>
        <w:rPr>
          <w:noProof/>
          <w:sz w:val="30"/>
        </w:rPr>
      </w:pPr>
    </w:p>
    <w:p w14:paraId="505ABBC5" w14:textId="77777777" w:rsidR="004E5B8B" w:rsidRDefault="004E5B8B" w:rsidP="004E5B8B">
      <w:pPr>
        <w:pStyle w:val="a3"/>
        <w:rPr>
          <w:noProof/>
          <w:sz w:val="30"/>
        </w:rPr>
      </w:pPr>
    </w:p>
    <w:p w14:paraId="43E243EA" w14:textId="77777777" w:rsidR="004E5B8B" w:rsidRDefault="004E5B8B" w:rsidP="004E5B8B">
      <w:pPr>
        <w:pStyle w:val="a3"/>
        <w:rPr>
          <w:noProof/>
          <w:sz w:val="30"/>
        </w:rPr>
      </w:pPr>
    </w:p>
    <w:p w14:paraId="5A544F8F" w14:textId="77777777" w:rsidR="004E5B8B" w:rsidRDefault="004E5B8B" w:rsidP="004E5B8B">
      <w:pPr>
        <w:pStyle w:val="a3"/>
        <w:rPr>
          <w:noProof/>
          <w:sz w:val="30"/>
        </w:rPr>
      </w:pPr>
    </w:p>
    <w:p w14:paraId="6F7CFBD6" w14:textId="77777777" w:rsidR="004E5B8B" w:rsidRDefault="004E5B8B" w:rsidP="004E5B8B">
      <w:pPr>
        <w:pStyle w:val="a3"/>
        <w:rPr>
          <w:noProof/>
          <w:sz w:val="30"/>
        </w:rPr>
      </w:pPr>
    </w:p>
    <w:p w14:paraId="28D6273F" w14:textId="77777777" w:rsidR="004E5B8B" w:rsidRDefault="004E5B8B" w:rsidP="004E5B8B">
      <w:pPr>
        <w:pStyle w:val="a3"/>
        <w:spacing w:before="9"/>
        <w:rPr>
          <w:noProof/>
          <w:sz w:val="25"/>
        </w:rPr>
      </w:pPr>
    </w:p>
    <w:p w14:paraId="3AAC61F2" w14:textId="77777777" w:rsidR="004E5B8B" w:rsidRDefault="004E5B8B" w:rsidP="004E5B8B">
      <w:pPr>
        <w:pStyle w:val="a3"/>
        <w:tabs>
          <w:tab w:val="left" w:pos="6472"/>
        </w:tabs>
        <w:ind w:left="101"/>
        <w:rPr>
          <w:noProof/>
        </w:rPr>
      </w:pPr>
      <w:r>
        <w:rPr>
          <w:noProof/>
        </w:rPr>
        <w:t>Виконав:</w:t>
      </w:r>
      <w:r>
        <w:rPr>
          <w:noProof/>
        </w:rPr>
        <w:tab/>
        <w:t>Перевірив:</w:t>
      </w:r>
    </w:p>
    <w:p w14:paraId="02365463" w14:textId="77777777" w:rsidR="004E5B8B" w:rsidRDefault="004E5B8B" w:rsidP="004E5B8B">
      <w:pPr>
        <w:pStyle w:val="a3"/>
        <w:tabs>
          <w:tab w:val="left" w:pos="6473"/>
        </w:tabs>
        <w:spacing w:before="164"/>
        <w:ind w:left="101"/>
        <w:rPr>
          <w:noProof/>
        </w:rPr>
      </w:pPr>
      <w:r>
        <w:rPr>
          <w:noProof/>
        </w:rPr>
        <w:t>ITIHФ-20-1</w:t>
      </w:r>
      <w:r>
        <w:rPr>
          <w:noProof/>
        </w:rPr>
        <w:tab/>
        <w:t>Професор</w:t>
      </w:r>
    </w:p>
    <w:p w14:paraId="79501AC6" w14:textId="77777777" w:rsidR="004E5B8B" w:rsidRDefault="004E5B8B" w:rsidP="004E5B8B">
      <w:pPr>
        <w:pStyle w:val="a3"/>
        <w:tabs>
          <w:tab w:val="left" w:pos="6473"/>
        </w:tabs>
        <w:spacing w:before="160"/>
        <w:ind w:left="101"/>
        <w:rPr>
          <w:noProof/>
        </w:rPr>
      </w:pPr>
      <w:r>
        <w:rPr>
          <w:noProof/>
        </w:rPr>
        <w:t>Самченко С.О.</w:t>
      </w:r>
      <w:r>
        <w:rPr>
          <w:noProof/>
        </w:rPr>
        <w:tab/>
        <w:t>Машталір С.В.</w:t>
      </w:r>
    </w:p>
    <w:p w14:paraId="112022B5" w14:textId="77777777" w:rsidR="004E5B8B" w:rsidRDefault="004E5B8B" w:rsidP="004E5B8B">
      <w:pPr>
        <w:pStyle w:val="a3"/>
        <w:tabs>
          <w:tab w:val="left" w:pos="6473"/>
        </w:tabs>
        <w:spacing w:before="160"/>
        <w:ind w:left="101"/>
        <w:rPr>
          <w:noProof/>
        </w:rPr>
      </w:pPr>
      <w:r>
        <w:rPr>
          <w:noProof/>
        </w:rPr>
        <w:t>Варіант 21</w:t>
      </w:r>
    </w:p>
    <w:p w14:paraId="18E03F37" w14:textId="77777777" w:rsidR="004E5B8B" w:rsidRDefault="004E5B8B" w:rsidP="004E5B8B">
      <w:pPr>
        <w:pStyle w:val="a3"/>
        <w:rPr>
          <w:noProof/>
          <w:sz w:val="30"/>
        </w:rPr>
      </w:pPr>
    </w:p>
    <w:p w14:paraId="6DE5E311" w14:textId="77777777" w:rsidR="004E5B8B" w:rsidRDefault="004E5B8B" w:rsidP="004E5B8B">
      <w:pPr>
        <w:pStyle w:val="a3"/>
        <w:rPr>
          <w:noProof/>
          <w:sz w:val="30"/>
        </w:rPr>
      </w:pPr>
    </w:p>
    <w:p w14:paraId="2744E4F6" w14:textId="77777777" w:rsidR="004E5B8B" w:rsidRDefault="004E5B8B" w:rsidP="004E5B8B">
      <w:pPr>
        <w:pStyle w:val="a3"/>
        <w:rPr>
          <w:noProof/>
          <w:sz w:val="30"/>
        </w:rPr>
      </w:pPr>
    </w:p>
    <w:p w14:paraId="1910667E" w14:textId="77777777" w:rsidR="004E5B8B" w:rsidRDefault="004E5B8B" w:rsidP="004E5B8B">
      <w:pPr>
        <w:pStyle w:val="a3"/>
        <w:rPr>
          <w:noProof/>
          <w:sz w:val="30"/>
        </w:rPr>
      </w:pPr>
    </w:p>
    <w:p w14:paraId="2538C14C" w14:textId="77777777" w:rsidR="004E5B8B" w:rsidRDefault="004E5B8B" w:rsidP="004E5B8B">
      <w:pPr>
        <w:pStyle w:val="a3"/>
        <w:rPr>
          <w:noProof/>
          <w:sz w:val="30"/>
        </w:rPr>
      </w:pPr>
    </w:p>
    <w:p w14:paraId="0D5C4C11" w14:textId="77777777" w:rsidR="004E5B8B" w:rsidRDefault="004E5B8B" w:rsidP="004E5B8B">
      <w:pPr>
        <w:pStyle w:val="a3"/>
        <w:rPr>
          <w:noProof/>
          <w:sz w:val="30"/>
        </w:rPr>
      </w:pPr>
    </w:p>
    <w:p w14:paraId="28DED848" w14:textId="77777777" w:rsidR="004E5B8B" w:rsidRDefault="004E5B8B" w:rsidP="004E5B8B">
      <w:pPr>
        <w:pStyle w:val="a3"/>
        <w:rPr>
          <w:noProof/>
          <w:sz w:val="30"/>
        </w:rPr>
      </w:pPr>
    </w:p>
    <w:p w14:paraId="081C0D2A" w14:textId="77777777" w:rsidR="004E5B8B" w:rsidRDefault="004E5B8B" w:rsidP="004E5B8B">
      <w:pPr>
        <w:pStyle w:val="a3"/>
        <w:rPr>
          <w:noProof/>
          <w:sz w:val="30"/>
        </w:rPr>
      </w:pPr>
    </w:p>
    <w:p w14:paraId="3731B0EA" w14:textId="77777777" w:rsidR="004E5B8B" w:rsidRDefault="004E5B8B" w:rsidP="004E5B8B">
      <w:pPr>
        <w:pStyle w:val="a3"/>
        <w:spacing w:before="160"/>
        <w:ind w:left="2872" w:right="2880"/>
        <w:jc w:val="center"/>
        <w:rPr>
          <w:noProof/>
        </w:rPr>
      </w:pPr>
      <w:r>
        <w:rPr>
          <w:noProof/>
        </w:rPr>
        <w:t>Харків – 2022</w:t>
      </w:r>
    </w:p>
    <w:p w14:paraId="3C9BE83C" w14:textId="77777777" w:rsidR="00491347" w:rsidRDefault="00491347" w:rsidP="00491347">
      <w:pPr>
        <w:spacing w:after="120" w:line="288" w:lineRule="auto"/>
        <w:ind w:firstLine="709"/>
        <w:jc w:val="both"/>
        <w:rPr>
          <w:b/>
          <w:szCs w:val="28"/>
          <w:lang w:val="uk-UA"/>
        </w:rPr>
      </w:pPr>
      <w:r w:rsidRPr="004E5B8B">
        <w:rPr>
          <w:b/>
          <w:bCs/>
          <w:szCs w:val="28"/>
          <w:lang w:val="uk-UA"/>
        </w:rPr>
        <w:lastRenderedPageBreak/>
        <w:t>Мета роботи:</w:t>
      </w:r>
      <w:r>
        <w:rPr>
          <w:b/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повівняти</w:t>
      </w:r>
      <w:proofErr w:type="spellEnd"/>
      <w:r>
        <w:rPr>
          <w:szCs w:val="28"/>
          <w:lang w:val="uk-UA"/>
        </w:rPr>
        <w:t xml:space="preserve"> значення характеристик якості  СМО з необмеженою чергою, отриманих в результаті моделювання й теоретичного розрахунку.</w:t>
      </w:r>
    </w:p>
    <w:p w14:paraId="44291871" w14:textId="77777777" w:rsidR="00491347" w:rsidRPr="003E50CD" w:rsidRDefault="00491347" w:rsidP="00491347">
      <w:pPr>
        <w:jc w:val="center"/>
        <w:rPr>
          <w:bCs/>
          <w:lang w:val="uk-UA"/>
        </w:rPr>
      </w:pPr>
      <w:proofErr w:type="spellStart"/>
      <w:r w:rsidRPr="003E50CD">
        <w:rPr>
          <w:bCs/>
        </w:rPr>
        <w:t>Хід</w:t>
      </w:r>
      <w:proofErr w:type="spellEnd"/>
      <w:r w:rsidRPr="003E50CD">
        <w:rPr>
          <w:bCs/>
        </w:rPr>
        <w:t xml:space="preserve"> </w:t>
      </w:r>
      <w:proofErr w:type="spellStart"/>
      <w:r w:rsidRPr="003E50CD">
        <w:rPr>
          <w:bCs/>
        </w:rPr>
        <w:t>виконання</w:t>
      </w:r>
      <w:proofErr w:type="spellEnd"/>
      <w:r w:rsidRPr="003E50CD">
        <w:rPr>
          <w:bCs/>
        </w:rPr>
        <w:t xml:space="preserve"> </w:t>
      </w:r>
      <w:proofErr w:type="spellStart"/>
      <w:r w:rsidRPr="003E50CD">
        <w:rPr>
          <w:bCs/>
        </w:rPr>
        <w:t>роботи</w:t>
      </w:r>
      <w:proofErr w:type="spellEnd"/>
    </w:p>
    <w:p w14:paraId="114B593F" w14:textId="54495F0E" w:rsidR="009C6045" w:rsidRPr="004E5B8B" w:rsidRDefault="00491347" w:rsidP="009C6045">
      <w:pPr>
        <w:spacing w:line="360" w:lineRule="auto"/>
        <w:rPr>
          <w:szCs w:val="28"/>
        </w:rPr>
      </w:pPr>
      <w:r>
        <w:rPr>
          <w:szCs w:val="28"/>
          <w:lang w:val="en-US"/>
        </w:rPr>
        <w:t>m</w:t>
      </w:r>
      <w:r w:rsidRPr="004E5B8B">
        <w:rPr>
          <w:szCs w:val="28"/>
        </w:rPr>
        <w:t xml:space="preserve"> </w:t>
      </w:r>
      <w:r w:rsidR="009C6045">
        <w:rPr>
          <w:szCs w:val="28"/>
          <w:lang w:val="uk-UA"/>
        </w:rPr>
        <w:t>= 1,</w:t>
      </w:r>
      <w:r w:rsidR="009C6045"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Nn</w:t>
      </w:r>
      <w:proofErr w:type="spellEnd"/>
      <w:r w:rsidRPr="004E5B8B">
        <w:rPr>
          <w:szCs w:val="28"/>
        </w:rPr>
        <w:t xml:space="preserve"> = </w:t>
      </w:r>
      <w:r>
        <w:rPr>
          <w:szCs w:val="28"/>
          <w:lang w:val="uk-UA"/>
        </w:rPr>
        <w:t>21</w:t>
      </w:r>
      <w:r w:rsidR="009C6045">
        <w:rPr>
          <w:szCs w:val="28"/>
          <w:lang w:val="uk-UA"/>
        </w:rPr>
        <w:t>,</w:t>
      </w:r>
      <w:r w:rsidR="009C6045">
        <w:rPr>
          <w:szCs w:val="28"/>
          <w:lang w:val="uk-UA"/>
        </w:rPr>
        <w:tab/>
      </w:r>
      <w:r>
        <w:rPr>
          <w:szCs w:val="28"/>
          <w:lang w:val="en-US"/>
        </w:rPr>
        <w:t>N</w:t>
      </w:r>
      <w:r w:rsidRPr="004E5B8B">
        <w:rPr>
          <w:szCs w:val="28"/>
        </w:rPr>
        <w:t xml:space="preserve"> = </w:t>
      </w:r>
      <w:r>
        <w:rPr>
          <w:szCs w:val="28"/>
          <w:lang w:val="uk-UA"/>
        </w:rPr>
        <w:t>5</w:t>
      </w:r>
    </w:p>
    <w:p w14:paraId="566145C7" w14:textId="6303511B" w:rsidR="00491347" w:rsidRDefault="00491347" w:rsidP="009C6045">
      <w:pPr>
        <w:spacing w:line="360" w:lineRule="auto"/>
        <w:rPr>
          <w:lang w:val="uk-UA"/>
        </w:rPr>
      </w:pPr>
      <w:r>
        <w:rPr>
          <w:szCs w:val="28"/>
          <w:lang w:val="en-US"/>
        </w:rPr>
        <w:t>h</w:t>
      </w:r>
      <w:r w:rsidRPr="004E5B8B">
        <w:rPr>
          <w:szCs w:val="28"/>
        </w:rPr>
        <w:t xml:space="preserve"> = </w:t>
      </w:r>
      <w:r>
        <w:rPr>
          <w:szCs w:val="28"/>
          <w:lang w:val="uk-UA"/>
        </w:rPr>
        <w:t>9</w:t>
      </w:r>
      <w:r w:rsidRPr="004E5B8B">
        <w:rPr>
          <w:szCs w:val="28"/>
        </w:rPr>
        <w:t>0</w:t>
      </w:r>
      <w:r w:rsidR="009C6045">
        <w:rPr>
          <w:szCs w:val="28"/>
          <w:lang w:val="uk-UA"/>
        </w:rPr>
        <w:t>,</w:t>
      </w:r>
      <w:r w:rsidR="009C6045">
        <w:rPr>
          <w:szCs w:val="28"/>
          <w:lang w:val="uk-UA"/>
        </w:rPr>
        <w:tab/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N</m:t>
            </m:r>
          </m:den>
        </m:f>
      </m:oMath>
      <w:r w:rsidRPr="004E5B8B">
        <w:t xml:space="preserve"> = </w:t>
      </w:r>
      <w:r>
        <w:rPr>
          <w:lang w:val="uk-UA"/>
        </w:rPr>
        <w:t>0,114</w:t>
      </w:r>
    </w:p>
    <w:p w14:paraId="6CBED089" w14:textId="79073E3F" w:rsidR="00491347" w:rsidRPr="00550489" w:rsidRDefault="00491347" w:rsidP="00491347">
      <w:pPr>
        <w:rPr>
          <w:szCs w:val="28"/>
        </w:rPr>
      </w:pPr>
      <w:r>
        <w:rPr>
          <w:szCs w:val="28"/>
          <w:lang w:val="uk-UA"/>
        </w:rPr>
        <w:t xml:space="preserve">Модельна ймовірність наявності черги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чер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вим</m:t>
                </m:r>
              </m:sub>
            </m:sSub>
          </m:den>
        </m:f>
      </m:oMath>
      <w:r>
        <w:t xml:space="preserve"> = </w:t>
      </w:r>
      <w:r w:rsidR="007445FE">
        <w:rPr>
          <w:lang w:val="uk-UA"/>
        </w:rPr>
        <w:t>12</w:t>
      </w:r>
      <w:r>
        <w:t>/</w:t>
      </w:r>
      <w:r w:rsidR="007445FE">
        <w:rPr>
          <w:lang w:val="uk-UA"/>
        </w:rPr>
        <w:t>26</w:t>
      </w:r>
      <w:r>
        <w:t xml:space="preserve"> = 0</w:t>
      </w:r>
      <w:r>
        <w:rPr>
          <w:lang w:val="uk-UA"/>
        </w:rPr>
        <w:t>,</w:t>
      </w:r>
      <w:r w:rsidR="007445FE">
        <w:rPr>
          <w:lang w:val="uk-UA"/>
        </w:rPr>
        <w:t>4615</w:t>
      </w:r>
    </w:p>
    <w:p w14:paraId="6F531187" w14:textId="1346A219" w:rsidR="00491347" w:rsidRDefault="00491347" w:rsidP="00491347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К</w:t>
      </w:r>
      <w:r>
        <w:rPr>
          <w:szCs w:val="28"/>
          <w:vertAlign w:val="subscript"/>
          <w:lang w:val="uk-UA"/>
        </w:rPr>
        <w:t>н</w:t>
      </w:r>
      <w:proofErr w:type="spellEnd"/>
      <w:r>
        <w:rPr>
          <w:szCs w:val="28"/>
          <w:vertAlign w:val="subscript"/>
          <w:lang w:val="uk-UA"/>
        </w:rPr>
        <w:t xml:space="preserve"> </w:t>
      </w:r>
      <w:r>
        <w:rPr>
          <w:szCs w:val="28"/>
          <w:lang w:val="uk-UA"/>
        </w:rPr>
        <w:t xml:space="preserve"> = </w:t>
      </w:r>
      <w:r w:rsidR="007445FE">
        <w:rPr>
          <w:szCs w:val="28"/>
          <w:lang w:val="uk-UA"/>
        </w:rPr>
        <w:t>12</w:t>
      </w:r>
      <w:r>
        <w:rPr>
          <w:szCs w:val="28"/>
          <w:lang w:val="uk-UA"/>
        </w:rPr>
        <w:t xml:space="preserve"> - кількість вимог у накопичувачі;</w:t>
      </w:r>
    </w:p>
    <w:p w14:paraId="60D44853" w14:textId="17C54811" w:rsidR="00491347" w:rsidRDefault="00491347" w:rsidP="00491347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К</w:t>
      </w:r>
      <w:r>
        <w:rPr>
          <w:szCs w:val="28"/>
          <w:vertAlign w:val="subscript"/>
          <w:lang w:val="uk-UA"/>
        </w:rPr>
        <w:t>вим</w:t>
      </w:r>
      <w:proofErr w:type="spellEnd"/>
      <w:r>
        <w:rPr>
          <w:szCs w:val="28"/>
          <w:lang w:val="uk-UA"/>
        </w:rPr>
        <w:t xml:space="preserve"> = </w:t>
      </w:r>
      <w:r w:rsidR="007445FE">
        <w:rPr>
          <w:szCs w:val="28"/>
          <w:lang w:val="uk-UA"/>
        </w:rPr>
        <w:t>26</w:t>
      </w:r>
      <w:r>
        <w:rPr>
          <w:szCs w:val="28"/>
          <w:lang w:val="uk-UA"/>
        </w:rPr>
        <w:t xml:space="preserve"> – загальна кількість вимог</w:t>
      </w:r>
    </w:p>
    <w:p w14:paraId="4AE781BA" w14:textId="0E1C6934" w:rsidR="00491347" w:rsidRDefault="00491347" w:rsidP="00491347">
      <w:pPr>
        <w:spacing w:line="288" w:lineRule="auto"/>
        <w:rPr>
          <w:szCs w:val="28"/>
          <w:lang w:val="uk-UA"/>
        </w:rPr>
      </w:pP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uk-UA"/>
          </w:rPr>
          <m:t>h</m:t>
        </m:r>
      </m:oMath>
      <w:r>
        <w:rPr>
          <w:szCs w:val="28"/>
          <w:lang w:val="uk-UA"/>
        </w:rPr>
        <w:t xml:space="preserve"> = </w:t>
      </w:r>
      <w:r w:rsidR="00550489">
        <w:rPr>
          <w:szCs w:val="28"/>
          <w:lang w:val="uk-UA"/>
        </w:rPr>
        <w:t>3,42</w:t>
      </w:r>
    </w:p>
    <w:p w14:paraId="2E6893CA" w14:textId="06DA216A" w:rsidR="00491347" w:rsidRDefault="004E5B8B" w:rsidP="00491347">
      <w:pPr>
        <w:spacing w:line="288" w:lineRule="auto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uk-UA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uk-UA"/>
                      </w:rPr>
                      <m:t>!(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  <w:lang w:val="uk-UA"/>
                      </w:rPr>
                      <m:t>)</m:t>
                    </m:r>
                  </m:den>
                </m:f>
              </m:e>
            </m:nary>
          </m:den>
        </m:f>
      </m:oMath>
      <w:r w:rsidR="00491347">
        <w:rPr>
          <w:szCs w:val="28"/>
          <w:lang w:val="uk-UA"/>
        </w:rPr>
        <w:t xml:space="preserve"> = 0</w:t>
      </w:r>
      <w:r w:rsidR="00550489">
        <w:rPr>
          <w:szCs w:val="28"/>
          <w:lang w:val="uk-UA"/>
        </w:rPr>
        <w:t>,0286</w:t>
      </w:r>
    </w:p>
    <w:p w14:paraId="7CFA7057" w14:textId="03DA00A8" w:rsidR="00491347" w:rsidRPr="00FE2D74" w:rsidRDefault="004E5B8B" w:rsidP="00491347">
      <w:pPr>
        <w:spacing w:line="288" w:lineRule="auto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чер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uk-UA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uk-UA"/>
              </w:rPr>
              <m:t>!(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  <w:lang w:val="uk-UA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</m:oMath>
      <w:r w:rsidR="00491347" w:rsidRPr="00B17FEB">
        <w:rPr>
          <w:lang w:val="uk-UA"/>
        </w:rPr>
        <w:t>= 0</w:t>
      </w:r>
      <w:r w:rsidR="00810E87">
        <w:rPr>
          <w:lang w:val="uk-UA"/>
        </w:rPr>
        <w:t>,241</w:t>
      </w:r>
    </w:p>
    <w:p w14:paraId="2EB4B025" w14:textId="1512CE69" w:rsidR="00491347" w:rsidRDefault="00521857" w:rsidP="00491347">
      <w:pPr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D855D9A" wp14:editId="50648D0C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C495CA-F5AB-7D32-BAAF-B4DECCFC5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D63CB4" w14:textId="77777777" w:rsidR="00491347" w:rsidRDefault="00491347" w:rsidP="00491347">
      <w:pPr>
        <w:jc w:val="center"/>
        <w:rPr>
          <w:lang w:val="uk-UA"/>
        </w:rPr>
      </w:pPr>
      <w:r>
        <w:t xml:space="preserve">Рис.6.1 - </w:t>
      </w:r>
      <w:r>
        <w:rPr>
          <w:szCs w:val="28"/>
          <w:lang w:val="uk-UA"/>
        </w:rPr>
        <w:t>графік роботи накопичувача</w:t>
      </w:r>
    </w:p>
    <w:p w14:paraId="09E3A740" w14:textId="310B0645" w:rsidR="00491347" w:rsidRDefault="00521857" w:rsidP="00491347">
      <w:pPr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EFC4954" wp14:editId="7F95E132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4CF73D8-479E-4500-198F-A9D4A207D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93FE44" w14:textId="77777777" w:rsidR="00491347" w:rsidRDefault="00491347" w:rsidP="00491347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Рис. 6.2 - графіки роботи каналів</w:t>
      </w:r>
    </w:p>
    <w:p w14:paraId="318E6380" w14:textId="77777777" w:rsidR="00491347" w:rsidRPr="00FE2D74" w:rsidRDefault="00491347" w:rsidP="00491347">
      <w:pPr>
        <w:jc w:val="center"/>
      </w:pPr>
    </w:p>
    <w:p w14:paraId="55842FD2" w14:textId="77777777" w:rsidR="004E5B8B" w:rsidRDefault="00491347" w:rsidP="004E5B8B">
      <w:pPr>
        <w:ind w:firstLine="708"/>
        <w:rPr>
          <w:lang w:val="uk-UA"/>
        </w:rPr>
      </w:pPr>
      <w:r>
        <w:rPr>
          <w:b/>
          <w:lang w:val="uk-UA"/>
        </w:rPr>
        <w:t>Висновок</w:t>
      </w:r>
      <w:r>
        <w:rPr>
          <w:lang w:val="uk-UA"/>
        </w:rPr>
        <w:t xml:space="preserve">: </w:t>
      </w:r>
    </w:p>
    <w:p w14:paraId="771C5854" w14:textId="6EBFF76E" w:rsidR="00521857" w:rsidRDefault="00491347" w:rsidP="004E5B8B">
      <w:pPr>
        <w:ind w:firstLine="708"/>
        <w:rPr>
          <w:lang w:val="uk-UA"/>
        </w:rPr>
      </w:pPr>
      <w:bookmarkStart w:id="1" w:name="_GoBack"/>
      <w:bookmarkEnd w:id="1"/>
      <w:r>
        <w:rPr>
          <w:lang w:val="uk-UA"/>
        </w:rPr>
        <w:t xml:space="preserve">Під час виконання лабораторної роботи було розглянуто СМО з необмеженою чергою </w:t>
      </w:r>
      <w:r w:rsidR="00521857">
        <w:rPr>
          <w:lang w:val="uk-UA"/>
        </w:rPr>
        <w:t>Оцінивши отримані дані можна зробити висновок, що н</w:t>
      </w:r>
      <w:r>
        <w:rPr>
          <w:lang w:val="uk-UA"/>
        </w:rPr>
        <w:t>аша система ефективн</w:t>
      </w:r>
      <w:r w:rsidR="00521857">
        <w:rPr>
          <w:lang w:val="uk-UA"/>
        </w:rPr>
        <w:t>а</w:t>
      </w:r>
      <w:r>
        <w:rPr>
          <w:lang w:val="uk-UA"/>
        </w:rPr>
        <w:t>.</w:t>
      </w:r>
    </w:p>
    <w:p w14:paraId="1A540F5A" w14:textId="6913BB20" w:rsidR="00491347" w:rsidRPr="00D63B21" w:rsidRDefault="00521857" w:rsidP="00491347">
      <w:pPr>
        <w:ind w:firstLine="708"/>
        <w:jc w:val="both"/>
        <w:rPr>
          <w:lang w:val="uk-UA"/>
        </w:rPr>
      </w:pPr>
      <w:r>
        <w:rPr>
          <w:lang w:val="uk-UA"/>
        </w:rPr>
        <w:t xml:space="preserve">Практична ймовірність утворення черги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Р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чер</m:t>
            </m:r>
          </m:sub>
        </m:sSub>
      </m:oMath>
      <w:r w:rsidR="00491347">
        <w:rPr>
          <w:lang w:val="uk-UA"/>
        </w:rPr>
        <w:t xml:space="preserve"> = 0,</w:t>
      </w:r>
      <w:r>
        <w:rPr>
          <w:lang w:val="uk-UA"/>
        </w:rPr>
        <w:t>461</w:t>
      </w:r>
      <w:r w:rsidR="00491347">
        <w:rPr>
          <w:lang w:val="uk-UA"/>
        </w:rPr>
        <w:t>, а</w:t>
      </w:r>
      <w:r>
        <w:rPr>
          <w:lang w:val="uk-UA"/>
        </w:rPr>
        <w:t xml:space="preserve"> теоретична</w:t>
      </w:r>
      <w:r w:rsidR="00491347">
        <w:rPr>
          <w:lang w:val="uk-UA"/>
        </w:rPr>
        <w:t xml:space="preserve"> </w:t>
      </w:r>
      <w:r w:rsidR="00DE7347">
        <w:rPr>
          <w:lang w:val="uk-UA"/>
        </w:rPr>
        <w:br/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чер</m:t>
            </m:r>
          </m:sub>
        </m:sSub>
      </m:oMath>
      <w:r w:rsidR="00491347">
        <w:rPr>
          <w:lang w:val="uk-UA"/>
        </w:rPr>
        <w:t xml:space="preserve"> = 0,</w:t>
      </w:r>
      <w:r>
        <w:rPr>
          <w:lang w:val="uk-UA"/>
        </w:rPr>
        <w:t xml:space="preserve">241. Це добрі показники, </w:t>
      </w:r>
      <w:r w:rsidR="00DE7347">
        <w:rPr>
          <w:lang w:val="uk-UA"/>
        </w:rPr>
        <w:t>що означають відносно невелику ймовірність утворення черги</w:t>
      </w:r>
      <w:r w:rsidR="00491347">
        <w:rPr>
          <w:lang w:val="uk-UA"/>
        </w:rPr>
        <w:t>.</w:t>
      </w:r>
      <w:r w:rsidR="00491347">
        <w:rPr>
          <w:szCs w:val="28"/>
          <w:lang w:val="uk-UA"/>
        </w:rPr>
        <w:t xml:space="preserve"> Параметр навантаження дорівнює </w:t>
      </w:r>
      <w:r w:rsidR="00DE7347">
        <w:rPr>
          <w:szCs w:val="28"/>
          <w:lang w:val="uk-UA"/>
        </w:rPr>
        <w:t>3,42</w:t>
      </w:r>
      <w:r w:rsidR="00491347">
        <w:rPr>
          <w:szCs w:val="28"/>
          <w:lang w:val="uk-UA"/>
        </w:rPr>
        <w:t xml:space="preserve">, </w:t>
      </w:r>
      <w:r w:rsidR="00DE7347">
        <w:rPr>
          <w:szCs w:val="28"/>
          <w:lang w:val="uk-UA"/>
        </w:rPr>
        <w:t xml:space="preserve">що також є добрим </w:t>
      </w:r>
      <w:r w:rsidR="00491347">
        <w:rPr>
          <w:szCs w:val="28"/>
          <w:lang w:val="uk-UA"/>
        </w:rPr>
        <w:t xml:space="preserve">показником для </w:t>
      </w:r>
      <w:r w:rsidR="00DE7347">
        <w:rPr>
          <w:szCs w:val="28"/>
          <w:lang w:val="uk-UA"/>
        </w:rPr>
        <w:t>5</w:t>
      </w:r>
      <w:r w:rsidR="00491347">
        <w:rPr>
          <w:szCs w:val="28"/>
          <w:lang w:val="uk-UA"/>
        </w:rPr>
        <w:t>-</w:t>
      </w:r>
      <w:r w:rsidR="00DE7347">
        <w:rPr>
          <w:szCs w:val="28"/>
          <w:lang w:val="uk-UA"/>
        </w:rPr>
        <w:t>ти</w:t>
      </w:r>
      <w:r w:rsidR="00491347">
        <w:rPr>
          <w:szCs w:val="28"/>
          <w:lang w:val="uk-UA"/>
        </w:rPr>
        <w:t xml:space="preserve"> канальної СМО</w:t>
      </w:r>
      <w:r w:rsidR="00DE7347">
        <w:rPr>
          <w:szCs w:val="28"/>
          <w:lang w:val="uk-UA"/>
        </w:rPr>
        <w:t xml:space="preserve">. </w:t>
      </w:r>
      <w:r w:rsidR="00403ED9">
        <w:rPr>
          <w:lang w:val="uk-UA"/>
        </w:rPr>
        <w:t>Оцінивши графік роботи накопичувача (рис. 6.1.) також наявно видно, що вимоги не часто надходять до накопичувача. Останній графік (рис. 6.2.) – графік роботи каналів, показує, що всі канали задіяні і жоден не простоює. Усі ці параметри і роблять систему ефективною.</w:t>
      </w:r>
    </w:p>
    <w:p w14:paraId="615E5926" w14:textId="77777777" w:rsidR="004E0F2C" w:rsidRPr="00491347" w:rsidRDefault="004E0F2C">
      <w:pPr>
        <w:rPr>
          <w:lang w:val="uk-UA"/>
        </w:rPr>
      </w:pPr>
    </w:p>
    <w:sectPr w:rsidR="004E0F2C" w:rsidRPr="00491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47"/>
    <w:rsid w:val="00403ED9"/>
    <w:rsid w:val="00491347"/>
    <w:rsid w:val="004E0F2C"/>
    <w:rsid w:val="004E5B8B"/>
    <w:rsid w:val="00521857"/>
    <w:rsid w:val="00550489"/>
    <w:rsid w:val="007445FE"/>
    <w:rsid w:val="00810E87"/>
    <w:rsid w:val="009C6045"/>
    <w:rsid w:val="00D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AC72"/>
  <w15:chartTrackingRefBased/>
  <w15:docId w15:val="{94A3B2C8-5613-432C-9A13-8A00EF8B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347"/>
    <w:pPr>
      <w:spacing w:line="256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E5B8B"/>
    <w:pPr>
      <w:widowControl w:val="0"/>
      <w:autoSpaceDE w:val="0"/>
      <w:autoSpaceDN w:val="0"/>
      <w:spacing w:after="0" w:line="240" w:lineRule="auto"/>
    </w:pPr>
    <w:rPr>
      <w:rFonts w:eastAsia="Times New Roman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4E5B8B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ac24901c78b8c1/Documents/&#1044;&#1077;&#1083;&#1072;%20&#1042;&#1059;&#1047;&#1086;&#1074;&#1089;&#1082;&#1080;&#1077;/&#1056;&#1072;&#1073;&#1086;&#1090;&#1099;/&#1058;&#1052;&#1054;%20(4&#1089;&#1077;&#1084;)/laba6_t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aac24901c78b8c1/Documents/&#1044;&#1077;&#1083;&#1072;%20&#1042;&#1059;&#1047;&#1086;&#1074;&#1089;&#1082;&#1080;&#1077;/&#1056;&#1072;&#1073;&#1086;&#1090;&#1099;/&#1058;&#1052;&#1054;%20(4&#1089;&#1077;&#1084;)/laba6_tm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[laba6_tmo.xlsx]Лист1!$EI$695:$EI$722</c:f>
              <c:numCache>
                <c:formatCode>General</c:formatCode>
                <c:ptCount val="2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D8-42AF-BC13-86BC02D3A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672632"/>
        <c:axId val="605670664"/>
      </c:lineChart>
      <c:catAx>
        <c:axId val="605672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670664"/>
        <c:crosses val="autoZero"/>
        <c:auto val="1"/>
        <c:lblAlgn val="ctr"/>
        <c:lblOffset val="100"/>
        <c:noMultiLvlLbl val="0"/>
      </c:catAx>
      <c:valAx>
        <c:axId val="605670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672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[laba6_tmo.xlsx]Лист1!$EU$717:$EU$738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</c:numCache>
            </c:numRef>
          </c:xVal>
          <c:yVal>
            <c:numRef>
              <c:f>[laba6_tmo.xlsx]Лист1!$EV$717:$EV$738</c:f>
              <c:numCache>
                <c:formatCode>General</c:formatCode>
                <c:ptCount val="22"/>
                <c:pt idx="0">
                  <c:v>83.444313492478301</c:v>
                </c:pt>
                <c:pt idx="1">
                  <c:v>33.436491642869399</c:v>
                </c:pt>
                <c:pt idx="2">
                  <c:v>69.129742198618104</c:v>
                </c:pt>
                <c:pt idx="3">
                  <c:v>159.51591383359599</c:v>
                </c:pt>
                <c:pt idx="4">
                  <c:v>66.508848610149101</c:v>
                </c:pt>
                <c:pt idx="5">
                  <c:v>120.71735785497501</c:v>
                </c:pt>
                <c:pt idx="6">
                  <c:v>74.749125177171905</c:v>
                </c:pt>
                <c:pt idx="7">
                  <c:v>127.574810325494</c:v>
                </c:pt>
                <c:pt idx="8">
                  <c:v>82.567149294179302</c:v>
                </c:pt>
                <c:pt idx="9">
                  <c:v>151.62746851011701</c:v>
                </c:pt>
                <c:pt idx="10">
                  <c:v>44.229283349066598</c:v>
                </c:pt>
                <c:pt idx="11">
                  <c:v>209.814297704984</c:v>
                </c:pt>
                <c:pt idx="12">
                  <c:v>141.64750485664999</c:v>
                </c:pt>
                <c:pt idx="13">
                  <c:v>59.055272317820702</c:v>
                </c:pt>
                <c:pt idx="14">
                  <c:v>93.244439074772401</c:v>
                </c:pt>
                <c:pt idx="15">
                  <c:v>48.0824883923923</c:v>
                </c:pt>
                <c:pt idx="16">
                  <c:v>213.66493642789399</c:v>
                </c:pt>
                <c:pt idx="17">
                  <c:v>188.06132612771401</c:v>
                </c:pt>
                <c:pt idx="18">
                  <c:v>232.02313508876199</c:v>
                </c:pt>
                <c:pt idx="19">
                  <c:v>58.1580979183721</c:v>
                </c:pt>
                <c:pt idx="20">
                  <c:v>72.788685987327099</c:v>
                </c:pt>
                <c:pt idx="21">
                  <c:v>156.04513329505201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CB-45DE-A3C7-9A33561FD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592664"/>
        <c:axId val="606590144"/>
      </c:scatterChart>
      <c:valAx>
        <c:axId val="10759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590144"/>
        <c:crosses val="autoZero"/>
        <c:crossBetween val="midCat"/>
      </c:valAx>
      <c:valAx>
        <c:axId val="60659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592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Суровыкин</dc:creator>
  <cp:keywords/>
  <dc:description/>
  <cp:lastModifiedBy>Стас Самченко</cp:lastModifiedBy>
  <cp:revision>3</cp:revision>
  <dcterms:created xsi:type="dcterms:W3CDTF">2022-06-07T15:15:00Z</dcterms:created>
  <dcterms:modified xsi:type="dcterms:W3CDTF">2022-06-07T18:26:00Z</dcterms:modified>
</cp:coreProperties>
</file>