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C90" w:rsidRDefault="00446903">
      <w:pPr>
        <w:spacing w:after="200"/>
        <w:rPr>
          <w:rFonts w:ascii="PT Serif" w:eastAsia="PT Serif" w:hAnsi="PT Serif" w:cs="PT Serif"/>
          <w:b/>
          <w:sz w:val="32"/>
          <w:szCs w:val="32"/>
        </w:rPr>
      </w:pPr>
      <w:r>
        <w:rPr>
          <w:rFonts w:ascii="PT Serif" w:eastAsia="PT Serif" w:hAnsi="PT Serif" w:cs="PT Serif"/>
          <w:b/>
          <w:sz w:val="32"/>
          <w:szCs w:val="32"/>
        </w:rPr>
        <w:t xml:space="preserve">ПАСПОРТ ПРОЕКТА </w:t>
      </w:r>
    </w:p>
    <w:p w:rsidR="009F1C90" w:rsidRDefault="00446903">
      <w:pPr>
        <w:spacing w:after="200"/>
        <w:rPr>
          <w:rFonts w:ascii="PT Serif" w:eastAsia="PT Serif" w:hAnsi="PT Serif" w:cs="PT Serif"/>
        </w:rPr>
      </w:pPr>
      <w:r>
        <w:rPr>
          <w:rFonts w:ascii="PT Serif" w:eastAsia="PT Serif" w:hAnsi="PT Serif" w:cs="PT Serif"/>
        </w:rPr>
        <w:t xml:space="preserve">В этом шаблоне </w:t>
      </w:r>
      <w:r>
        <w:rPr>
          <w:rFonts w:ascii="PT Serif" w:eastAsia="PT Serif" w:hAnsi="PT Serif" w:cs="PT Serif"/>
        </w:rPr>
        <w:t>представлены рекомендации по заполнению разделов для каждой стадии развития паспорта проекта: проектной заявки, рабочего паспорта и итогового паспорта.</w:t>
      </w:r>
    </w:p>
    <w:p w:rsidR="009F1C90" w:rsidRDefault="00446903">
      <w:pPr>
        <w:pStyle w:val="2"/>
        <w:rPr>
          <w:rFonts w:ascii="PT Serif" w:eastAsia="PT Serif" w:hAnsi="PT Serif" w:cs="PT Serif"/>
          <w:b/>
        </w:rPr>
      </w:pPr>
      <w:bookmarkStart w:id="0" w:name="_mk2bxmuwtg13" w:colFirst="0" w:colLast="0"/>
      <w:bookmarkEnd w:id="0"/>
      <w:r>
        <w:rPr>
          <w:rFonts w:ascii="PT Serif" w:eastAsia="PT Serif" w:hAnsi="PT Serif" w:cs="PT Serif"/>
          <w:b/>
        </w:rPr>
        <w:t>1 стадия: Рабочий паспорт проекта</w:t>
      </w:r>
      <w:r>
        <w:rPr>
          <w:rFonts w:ascii="PT Serif" w:eastAsia="PT Serif" w:hAnsi="PT Serif" w:cs="PT Serif"/>
          <w:b/>
        </w:rPr>
        <w:br/>
      </w:r>
      <w:r>
        <w:rPr>
          <w:rFonts w:ascii="PT Serif" w:eastAsia="PT Serif" w:hAnsi="PT Serif" w:cs="PT Serif"/>
          <w:b/>
          <w:sz w:val="22"/>
          <w:szCs w:val="22"/>
        </w:rPr>
        <w:t>оформляется к защите проектных идей (через 1 месяц после начала работы</w:t>
      </w:r>
      <w:r>
        <w:rPr>
          <w:rFonts w:ascii="PT Serif" w:eastAsia="PT Serif" w:hAnsi="PT Serif" w:cs="PT Serif"/>
          <w:b/>
          <w:sz w:val="22"/>
          <w:szCs w:val="22"/>
        </w:rPr>
        <w:t xml:space="preserve"> над проектом, </w:t>
      </w:r>
      <w:proofErr w:type="gramStart"/>
      <w:r>
        <w:rPr>
          <w:rFonts w:ascii="PT Serif" w:eastAsia="PT Serif" w:hAnsi="PT Serif" w:cs="PT Serif"/>
          <w:b/>
          <w:sz w:val="22"/>
          <w:szCs w:val="22"/>
        </w:rPr>
        <w:t>уточняется  к</w:t>
      </w:r>
      <w:proofErr w:type="gramEnd"/>
      <w:r>
        <w:rPr>
          <w:rFonts w:ascii="PT Serif" w:eastAsia="PT Serif" w:hAnsi="PT Serif" w:cs="PT Serif"/>
          <w:b/>
          <w:sz w:val="22"/>
          <w:szCs w:val="22"/>
        </w:rPr>
        <w:t xml:space="preserve"> экспертному аудиту)</w:t>
      </w:r>
    </w:p>
    <w:p w:rsidR="009F1C90" w:rsidRDefault="009F1C90">
      <w:pPr>
        <w:spacing w:after="200"/>
        <w:rPr>
          <w:rFonts w:ascii="PT Serif" w:eastAsia="PT Serif" w:hAnsi="PT Serif" w:cs="PT Serif"/>
        </w:rPr>
      </w:pPr>
    </w:p>
    <w:tbl>
      <w:tblPr>
        <w:tblStyle w:val="a5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7080"/>
      </w:tblGrid>
      <w:tr w:rsidR="009F1C90">
        <w:trPr>
          <w:cantSplit/>
          <w:trHeight w:val="101"/>
          <w:tblHeader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rPr>
                <w:rFonts w:ascii="PT Serif" w:eastAsia="PT Serif" w:hAnsi="PT Serif" w:cs="PT Serif"/>
                <w:b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Раздел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widowControl w:val="0"/>
              <w:rPr>
                <w:rFonts w:ascii="PT Serif" w:eastAsia="PT Serif" w:hAnsi="PT Serif" w:cs="PT Serif"/>
                <w:b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Рекомендации</w:t>
            </w:r>
          </w:p>
        </w:tc>
      </w:tr>
      <w:tr w:rsidR="009F1C90">
        <w:trPr>
          <w:cantSplit/>
        </w:trPr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Название проекта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9F1C90">
            <w:pPr>
              <w:widowControl w:val="0"/>
              <w:rPr>
                <w:rFonts w:ascii="PT Serif" w:eastAsia="PT Serif" w:hAnsi="PT Serif" w:cs="PT Serif"/>
              </w:rPr>
            </w:pPr>
          </w:p>
        </w:tc>
      </w:tr>
      <w:tr w:rsidR="009F1C90">
        <w:trPr>
          <w:cantSplit/>
        </w:trPr>
        <w:tc>
          <w:tcPr>
            <w:tcW w:w="252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spacing w:after="20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Состав команды и ролевая структура команды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Укажите здесь ФИО участников команды с привязкой к исполняемым ролям</w:t>
            </w:r>
          </w:p>
        </w:tc>
      </w:tr>
      <w:tr w:rsidR="009F1C90">
        <w:trPr>
          <w:cantSplit/>
        </w:trPr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bottom"/>
          </w:tcPr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Ожидаемые сроки исполнения (уточненные)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 xml:space="preserve">В случае необходимости скорректируйте ожидаемые сроки исполнения после консультации с проектным наставником. </w:t>
            </w:r>
          </w:p>
        </w:tc>
      </w:tr>
      <w:tr w:rsidR="009F1C90">
        <w:trPr>
          <w:cantSplit/>
        </w:trPr>
        <w:tc>
          <w:tcPr>
            <w:tcW w:w="252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spacing w:after="20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Наставник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Укажите здесь ФИО проектного наставника команды</w:t>
            </w:r>
          </w:p>
        </w:tc>
      </w:tr>
      <w:tr w:rsidR="009F1C90"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Проблема</w:t>
            </w:r>
          </w:p>
          <w:p w:rsidR="009F1C90" w:rsidRDefault="00446903">
            <w:pPr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(уточненная)</w:t>
            </w:r>
          </w:p>
          <w:p w:rsidR="009F1C90" w:rsidRDefault="009F1C90">
            <w:pPr>
              <w:rPr>
                <w:rFonts w:ascii="PT Serif" w:eastAsia="PT Serif" w:hAnsi="PT Serif" w:cs="PT Serif"/>
              </w:rPr>
            </w:pPr>
          </w:p>
        </w:tc>
        <w:tc>
          <w:tcPr>
            <w:tcW w:w="7080" w:type="dxa"/>
            <w:tcBorders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widowControl w:val="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Задается на этапе проектной заявки, но в ходе работы над проектом может быть дополнена и скорректирована на основании выявленных дополнительных требований.</w:t>
            </w:r>
          </w:p>
          <w:p w:rsidR="009F1C90" w:rsidRDefault="009F1C90">
            <w:pPr>
              <w:widowControl w:val="0"/>
              <w:rPr>
                <w:rFonts w:ascii="PT Serif" w:eastAsia="PT Serif" w:hAnsi="PT Serif" w:cs="PT Serif"/>
              </w:rPr>
            </w:pPr>
          </w:p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i/>
              </w:rPr>
              <w:t xml:space="preserve">В чем состоит проблема: кто пытается достичь какую цель и что мешает? </w:t>
            </w:r>
          </w:p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Всякая проблема на самом дел</w:t>
            </w:r>
            <w:r>
              <w:rPr>
                <w:rFonts w:ascii="PT Serif" w:eastAsia="PT Serif" w:hAnsi="PT Serif" w:cs="PT Serif"/>
              </w:rPr>
              <w:t>е — это ситуация, в которую вовлечены несколько сторон, у каждой из которых есть свои интересы и цели (возможно, противоречащие друг другу) и каждая из которых в какой-то степени недовольна складывающимся положением.</w:t>
            </w:r>
          </w:p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 xml:space="preserve">Проблемная ситуация потому и </w:t>
            </w:r>
            <w:proofErr w:type="spellStart"/>
            <w:r>
              <w:rPr>
                <w:rFonts w:ascii="PT Serif" w:eastAsia="PT Serif" w:hAnsi="PT Serif" w:cs="PT Serif"/>
              </w:rPr>
              <w:t>проблемна</w:t>
            </w:r>
            <w:proofErr w:type="spellEnd"/>
            <w:r>
              <w:rPr>
                <w:rFonts w:ascii="PT Serif" w:eastAsia="PT Serif" w:hAnsi="PT Serif" w:cs="PT Serif"/>
              </w:rPr>
              <w:t>,</w:t>
            </w:r>
            <w:r>
              <w:rPr>
                <w:rFonts w:ascii="PT Serif" w:eastAsia="PT Serif" w:hAnsi="PT Serif" w:cs="PT Serif"/>
              </w:rPr>
              <w:t xml:space="preserve"> что не находит разрешения сама собой: стороны почему-то сами не могут договориться и распутать узел своих конфликтующих интересов. </w:t>
            </w:r>
          </w:p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Задача при заполнении этого раздела — описать проблемную ситуацию с точки зрения одной из сторон — той, которую мы будем считать своим основным пользователем.</w:t>
            </w:r>
          </w:p>
          <w:p w:rsidR="009F1C90" w:rsidRDefault="009F1C90">
            <w:pPr>
              <w:spacing w:line="240" w:lineRule="auto"/>
              <w:rPr>
                <w:rFonts w:ascii="PT Serif" w:eastAsia="PT Serif" w:hAnsi="PT Serif" w:cs="PT Serif"/>
              </w:rPr>
            </w:pPr>
          </w:p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lastRenderedPageBreak/>
              <w:t>При заполнении раздела рекомендуется придерживаться шаблона формулировки проблемы — тогда она по</w:t>
            </w:r>
            <w:r>
              <w:rPr>
                <w:rFonts w:ascii="PT Serif" w:eastAsia="PT Serif" w:hAnsi="PT Serif" w:cs="PT Serif"/>
              </w:rPr>
              <w:t>лучается ясная, конкретная и как правило решаемая.</w:t>
            </w:r>
          </w:p>
          <w:p w:rsidR="009F1C90" w:rsidRDefault="009F1C90">
            <w:pPr>
              <w:spacing w:line="240" w:lineRule="auto"/>
              <w:rPr>
                <w:rFonts w:ascii="PT Serif" w:eastAsia="PT Serif" w:hAnsi="PT Serif" w:cs="PT Serif"/>
              </w:rPr>
            </w:pPr>
          </w:p>
          <w:p w:rsidR="009F1C90" w:rsidRDefault="00446903">
            <w:pPr>
              <w:jc w:val="both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b/>
              </w:rPr>
              <w:t>Шаблон формулировки проблемы</w:t>
            </w:r>
          </w:p>
          <w:p w:rsidR="009F1C90" w:rsidRDefault="009F1C90">
            <w:pPr>
              <w:ind w:left="3543" w:hanging="2834"/>
              <w:jc w:val="both"/>
              <w:rPr>
                <w:rFonts w:ascii="Courier New" w:eastAsia="Courier New" w:hAnsi="Courier New" w:cs="Courier New"/>
              </w:rPr>
            </w:pPr>
          </w:p>
          <w:p w:rsidR="009F1C90" w:rsidRDefault="00446903">
            <w:pPr>
              <w:ind w:left="992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Наш</w:t>
            </w:r>
            <w:r>
              <w:rPr>
                <w:rFonts w:ascii="Courier New" w:eastAsia="Courier New" w:hAnsi="Courier New" w:cs="Courier New"/>
              </w:rPr>
              <w:tab/>
              <w:t>&lt;</w:t>
            </w:r>
            <w:r>
              <w:rPr>
                <w:rFonts w:ascii="Courier New" w:eastAsia="Courier New" w:hAnsi="Courier New" w:cs="Courier New"/>
                <w:b/>
              </w:rPr>
              <w:t>пользователь</w:t>
            </w:r>
            <w:r>
              <w:rPr>
                <w:rFonts w:ascii="Courier New" w:eastAsia="Courier New" w:hAnsi="Courier New" w:cs="Courier New"/>
              </w:rPr>
              <w:t xml:space="preserve">&gt;, </w:t>
            </w:r>
          </w:p>
          <w:p w:rsidR="009F1C90" w:rsidRDefault="00446903">
            <w:pPr>
              <w:ind w:left="992"/>
              <w:jc w:val="both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</w:rPr>
              <w:t>хочет</w:t>
            </w:r>
            <w:r>
              <w:rPr>
                <w:rFonts w:ascii="Courier New" w:eastAsia="Courier New" w:hAnsi="Courier New" w:cs="Courier New"/>
              </w:rPr>
              <w:tab/>
              <w:t>&lt;</w:t>
            </w:r>
            <w:r>
              <w:rPr>
                <w:rFonts w:ascii="Courier New" w:eastAsia="Courier New" w:hAnsi="Courier New" w:cs="Courier New"/>
                <w:b/>
              </w:rPr>
              <w:t>достигать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</w:rPr>
              <w:t>какую-то цель</w:t>
            </w:r>
            <w:r>
              <w:rPr>
                <w:rFonts w:ascii="Courier New" w:eastAsia="Courier New" w:hAnsi="Courier New" w:cs="Courier New"/>
              </w:rPr>
              <w:t xml:space="preserve">&gt;, </w:t>
            </w:r>
            <w:r>
              <w:rPr>
                <w:rFonts w:ascii="Courier New" w:eastAsia="Courier New" w:hAnsi="Courier New" w:cs="Courier New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(одну или несколько) </w:t>
            </w:r>
          </w:p>
          <w:p w:rsidR="009F1C90" w:rsidRDefault="00446903">
            <w:pPr>
              <w:ind w:left="992"/>
              <w:jc w:val="both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</w:rPr>
              <w:t>но не может, потому что ему мешает</w:t>
            </w:r>
            <w:r>
              <w:rPr>
                <w:rFonts w:ascii="Courier New" w:eastAsia="Courier New" w:hAnsi="Courier New" w:cs="Courier New"/>
              </w:rPr>
              <w:tab/>
            </w:r>
            <w:r>
              <w:rPr>
                <w:rFonts w:ascii="Courier New" w:eastAsia="Courier New" w:hAnsi="Courier New" w:cs="Courier New"/>
              </w:rPr>
              <w:br/>
              <w:t>&lt;</w:t>
            </w:r>
            <w:r>
              <w:rPr>
                <w:rFonts w:ascii="Courier New" w:eastAsia="Courier New" w:hAnsi="Courier New" w:cs="Courier New"/>
                <w:b/>
              </w:rPr>
              <w:t>какой-то барьер</w:t>
            </w:r>
            <w:r>
              <w:rPr>
                <w:rFonts w:ascii="Courier New" w:eastAsia="Courier New" w:hAnsi="Courier New" w:cs="Courier New"/>
              </w:rPr>
              <w:t>&gt;,</w:t>
            </w:r>
            <w:r>
              <w:rPr>
                <w:rFonts w:ascii="Courier New" w:eastAsia="Courier New" w:hAnsi="Courier New" w:cs="Courier New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(один или несколько)</w:t>
            </w:r>
          </w:p>
          <w:p w:rsidR="009F1C90" w:rsidRDefault="00446903">
            <w:pPr>
              <w:ind w:left="992"/>
              <w:jc w:val="both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</w:rPr>
              <w:t>а</w:t>
            </w:r>
            <w:r>
              <w:rPr>
                <w:rFonts w:ascii="Courier New" w:eastAsia="Courier New" w:hAnsi="Courier New" w:cs="Courier New"/>
              </w:rPr>
              <w:tab/>
              <w:t>&lt;</w:t>
            </w:r>
            <w:r>
              <w:rPr>
                <w:rFonts w:ascii="Courier New" w:eastAsia="Courier New" w:hAnsi="Courier New" w:cs="Courier New"/>
                <w:b/>
              </w:rPr>
              <w:t>существующие решения</w:t>
            </w:r>
            <w:r>
              <w:rPr>
                <w:rFonts w:ascii="Courier New" w:eastAsia="Courier New" w:hAnsi="Courier New" w:cs="Courier New"/>
              </w:rPr>
              <w:t>&gt;</w:t>
            </w:r>
            <w:r>
              <w:rPr>
                <w:rFonts w:ascii="Courier New" w:eastAsia="Courier New" w:hAnsi="Courier New" w:cs="Courier New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(одно или несколько)</w:t>
            </w:r>
          </w:p>
          <w:p w:rsidR="009F1C90" w:rsidRDefault="00446903">
            <w:pPr>
              <w:ind w:left="992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имеют какие-то</w:t>
            </w:r>
            <w:r>
              <w:rPr>
                <w:rFonts w:ascii="Courier New" w:eastAsia="Courier New" w:hAnsi="Courier New" w:cs="Courier New"/>
              </w:rPr>
              <w:br/>
              <w:t>&lt;</w:t>
            </w:r>
            <w:r>
              <w:rPr>
                <w:rFonts w:ascii="Courier New" w:eastAsia="Courier New" w:hAnsi="Courier New" w:cs="Courier New"/>
                <w:b/>
              </w:rPr>
              <w:t>недостатки</w:t>
            </w:r>
            <w:r>
              <w:rPr>
                <w:rFonts w:ascii="Courier New" w:eastAsia="Courier New" w:hAnsi="Courier New" w:cs="Courier New"/>
              </w:rPr>
              <w:t>&gt;</w:t>
            </w:r>
            <w:r>
              <w:rPr>
                <w:rFonts w:ascii="Courier New" w:eastAsia="Courier New" w:hAnsi="Courier New" w:cs="Courier New"/>
              </w:rPr>
              <w:br/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(скорее всего много).</w:t>
            </w:r>
            <w:r>
              <w:rPr>
                <w:rFonts w:ascii="Courier New" w:eastAsia="Courier New" w:hAnsi="Courier New" w:cs="Courier New"/>
              </w:rPr>
              <w:br/>
            </w:r>
          </w:p>
          <w:p w:rsidR="009F1C90" w:rsidRDefault="009F1C90">
            <w:pPr>
              <w:ind w:left="3826"/>
              <w:jc w:val="both"/>
              <w:rPr>
                <w:rFonts w:ascii="Courier New" w:eastAsia="Courier New" w:hAnsi="Courier New" w:cs="Courier New"/>
              </w:rPr>
            </w:pPr>
          </w:p>
          <w:p w:rsidR="009F1C90" w:rsidRDefault="00446903">
            <w:pPr>
              <w:jc w:val="both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b/>
              </w:rPr>
              <w:t>Пример проблемной ситуации «трамвайная остановка»:</w:t>
            </w:r>
            <w:r>
              <w:rPr>
                <w:rFonts w:ascii="PT Serif" w:eastAsia="PT Serif" w:hAnsi="PT Serif" w:cs="PT Serif"/>
              </w:rPr>
              <w:t xml:space="preserve"> </w:t>
            </w:r>
          </w:p>
          <w:p w:rsidR="009F1C90" w:rsidRDefault="009F1C90">
            <w:pPr>
              <w:ind w:left="3826"/>
              <w:jc w:val="both"/>
              <w:rPr>
                <w:rFonts w:ascii="Courier New" w:eastAsia="Courier New" w:hAnsi="Courier New" w:cs="Courier New"/>
              </w:rPr>
            </w:pPr>
          </w:p>
          <w:p w:rsidR="009F1C90" w:rsidRDefault="00446903">
            <w:pPr>
              <w:spacing w:before="80" w:line="273" w:lineRule="auto"/>
              <w:ind w:left="992" w:hanging="99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Наш пользователь,</w:t>
            </w:r>
            <w:r>
              <w:rPr>
                <w:rFonts w:ascii="Courier New" w:eastAsia="Courier New" w:hAnsi="Courier New" w:cs="Courier New"/>
              </w:rPr>
              <w:br/>
              <w:t>&lt;</w:t>
            </w:r>
            <w:r>
              <w:rPr>
                <w:rFonts w:ascii="Courier New" w:eastAsia="Courier New" w:hAnsi="Courier New" w:cs="Courier New"/>
                <w:b/>
              </w:rPr>
              <w:t>пассажир трамвая</w:t>
            </w:r>
            <w:r>
              <w:rPr>
                <w:rFonts w:ascii="Courier New" w:eastAsia="Courier New" w:hAnsi="Courier New" w:cs="Courier New"/>
              </w:rPr>
              <w:t xml:space="preserve">&gt;, </w:t>
            </w:r>
          </w:p>
          <w:p w:rsidR="009F1C90" w:rsidRDefault="00446903">
            <w:pPr>
              <w:spacing w:before="80" w:line="273" w:lineRule="auto"/>
              <w:ind w:left="992" w:hanging="99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хочет</w:t>
            </w:r>
            <w:r>
              <w:rPr>
                <w:rFonts w:ascii="Courier New" w:eastAsia="Courier New" w:hAnsi="Courier New" w:cs="Courier New"/>
              </w:rPr>
              <w:tab/>
              <w:t>&lt;</w:t>
            </w:r>
            <w:r>
              <w:rPr>
                <w:rFonts w:ascii="Courier New" w:eastAsia="Courier New" w:hAnsi="Courier New" w:cs="Courier New"/>
                <w:b/>
              </w:rPr>
              <w:t xml:space="preserve">выходить из </w:t>
            </w:r>
            <w:proofErr w:type="gramStart"/>
            <w:r>
              <w:rPr>
                <w:rFonts w:ascii="Courier New" w:eastAsia="Courier New" w:hAnsi="Courier New" w:cs="Courier New"/>
                <w:b/>
              </w:rPr>
              <w:t>трамвая</w:t>
            </w:r>
            <w:proofErr w:type="gramEnd"/>
            <w:r>
              <w:rPr>
                <w:rFonts w:ascii="Courier New" w:eastAsia="Courier New" w:hAnsi="Courier New" w:cs="Courier New"/>
                <w:b/>
              </w:rPr>
              <w:t xml:space="preserve"> не опасаясь за свою безопасность</w:t>
            </w:r>
            <w:r>
              <w:rPr>
                <w:rFonts w:ascii="Courier New" w:eastAsia="Courier New" w:hAnsi="Courier New" w:cs="Courier New"/>
              </w:rPr>
              <w:t>&gt;,</w:t>
            </w:r>
          </w:p>
          <w:p w:rsidR="009F1C90" w:rsidRDefault="00446903">
            <w:pPr>
              <w:spacing w:before="80" w:line="273" w:lineRule="auto"/>
              <w:ind w:left="992" w:hanging="99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но не м</w:t>
            </w:r>
            <w:r>
              <w:rPr>
                <w:rFonts w:ascii="Courier New" w:eastAsia="Courier New" w:hAnsi="Courier New" w:cs="Courier New"/>
              </w:rPr>
              <w:t>ожет, потому что ему мешает</w:t>
            </w:r>
            <w:r>
              <w:rPr>
                <w:rFonts w:ascii="Courier New" w:eastAsia="Courier New" w:hAnsi="Courier New" w:cs="Courier New"/>
              </w:rPr>
              <w:br/>
              <w:t>&lt;</w:t>
            </w:r>
            <w:r>
              <w:rPr>
                <w:rFonts w:ascii="Courier New" w:eastAsia="Courier New" w:hAnsi="Courier New" w:cs="Courier New"/>
                <w:b/>
              </w:rPr>
              <w:t>то, что машины едут по проезжей части прямо возле трамвая, не давая пройти; или останавливаются прямо возле дверей трамвая, заслоняя проход; а иногда проезжают на скорости, угрожая сбить выходящих людей</w:t>
            </w:r>
            <w:r>
              <w:rPr>
                <w:rFonts w:ascii="Courier New" w:eastAsia="Courier New" w:hAnsi="Courier New" w:cs="Courier New"/>
              </w:rPr>
              <w:t xml:space="preserve">&gt;, </w:t>
            </w:r>
          </w:p>
          <w:p w:rsidR="009F1C90" w:rsidRDefault="00446903">
            <w:pPr>
              <w:spacing w:before="80" w:line="273" w:lineRule="auto"/>
              <w:ind w:left="992" w:hanging="99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а</w:t>
            </w:r>
            <w:r>
              <w:rPr>
                <w:rFonts w:ascii="Courier New" w:eastAsia="Courier New" w:hAnsi="Courier New" w:cs="Courier New"/>
              </w:rPr>
              <w:tab/>
              <w:t>&lt;</w:t>
            </w:r>
            <w:r>
              <w:rPr>
                <w:rFonts w:ascii="Courier New" w:eastAsia="Courier New" w:hAnsi="Courier New" w:cs="Courier New"/>
                <w:b/>
              </w:rPr>
              <w:t>существующие решен</w:t>
            </w:r>
            <w:r>
              <w:rPr>
                <w:rFonts w:ascii="Courier New" w:eastAsia="Courier New" w:hAnsi="Courier New" w:cs="Courier New"/>
                <w:b/>
              </w:rPr>
              <w:t>ия, такие как правила дорожного движения, предписывающие водителям останавливаться и пропускать пешеходов</w:t>
            </w:r>
            <w:r>
              <w:rPr>
                <w:rFonts w:ascii="Courier New" w:eastAsia="Courier New" w:hAnsi="Courier New" w:cs="Courier New"/>
              </w:rPr>
              <w:t>&gt;</w:t>
            </w:r>
          </w:p>
          <w:p w:rsidR="009F1C90" w:rsidRDefault="00446903">
            <w:pPr>
              <w:spacing w:line="240" w:lineRule="auto"/>
              <w:ind w:left="992" w:hanging="990"/>
              <w:rPr>
                <w:rFonts w:ascii="PT Serif" w:eastAsia="PT Serif" w:hAnsi="PT Serif" w:cs="PT Serif"/>
              </w:rPr>
            </w:pPr>
            <w:r>
              <w:rPr>
                <w:rFonts w:ascii="Courier New" w:eastAsia="Courier New" w:hAnsi="Courier New" w:cs="Courier New"/>
              </w:rPr>
              <w:t>имеют</w:t>
            </w:r>
            <w:r>
              <w:rPr>
                <w:rFonts w:ascii="Courier New" w:eastAsia="Courier New" w:hAnsi="Courier New" w:cs="Courier New"/>
              </w:rPr>
              <w:tab/>
              <w:t>&lt;</w:t>
            </w:r>
            <w:r>
              <w:rPr>
                <w:rFonts w:ascii="Courier New" w:eastAsia="Courier New" w:hAnsi="Courier New" w:cs="Courier New"/>
                <w:b/>
              </w:rPr>
              <w:t>существенный недостаток: водители зачастую игнорируют эти правила</w:t>
            </w:r>
            <w:r>
              <w:rPr>
                <w:rFonts w:ascii="Courier New" w:eastAsia="Courier New" w:hAnsi="Courier New" w:cs="Courier New"/>
              </w:rPr>
              <w:t>&gt;.</w:t>
            </w:r>
          </w:p>
          <w:p w:rsidR="009F1C90" w:rsidRDefault="009F1C90">
            <w:pPr>
              <w:widowControl w:val="0"/>
              <w:rPr>
                <w:rFonts w:ascii="PT Serif" w:eastAsia="PT Serif" w:hAnsi="PT Serif" w:cs="PT Serif"/>
              </w:rPr>
            </w:pPr>
          </w:p>
          <w:p w:rsidR="009F1C90" w:rsidRDefault="009F1C90">
            <w:pPr>
              <w:widowControl w:val="0"/>
              <w:rPr>
                <w:rFonts w:ascii="PT Serif" w:eastAsia="PT Serif" w:hAnsi="PT Serif" w:cs="PT Serif"/>
              </w:rPr>
            </w:pPr>
          </w:p>
          <w:p w:rsidR="009F1C90" w:rsidRDefault="009F1C90">
            <w:pPr>
              <w:widowControl w:val="0"/>
              <w:rPr>
                <w:rFonts w:ascii="PT Serif" w:eastAsia="PT Serif" w:hAnsi="PT Serif" w:cs="PT Serif"/>
              </w:rPr>
            </w:pPr>
          </w:p>
          <w:p w:rsidR="009F1C90" w:rsidRDefault="009F1C90">
            <w:pPr>
              <w:widowControl w:val="0"/>
              <w:rPr>
                <w:rFonts w:ascii="PT Serif" w:eastAsia="PT Serif" w:hAnsi="PT Serif" w:cs="PT Serif"/>
              </w:rPr>
            </w:pPr>
          </w:p>
          <w:p w:rsidR="009F1C90" w:rsidRDefault="009F1C90">
            <w:pPr>
              <w:widowControl w:val="0"/>
              <w:rPr>
                <w:rFonts w:ascii="PT Serif" w:eastAsia="PT Serif" w:hAnsi="PT Serif" w:cs="PT Serif"/>
              </w:rPr>
            </w:pPr>
          </w:p>
          <w:p w:rsidR="009F1C90" w:rsidRDefault="009F1C90">
            <w:pPr>
              <w:widowControl w:val="0"/>
              <w:rPr>
                <w:rFonts w:ascii="PT Serif" w:eastAsia="PT Serif" w:hAnsi="PT Serif" w:cs="PT Serif"/>
              </w:rPr>
            </w:pPr>
          </w:p>
        </w:tc>
      </w:tr>
      <w:tr w:rsidR="009F1C90">
        <w:trPr>
          <w:cantSplit/>
        </w:trPr>
        <w:tc>
          <w:tcPr>
            <w:tcW w:w="252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spacing w:after="20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lastRenderedPageBreak/>
              <w:t>Описание выбранного решения</w:t>
            </w:r>
          </w:p>
          <w:p w:rsidR="009F1C90" w:rsidRDefault="009F1C90">
            <w:pPr>
              <w:rPr>
                <w:rFonts w:ascii="PT Serif" w:eastAsia="PT Serif" w:hAnsi="PT Serif" w:cs="PT Serif"/>
              </w:rPr>
            </w:pPr>
          </w:p>
        </w:tc>
        <w:tc>
          <w:tcPr>
            <w:tcW w:w="708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  <w:i/>
              </w:rPr>
            </w:pPr>
            <w:r>
              <w:rPr>
                <w:rFonts w:ascii="PT Serif" w:eastAsia="PT Serif" w:hAnsi="PT Serif" w:cs="PT Serif"/>
                <w:i/>
              </w:rPr>
              <w:t xml:space="preserve">Каким образом решаете проблему? Какой будет результат от применения вашего решения? </w:t>
            </w:r>
          </w:p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 xml:space="preserve">Сначала внесите сюда гипотезу решения, а в процессе работы и получения отзывов от экспертов по необходимости скорректируйте её. </w:t>
            </w:r>
          </w:p>
          <w:p w:rsidR="009F1C90" w:rsidRDefault="009F1C90">
            <w:pPr>
              <w:spacing w:line="240" w:lineRule="auto"/>
              <w:rPr>
                <w:rFonts w:ascii="PT Serif" w:eastAsia="PT Serif" w:hAnsi="PT Serif" w:cs="PT Serif"/>
              </w:rPr>
            </w:pPr>
          </w:p>
          <w:p w:rsidR="009F1C90" w:rsidRDefault="00446903">
            <w:pPr>
              <w:widowControl w:val="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 xml:space="preserve">Примеры: программное обеспечение, модели </w:t>
            </w:r>
            <w:r>
              <w:rPr>
                <w:rFonts w:ascii="PT Serif" w:eastAsia="PT Serif" w:hAnsi="PT Serif" w:cs="PT Serif"/>
              </w:rPr>
              <w:t>технических систем, прототипы изделий, приборов и других технических систем, публикации в рецензируемых научных изданиях, патенты, проверенная бизнес-модель, пакет рекомендаций и расчетов по изменению деятельности организации, конструкторская, технологичес</w:t>
            </w:r>
            <w:r>
              <w:rPr>
                <w:rFonts w:ascii="PT Serif" w:eastAsia="PT Serif" w:hAnsi="PT Serif" w:cs="PT Serif"/>
              </w:rPr>
              <w:t xml:space="preserve">кая или рабочая документация. </w:t>
            </w:r>
          </w:p>
        </w:tc>
      </w:tr>
      <w:tr w:rsidR="009F1C90">
        <w:trPr>
          <w:cantSplit/>
        </w:trPr>
        <w:tc>
          <w:tcPr>
            <w:tcW w:w="252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Анализ аналогов</w:t>
            </w:r>
          </w:p>
          <w:p w:rsidR="009F1C90" w:rsidRDefault="009F1C90">
            <w:pPr>
              <w:rPr>
                <w:rFonts w:ascii="PT Serif" w:eastAsia="PT Serif" w:hAnsi="PT Serif" w:cs="PT Serif"/>
              </w:rPr>
            </w:pPr>
          </w:p>
        </w:tc>
        <w:tc>
          <w:tcPr>
            <w:tcW w:w="708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widowControl w:val="0"/>
              <w:rPr>
                <w:rFonts w:ascii="PT Serif" w:eastAsia="PT Serif" w:hAnsi="PT Serif" w:cs="PT Serif"/>
                <w:i/>
                <w:color w:val="999999"/>
                <w:sz w:val="20"/>
                <w:szCs w:val="20"/>
              </w:rPr>
            </w:pPr>
            <w:r>
              <w:rPr>
                <w:rFonts w:ascii="PT Serif" w:eastAsia="PT Serif" w:hAnsi="PT Serif" w:cs="PT Serif"/>
                <w:i/>
                <w:color w:val="999999"/>
                <w:sz w:val="20"/>
                <w:szCs w:val="20"/>
              </w:rPr>
              <w:t>Какой есть мировой опыт в решении такого рода проблем?</w:t>
            </w:r>
          </w:p>
          <w:p w:rsidR="009F1C90" w:rsidRDefault="00446903">
            <w:pPr>
              <w:widowControl w:val="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 xml:space="preserve">Опишите существующие аналоги предполагаемого решения.  Необходимо указать как минимум те аналоги, которые уже известны заказчику и то, почему они недостаточны для решения обозначенной проблемы. </w:t>
            </w:r>
          </w:p>
        </w:tc>
      </w:tr>
      <w:tr w:rsidR="009F1C90">
        <w:trPr>
          <w:cantSplit/>
        </w:trPr>
        <w:tc>
          <w:tcPr>
            <w:tcW w:w="252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Архитектурная модель</w:t>
            </w:r>
          </w:p>
        </w:tc>
        <w:tc>
          <w:tcPr>
            <w:tcW w:w="708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widowControl w:val="0"/>
              <w:rPr>
                <w:rFonts w:ascii="PT Serif" w:eastAsia="PT Serif" w:hAnsi="PT Serif" w:cs="PT Serif"/>
                <w:i/>
                <w:color w:val="999999"/>
                <w:sz w:val="20"/>
                <w:szCs w:val="20"/>
              </w:rPr>
            </w:pPr>
            <w:r>
              <w:rPr>
                <w:rFonts w:ascii="PT Serif" w:eastAsia="PT Serif" w:hAnsi="PT Serif" w:cs="PT Serif"/>
                <w:i/>
                <w:color w:val="999999"/>
                <w:sz w:val="20"/>
                <w:szCs w:val="20"/>
              </w:rPr>
              <w:t xml:space="preserve">Как именно с технической, организационной или методической точки зрения реализовано или будет реализовано ваше решение? </w:t>
            </w:r>
          </w:p>
          <w:p w:rsidR="009F1C90" w:rsidRDefault="00446903">
            <w:pPr>
              <w:widowControl w:val="0"/>
              <w:rPr>
                <w:rFonts w:ascii="PT Serif" w:eastAsia="PT Serif" w:hAnsi="PT Serif" w:cs="PT Serif"/>
                <w:sz w:val="20"/>
                <w:szCs w:val="20"/>
              </w:rPr>
            </w:pPr>
            <w:r>
              <w:rPr>
                <w:rFonts w:ascii="PT Serif" w:eastAsia="PT Serif" w:hAnsi="PT Serif" w:cs="PT Serif"/>
                <w:sz w:val="20"/>
                <w:szCs w:val="20"/>
              </w:rPr>
              <w:t>Приложите ссылку на документ с описанием того, из каких частей будет сделано ваше решение, какие функции они выполняют, какие инструмен</w:t>
            </w:r>
            <w:r>
              <w:rPr>
                <w:rFonts w:ascii="PT Serif" w:eastAsia="PT Serif" w:hAnsi="PT Serif" w:cs="PT Serif"/>
                <w:sz w:val="20"/>
                <w:szCs w:val="20"/>
              </w:rPr>
              <w:t>ты вы используете. В случае с управленческими или предпринимательскими проектами не забудьте описать организационную или методическую схемы вашего решения / архитектуру предприятия или его части / шаблон бизнес-модели (</w:t>
            </w:r>
            <w:proofErr w:type="spellStart"/>
            <w:r>
              <w:rPr>
                <w:rFonts w:ascii="PT Serif" w:eastAsia="PT Serif" w:hAnsi="PT Serif" w:cs="PT Serif"/>
                <w:sz w:val="20"/>
                <w:szCs w:val="20"/>
              </w:rPr>
              <w:t>Lean</w:t>
            </w:r>
            <w:proofErr w:type="spellEnd"/>
            <w:r>
              <w:rPr>
                <w:rFonts w:ascii="PT Serif" w:eastAsia="PT Serif" w:hAnsi="PT Serif" w:cs="PT Seri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T Serif" w:eastAsia="PT Serif" w:hAnsi="PT Serif" w:cs="PT Serif"/>
                <w:sz w:val="20"/>
                <w:szCs w:val="20"/>
              </w:rPr>
              <w:t>Canvas</w:t>
            </w:r>
            <w:proofErr w:type="spellEnd"/>
            <w:r>
              <w:rPr>
                <w:rFonts w:ascii="PT Serif" w:eastAsia="PT Serif" w:hAnsi="PT Serif" w:cs="PT Serif"/>
                <w:sz w:val="20"/>
                <w:szCs w:val="20"/>
              </w:rPr>
              <w:t>).</w:t>
            </w:r>
          </w:p>
          <w:p w:rsidR="009F1C90" w:rsidRDefault="00446903">
            <w:pPr>
              <w:widowControl w:val="0"/>
              <w:rPr>
                <w:rFonts w:ascii="PT Serif" w:eastAsia="PT Serif" w:hAnsi="PT Serif" w:cs="PT Serif"/>
                <w:sz w:val="20"/>
                <w:szCs w:val="20"/>
              </w:rPr>
            </w:pPr>
            <w:r>
              <w:rPr>
                <w:rFonts w:ascii="PT Serif" w:eastAsia="PT Serif" w:hAnsi="PT Serif" w:cs="PT Serif"/>
                <w:sz w:val="20"/>
                <w:szCs w:val="20"/>
              </w:rPr>
              <w:t>В случае инженерных про</w:t>
            </w:r>
            <w:r>
              <w:rPr>
                <w:rFonts w:ascii="PT Serif" w:eastAsia="PT Serif" w:hAnsi="PT Serif" w:cs="PT Serif"/>
                <w:sz w:val="20"/>
                <w:szCs w:val="20"/>
              </w:rPr>
              <w:t>ектов рекомендуем опираться на стандарт ISO/IEC/IEEE 42010 для архитектурных описаний технических систем.</w:t>
            </w:r>
          </w:p>
        </w:tc>
      </w:tr>
      <w:tr w:rsidR="009F1C90">
        <w:trPr>
          <w:cantSplit/>
        </w:trPr>
        <w:tc>
          <w:tcPr>
            <w:tcW w:w="252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Ссылки на рабочие материалы проектов</w:t>
            </w:r>
          </w:p>
          <w:p w:rsidR="009F1C90" w:rsidRDefault="009F1C90">
            <w:pPr>
              <w:widowControl w:val="0"/>
              <w:rPr>
                <w:rFonts w:ascii="PT Serif" w:eastAsia="PT Serif" w:hAnsi="PT Serif" w:cs="PT Serif"/>
              </w:rPr>
            </w:pPr>
          </w:p>
        </w:tc>
        <w:tc>
          <w:tcPr>
            <w:tcW w:w="708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widowControl w:val="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i/>
                <w:color w:val="999999"/>
                <w:sz w:val="20"/>
                <w:szCs w:val="20"/>
              </w:rPr>
              <w:t>Приложите ссылки на дополнительные материалы по проекту:</w:t>
            </w:r>
          </w:p>
          <w:p w:rsidR="009F1C90" w:rsidRDefault="00446903">
            <w:pPr>
              <w:widowControl w:val="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В это поле можно добавить ссылки на ключевые материалы</w:t>
            </w:r>
            <w:r>
              <w:rPr>
                <w:rFonts w:ascii="PT Serif" w:eastAsia="PT Serif" w:hAnsi="PT Serif" w:cs="PT Serif"/>
              </w:rPr>
              <w:t xml:space="preserve"> проекта — конструкторские документы (чертежи, технические отчеты, эксплуатационные документы), технологические документы, отчет о результатах тестирования и пр.</w:t>
            </w:r>
          </w:p>
        </w:tc>
      </w:tr>
      <w:tr w:rsidR="009F1C90">
        <w:tc>
          <w:tcPr>
            <w:tcW w:w="252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 xml:space="preserve">Ссылка на </w:t>
            </w:r>
            <w:proofErr w:type="spellStart"/>
            <w:r>
              <w:rPr>
                <w:rFonts w:ascii="PT Serif" w:eastAsia="PT Serif" w:hAnsi="PT Serif" w:cs="PT Serif"/>
              </w:rPr>
              <w:t>репозиторий</w:t>
            </w:r>
            <w:proofErr w:type="spellEnd"/>
            <w:r>
              <w:rPr>
                <w:rFonts w:ascii="PT Serif" w:eastAsia="PT Serif" w:hAnsi="PT Serif" w:cs="PT Serif"/>
              </w:rPr>
              <w:t xml:space="preserve"> рабочих материалов проекта</w:t>
            </w:r>
          </w:p>
          <w:p w:rsidR="009F1C90" w:rsidRDefault="009F1C90">
            <w:pPr>
              <w:rPr>
                <w:rFonts w:ascii="PT Serif" w:eastAsia="PT Serif" w:hAnsi="PT Serif" w:cs="PT Serif"/>
              </w:rPr>
            </w:pPr>
          </w:p>
        </w:tc>
        <w:tc>
          <w:tcPr>
            <w:tcW w:w="708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  <w:i/>
                <w:color w:val="B7B7B7"/>
              </w:rPr>
            </w:pPr>
            <w:r>
              <w:rPr>
                <w:rFonts w:ascii="PT Serif" w:eastAsia="PT Serif" w:hAnsi="PT Serif" w:cs="PT Serif"/>
                <w:i/>
                <w:color w:val="B7B7B7"/>
              </w:rPr>
              <w:t xml:space="preserve">Приложите ссылки на папку с материалами по </w:t>
            </w:r>
            <w:r>
              <w:rPr>
                <w:rFonts w:ascii="PT Serif" w:eastAsia="PT Serif" w:hAnsi="PT Serif" w:cs="PT Serif"/>
                <w:i/>
                <w:color w:val="B7B7B7"/>
              </w:rPr>
              <w:t xml:space="preserve">проекту или </w:t>
            </w:r>
            <w:proofErr w:type="spellStart"/>
            <w:r>
              <w:rPr>
                <w:rFonts w:ascii="PT Serif" w:eastAsia="PT Serif" w:hAnsi="PT Serif" w:cs="PT Serif"/>
                <w:i/>
                <w:color w:val="B7B7B7"/>
              </w:rPr>
              <w:t>github</w:t>
            </w:r>
            <w:proofErr w:type="spellEnd"/>
          </w:p>
          <w:p w:rsidR="009F1C90" w:rsidRDefault="009F1C90">
            <w:pPr>
              <w:spacing w:line="240" w:lineRule="auto"/>
              <w:rPr>
                <w:rFonts w:ascii="PT Serif" w:eastAsia="PT Serif" w:hAnsi="PT Serif" w:cs="PT Serif"/>
              </w:rPr>
            </w:pPr>
          </w:p>
          <w:p w:rsidR="009F1C90" w:rsidRDefault="009F1C90">
            <w:pPr>
              <w:spacing w:line="240" w:lineRule="auto"/>
              <w:rPr>
                <w:rFonts w:ascii="PT Serif" w:eastAsia="PT Serif" w:hAnsi="PT Serif" w:cs="PT Serif"/>
              </w:rPr>
            </w:pPr>
          </w:p>
        </w:tc>
      </w:tr>
    </w:tbl>
    <w:p w:rsidR="009F1C90" w:rsidRDefault="009F1C90">
      <w:pPr>
        <w:spacing w:after="200"/>
        <w:rPr>
          <w:rFonts w:ascii="PT Serif" w:eastAsia="PT Serif" w:hAnsi="PT Serif" w:cs="PT Serif"/>
        </w:rPr>
      </w:pPr>
    </w:p>
    <w:p w:rsidR="009F1C90" w:rsidRDefault="009F1C90">
      <w:pPr>
        <w:spacing w:after="200"/>
        <w:rPr>
          <w:rFonts w:ascii="PT Serif" w:eastAsia="PT Serif" w:hAnsi="PT Serif" w:cs="PT Serif"/>
        </w:rPr>
      </w:pPr>
    </w:p>
    <w:p w:rsidR="009F1C90" w:rsidRDefault="009F1C90">
      <w:pPr>
        <w:spacing w:after="200"/>
        <w:rPr>
          <w:rFonts w:ascii="PT Serif" w:eastAsia="PT Serif" w:hAnsi="PT Serif" w:cs="PT Serif"/>
        </w:rPr>
      </w:pPr>
    </w:p>
    <w:p w:rsidR="009F1C90" w:rsidRDefault="00446903">
      <w:pPr>
        <w:pStyle w:val="1"/>
        <w:rPr>
          <w:rFonts w:ascii="PT Serif" w:eastAsia="PT Serif" w:hAnsi="PT Serif" w:cs="PT Serif"/>
          <w:b/>
        </w:rPr>
      </w:pPr>
      <w:bookmarkStart w:id="1" w:name="_21t3r2wm6t75" w:colFirst="0" w:colLast="0"/>
      <w:bookmarkEnd w:id="1"/>
      <w:r>
        <w:br w:type="page"/>
      </w:r>
    </w:p>
    <w:p w:rsidR="009F1C90" w:rsidRDefault="00446903">
      <w:pPr>
        <w:pStyle w:val="2"/>
        <w:rPr>
          <w:rFonts w:ascii="PT Serif" w:eastAsia="PT Serif" w:hAnsi="PT Serif" w:cs="PT Serif"/>
          <w:b/>
        </w:rPr>
      </w:pPr>
      <w:bookmarkStart w:id="2" w:name="_jfik4v7l4eiy" w:colFirst="0" w:colLast="0"/>
      <w:bookmarkEnd w:id="2"/>
      <w:r>
        <w:rPr>
          <w:rFonts w:ascii="PT Serif" w:eastAsia="PT Serif" w:hAnsi="PT Serif" w:cs="PT Serif"/>
          <w:b/>
        </w:rPr>
        <w:lastRenderedPageBreak/>
        <w:t>2 стадия: Итоговый паспорт проекта</w:t>
      </w:r>
    </w:p>
    <w:p w:rsidR="009F1C90" w:rsidRDefault="00446903">
      <w:r>
        <w:t>(оформляется к защите проекта)</w:t>
      </w:r>
    </w:p>
    <w:p w:rsidR="009F1C90" w:rsidRDefault="009F1C90">
      <w:pPr>
        <w:spacing w:line="240" w:lineRule="auto"/>
        <w:rPr>
          <w:rFonts w:ascii="PT Serif" w:eastAsia="PT Serif" w:hAnsi="PT Serif" w:cs="PT Serif"/>
        </w:rPr>
      </w:pPr>
    </w:p>
    <w:tbl>
      <w:tblPr>
        <w:tblStyle w:val="a6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7080"/>
      </w:tblGrid>
      <w:tr w:rsidR="009F1C90">
        <w:trPr>
          <w:cantSplit/>
          <w:trHeight w:val="101"/>
        </w:trPr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rPr>
                <w:rFonts w:ascii="PT Serif" w:eastAsia="PT Serif" w:hAnsi="PT Serif" w:cs="PT Serif"/>
                <w:b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Раздел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widowControl w:val="0"/>
              <w:rPr>
                <w:rFonts w:ascii="PT Serif" w:eastAsia="PT Serif" w:hAnsi="PT Serif" w:cs="PT Serif"/>
                <w:b/>
                <w:sz w:val="28"/>
                <w:szCs w:val="28"/>
              </w:rPr>
            </w:pPr>
            <w:r>
              <w:rPr>
                <w:rFonts w:ascii="PT Serif" w:eastAsia="PT Serif" w:hAnsi="PT Serif" w:cs="PT Serif"/>
                <w:b/>
                <w:sz w:val="28"/>
                <w:szCs w:val="28"/>
              </w:rPr>
              <w:t>Рекомендации</w:t>
            </w:r>
          </w:p>
        </w:tc>
      </w:tr>
      <w:tr w:rsidR="009F1C90">
        <w:trPr>
          <w:cantSplit/>
        </w:trPr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Название проекта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87856">
            <w:pPr>
              <w:widowControl w:val="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lang w:val="ru-RU"/>
              </w:rPr>
              <w:t>Дневник поездок жителя Москвы</w:t>
            </w:r>
            <w:r w:rsidR="00446903">
              <w:rPr>
                <w:rFonts w:ascii="PT Serif" w:eastAsia="PT Serif" w:hAnsi="PT Serif" w:cs="PT Serif"/>
              </w:rPr>
              <w:t xml:space="preserve"> </w:t>
            </w:r>
          </w:p>
        </w:tc>
      </w:tr>
      <w:tr w:rsidR="009F1C90">
        <w:trPr>
          <w:cantSplit/>
        </w:trPr>
        <w:tc>
          <w:tcPr>
            <w:tcW w:w="252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spacing w:after="20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Наставник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Pr="00487856" w:rsidRDefault="00487856">
            <w:p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proofErr w:type="spellStart"/>
            <w:r>
              <w:rPr>
                <w:rFonts w:ascii="PT Serif" w:eastAsia="PT Serif" w:hAnsi="PT Serif" w:cs="PT Serif"/>
                <w:lang w:val="ru-RU"/>
              </w:rPr>
              <w:t>Абдулвагабова</w:t>
            </w:r>
            <w:proofErr w:type="spellEnd"/>
            <w:r>
              <w:rPr>
                <w:rFonts w:ascii="PT Serif" w:eastAsia="PT Serif" w:hAnsi="PT Serif" w:cs="PT Serif"/>
                <w:lang w:val="ru-RU"/>
              </w:rPr>
              <w:t xml:space="preserve"> Саида </w:t>
            </w:r>
            <w:proofErr w:type="spellStart"/>
            <w:r w:rsidRPr="00487856">
              <w:rPr>
                <w:rFonts w:ascii="PT Serif" w:eastAsia="PT Serif" w:hAnsi="PT Serif" w:cs="PT Serif"/>
                <w:lang w:val="ru-RU"/>
              </w:rPr>
              <w:t>Абдулгапуровна</w:t>
            </w:r>
            <w:proofErr w:type="spellEnd"/>
          </w:p>
        </w:tc>
      </w:tr>
      <w:tr w:rsidR="00487856">
        <w:trPr>
          <w:cantSplit/>
        </w:trPr>
        <w:tc>
          <w:tcPr>
            <w:tcW w:w="252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856" w:rsidRDefault="00487856" w:rsidP="00487856">
            <w:pPr>
              <w:spacing w:after="20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Состав команды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E65" w:rsidRDefault="00B06E65" w:rsidP="003D31C0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proofErr w:type="spellStart"/>
            <w:r w:rsidRPr="00B06E65">
              <w:rPr>
                <w:rFonts w:ascii="PT Serif" w:eastAsia="PT Serif" w:hAnsi="PT Serif" w:cs="PT Serif"/>
                <w:lang w:val="ru-RU"/>
              </w:rPr>
              <w:t>Кафтаранов</w:t>
            </w:r>
            <w:proofErr w:type="spellEnd"/>
            <w:r w:rsidRPr="00B06E65">
              <w:rPr>
                <w:rFonts w:ascii="PT Serif" w:eastAsia="PT Serif" w:hAnsi="PT Serif" w:cs="PT Serif"/>
                <w:lang w:val="ru-RU"/>
              </w:rPr>
              <w:t xml:space="preserve"> Тимур </w:t>
            </w:r>
            <w:proofErr w:type="spellStart"/>
            <w:r w:rsidRPr="00B06E65">
              <w:rPr>
                <w:rFonts w:ascii="PT Serif" w:eastAsia="PT Serif" w:hAnsi="PT Serif" w:cs="PT Serif"/>
                <w:lang w:val="ru-RU"/>
              </w:rPr>
              <w:t>Дамирович</w:t>
            </w:r>
            <w:proofErr w:type="spellEnd"/>
            <w:r w:rsidRPr="00B06E65">
              <w:rPr>
                <w:rFonts w:ascii="PT Serif" w:eastAsia="PT Serif" w:hAnsi="PT Serif" w:cs="PT Serif"/>
                <w:lang w:val="ru-RU"/>
              </w:rPr>
              <w:t xml:space="preserve"> </w:t>
            </w:r>
          </w:p>
          <w:p w:rsidR="00B06E65" w:rsidRPr="00B06E65" w:rsidRDefault="00B06E65" w:rsidP="003D31C0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r w:rsidRPr="00B06E65">
              <w:rPr>
                <w:rFonts w:ascii="PT Serif" w:eastAsia="PT Serif" w:hAnsi="PT Serif" w:cs="PT Serif"/>
                <w:lang w:val="ru-RU"/>
              </w:rPr>
              <w:t xml:space="preserve">Вохмин Артур Евгеньевич </w:t>
            </w:r>
          </w:p>
          <w:p w:rsidR="00B06E65" w:rsidRDefault="00B06E65" w:rsidP="00B06E65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r>
              <w:rPr>
                <w:rFonts w:ascii="PT Serif" w:eastAsia="PT Serif" w:hAnsi="PT Serif" w:cs="PT Serif"/>
                <w:lang w:val="ru-RU"/>
              </w:rPr>
              <w:t xml:space="preserve">Баранов Владимир Георгиевич </w:t>
            </w:r>
          </w:p>
          <w:p w:rsidR="00B06E65" w:rsidRDefault="00B06E65" w:rsidP="00B06E65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proofErr w:type="spellStart"/>
            <w:r>
              <w:rPr>
                <w:rFonts w:ascii="PT Serif" w:eastAsia="PT Serif" w:hAnsi="PT Serif" w:cs="PT Serif"/>
                <w:lang w:val="ru-RU"/>
              </w:rPr>
              <w:t>Фитц</w:t>
            </w:r>
            <w:proofErr w:type="spellEnd"/>
            <w:r>
              <w:rPr>
                <w:rFonts w:ascii="PT Serif" w:eastAsia="PT Serif" w:hAnsi="PT Serif" w:cs="PT Serif"/>
                <w:lang w:val="ru-RU"/>
              </w:rPr>
              <w:t xml:space="preserve"> Артемий Валерьевич </w:t>
            </w:r>
          </w:p>
          <w:p w:rsidR="00B06E65" w:rsidRPr="00487856" w:rsidRDefault="00B06E65" w:rsidP="00B06E65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r>
              <w:rPr>
                <w:rFonts w:ascii="PT Serif" w:eastAsia="PT Serif" w:hAnsi="PT Serif" w:cs="PT Serif"/>
                <w:lang w:val="ru-RU"/>
              </w:rPr>
              <w:t xml:space="preserve">Малышев Андрей Максимович </w:t>
            </w:r>
          </w:p>
        </w:tc>
      </w:tr>
      <w:tr w:rsidR="009F1C90">
        <w:trPr>
          <w:cantSplit/>
        </w:trPr>
        <w:tc>
          <w:tcPr>
            <w:tcW w:w="252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87856">
            <w:pPr>
              <w:spacing w:after="20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lang w:val="ru-RU"/>
              </w:rPr>
              <w:t>Ролевой с</w:t>
            </w:r>
            <w:proofErr w:type="spellStart"/>
            <w:r w:rsidR="00446903">
              <w:rPr>
                <w:rFonts w:ascii="PT Serif" w:eastAsia="PT Serif" w:hAnsi="PT Serif" w:cs="PT Serif"/>
              </w:rPr>
              <w:t>остав</w:t>
            </w:r>
            <w:proofErr w:type="spellEnd"/>
            <w:r w:rsidR="00446903">
              <w:rPr>
                <w:rFonts w:ascii="PT Serif" w:eastAsia="PT Serif" w:hAnsi="PT Serif" w:cs="PT Serif"/>
              </w:rPr>
              <w:t xml:space="preserve"> команды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E65" w:rsidRDefault="00B06E65" w:rsidP="00B06E6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proofErr w:type="spellStart"/>
            <w:r>
              <w:rPr>
                <w:rFonts w:ascii="PT Serif" w:eastAsia="PT Serif" w:hAnsi="PT Serif" w:cs="PT Serif"/>
                <w:lang w:val="ru-RU"/>
              </w:rPr>
              <w:t>Кафтаран</w:t>
            </w:r>
            <w:bookmarkStart w:id="3" w:name="_GoBack"/>
            <w:bookmarkEnd w:id="3"/>
            <w:r>
              <w:rPr>
                <w:rFonts w:ascii="PT Serif" w:eastAsia="PT Serif" w:hAnsi="PT Serif" w:cs="PT Serif"/>
                <w:lang w:val="ru-RU"/>
              </w:rPr>
              <w:t>ов</w:t>
            </w:r>
            <w:proofErr w:type="spellEnd"/>
            <w:r>
              <w:rPr>
                <w:rFonts w:ascii="PT Serif" w:eastAsia="PT Serif" w:hAnsi="PT Serif" w:cs="PT Serif"/>
                <w:lang w:val="ru-RU"/>
              </w:rPr>
              <w:t xml:space="preserve"> Тимур </w:t>
            </w:r>
            <w:proofErr w:type="spellStart"/>
            <w:r>
              <w:rPr>
                <w:rFonts w:ascii="PT Serif" w:eastAsia="PT Serif" w:hAnsi="PT Serif" w:cs="PT Serif"/>
                <w:lang w:val="ru-RU"/>
              </w:rPr>
              <w:t>Дамирович</w:t>
            </w:r>
            <w:proofErr w:type="spellEnd"/>
            <w:r>
              <w:rPr>
                <w:rFonts w:ascii="PT Serif" w:eastAsia="PT Serif" w:hAnsi="PT Serif" w:cs="PT Serif"/>
                <w:lang w:val="ru-RU"/>
              </w:rPr>
              <w:t xml:space="preserve"> – Лидер</w:t>
            </w:r>
          </w:p>
          <w:p w:rsidR="00B06E65" w:rsidRDefault="00B06E65" w:rsidP="00B06E6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r>
              <w:rPr>
                <w:rFonts w:ascii="PT Serif" w:eastAsia="PT Serif" w:hAnsi="PT Serif" w:cs="PT Serif"/>
                <w:lang w:val="ru-RU"/>
              </w:rPr>
              <w:t>Вохмин Артур Евгеньевич – Инженер Данных</w:t>
            </w:r>
          </w:p>
          <w:p w:rsidR="00B06E65" w:rsidRDefault="00B06E65" w:rsidP="00B06E6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r>
              <w:rPr>
                <w:rFonts w:ascii="PT Serif" w:eastAsia="PT Serif" w:hAnsi="PT Serif" w:cs="PT Serif"/>
                <w:lang w:val="ru-RU"/>
              </w:rPr>
              <w:t>Баранов Владимир Георгиевич – Инженер Данных</w:t>
            </w:r>
          </w:p>
          <w:p w:rsidR="00B06E65" w:rsidRDefault="00B06E65" w:rsidP="00B06E6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proofErr w:type="spellStart"/>
            <w:r>
              <w:rPr>
                <w:rFonts w:ascii="PT Serif" w:eastAsia="PT Serif" w:hAnsi="PT Serif" w:cs="PT Serif"/>
                <w:lang w:val="ru-RU"/>
              </w:rPr>
              <w:t>Фитц</w:t>
            </w:r>
            <w:proofErr w:type="spellEnd"/>
            <w:r>
              <w:rPr>
                <w:rFonts w:ascii="PT Serif" w:eastAsia="PT Serif" w:hAnsi="PT Serif" w:cs="PT Serif"/>
                <w:lang w:val="ru-RU"/>
              </w:rPr>
              <w:t xml:space="preserve"> Артемий Валерьевич – Разработчик мобильного приложения</w:t>
            </w:r>
          </w:p>
          <w:p w:rsidR="009F1C90" w:rsidRPr="00B06E65" w:rsidRDefault="00B06E65" w:rsidP="00B06E65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PT Serif" w:eastAsia="PT Serif" w:hAnsi="PT Serif" w:cs="PT Serif"/>
                <w:lang w:val="ru-RU"/>
              </w:rPr>
            </w:pPr>
            <w:r w:rsidRPr="00B06E65">
              <w:rPr>
                <w:rFonts w:ascii="PT Serif" w:eastAsia="PT Serif" w:hAnsi="PT Serif" w:cs="PT Serif"/>
                <w:lang w:val="ru-RU"/>
              </w:rPr>
              <w:t>Малышев Андрей Максимович – Инженер Данных</w:t>
            </w:r>
          </w:p>
        </w:tc>
      </w:tr>
      <w:tr w:rsidR="009F1C90"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Проблема</w:t>
            </w:r>
          </w:p>
          <w:p w:rsidR="009F1C90" w:rsidRDefault="009F1C90">
            <w:pPr>
              <w:rPr>
                <w:rFonts w:ascii="PT Serif" w:eastAsia="PT Serif" w:hAnsi="PT Serif" w:cs="PT Serif"/>
              </w:rPr>
            </w:pPr>
          </w:p>
        </w:tc>
        <w:tc>
          <w:tcPr>
            <w:tcW w:w="7080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widowControl w:val="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Задается на этапе проектной заявки, но в ходе работы над проектом может быть дополнена и скорректир</w:t>
            </w:r>
            <w:r>
              <w:rPr>
                <w:rFonts w:ascii="PT Serif" w:eastAsia="PT Serif" w:hAnsi="PT Serif" w:cs="PT Serif"/>
              </w:rPr>
              <w:t xml:space="preserve">ована на основании выявленных дополнительных требований.  </w:t>
            </w:r>
          </w:p>
        </w:tc>
      </w:tr>
      <w:tr w:rsidR="009F1C90">
        <w:trPr>
          <w:cantSplit/>
        </w:trPr>
        <w:tc>
          <w:tcPr>
            <w:tcW w:w="252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spacing w:after="20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Описание реализованного решения</w:t>
            </w:r>
          </w:p>
          <w:p w:rsidR="009F1C90" w:rsidRDefault="009F1C90">
            <w:pPr>
              <w:rPr>
                <w:rFonts w:ascii="PT Serif" w:eastAsia="PT Serif" w:hAnsi="PT Serif" w:cs="PT Serif"/>
              </w:rPr>
            </w:pPr>
          </w:p>
        </w:tc>
        <w:tc>
          <w:tcPr>
            <w:tcW w:w="708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i/>
              </w:rPr>
              <w:t xml:space="preserve">Задается на этапе рабочего паспорта проекта. </w:t>
            </w:r>
          </w:p>
          <w:p w:rsidR="009F1C90" w:rsidRDefault="009F1C90">
            <w:pPr>
              <w:spacing w:line="240" w:lineRule="auto"/>
              <w:rPr>
                <w:rFonts w:ascii="PT Serif" w:eastAsia="PT Serif" w:hAnsi="PT Serif" w:cs="PT Serif"/>
              </w:rPr>
            </w:pPr>
          </w:p>
          <w:p w:rsidR="009F1C90" w:rsidRDefault="00446903">
            <w:pPr>
              <w:widowControl w:val="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Примеры: программное обеспечение, модели технических систем, прототипы изделий, приборов и других технических систем, публикации в рецензируемых научных изданиях, патенты, проверенная бизнес-модель, пакет рекомендаций и расчетов по изменению деятельности о</w:t>
            </w:r>
            <w:r>
              <w:rPr>
                <w:rFonts w:ascii="PT Serif" w:eastAsia="PT Serif" w:hAnsi="PT Serif" w:cs="PT Serif"/>
              </w:rPr>
              <w:t xml:space="preserve">рганизации, конструкторская, технологическая или рабочая документация. </w:t>
            </w:r>
          </w:p>
          <w:p w:rsidR="009F1C90" w:rsidRDefault="009F1C90">
            <w:pPr>
              <w:spacing w:line="240" w:lineRule="auto"/>
              <w:rPr>
                <w:rFonts w:ascii="PT Serif" w:eastAsia="PT Serif" w:hAnsi="PT Serif" w:cs="PT Serif"/>
              </w:rPr>
            </w:pPr>
          </w:p>
        </w:tc>
      </w:tr>
      <w:tr w:rsidR="009F1C90">
        <w:trPr>
          <w:cantSplit/>
        </w:trPr>
        <w:tc>
          <w:tcPr>
            <w:tcW w:w="252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spacing w:after="20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Информация о разработанном решении, стек технологий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  <w:i/>
              </w:rPr>
            </w:pPr>
            <w:r>
              <w:rPr>
                <w:rFonts w:ascii="PT Serif" w:eastAsia="PT Serif" w:hAnsi="PT Serif" w:cs="PT Serif"/>
                <w:i/>
              </w:rPr>
              <w:t>Опишите достигнутый продуктовый результат и приложите сопроводительные материалы.</w:t>
            </w:r>
          </w:p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Какие материалы подойдут? Фото- / видео-демонстрация</w:t>
            </w:r>
          </w:p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  <w:i/>
              </w:rPr>
            </w:pPr>
            <w:r>
              <w:rPr>
                <w:rFonts w:ascii="PT Serif" w:eastAsia="PT Serif" w:hAnsi="PT Serif" w:cs="PT Serif"/>
              </w:rPr>
              <w:t>прототипа, документы/презентации (только для консалтинговых проектов)</w:t>
            </w:r>
            <w:r>
              <w:rPr>
                <w:rFonts w:ascii="PT Serif" w:eastAsia="PT Serif" w:hAnsi="PT Serif" w:cs="PT Serif"/>
                <w:i/>
              </w:rPr>
              <w:t xml:space="preserve"> </w:t>
            </w:r>
          </w:p>
        </w:tc>
      </w:tr>
      <w:tr w:rsidR="009F1C90">
        <w:trPr>
          <w:cantSplit/>
        </w:trPr>
        <w:tc>
          <w:tcPr>
            <w:tcW w:w="252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 xml:space="preserve">Результаты приемки 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widowControl w:val="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Разместите здесь оценки и отз</w:t>
            </w:r>
            <w:r>
              <w:rPr>
                <w:rFonts w:ascii="PT Serif" w:eastAsia="PT Serif" w:hAnsi="PT Serif" w:cs="PT Serif"/>
              </w:rPr>
              <w:t xml:space="preserve">ывы, полученных в ходе приемки с указанием авторства комментариев и профессиональных регалий оценивающих. </w:t>
            </w:r>
          </w:p>
        </w:tc>
      </w:tr>
      <w:tr w:rsidR="009F1C90">
        <w:trPr>
          <w:cantSplit/>
        </w:trPr>
        <w:tc>
          <w:tcPr>
            <w:tcW w:w="252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lastRenderedPageBreak/>
              <w:t>Информация об эксплуатации</w:t>
            </w:r>
          </w:p>
          <w:p w:rsidR="009F1C90" w:rsidRDefault="009F1C90">
            <w:pPr>
              <w:rPr>
                <w:rFonts w:ascii="PT Serif" w:eastAsia="PT Serif" w:hAnsi="PT Serif" w:cs="PT Serif"/>
              </w:rPr>
            </w:pPr>
          </w:p>
        </w:tc>
        <w:tc>
          <w:tcPr>
            <w:tcW w:w="708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widowControl w:val="0"/>
              <w:rPr>
                <w:rFonts w:ascii="PT Serif" w:eastAsia="PT Serif" w:hAnsi="PT Serif" w:cs="PT Serif"/>
                <w:i/>
                <w:color w:val="999999"/>
                <w:sz w:val="20"/>
                <w:szCs w:val="20"/>
              </w:rPr>
            </w:pPr>
            <w:r>
              <w:rPr>
                <w:rFonts w:ascii="PT Serif" w:eastAsia="PT Serif" w:hAnsi="PT Serif" w:cs="PT Serif"/>
                <w:i/>
                <w:color w:val="999999"/>
                <w:sz w:val="20"/>
                <w:szCs w:val="20"/>
              </w:rPr>
              <w:t xml:space="preserve">Дополнительные комментарии о результатах внедрения </w:t>
            </w:r>
          </w:p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  <w:i/>
                <w:color w:val="999999"/>
                <w:sz w:val="20"/>
                <w:szCs w:val="20"/>
              </w:rPr>
            </w:pPr>
            <w:r>
              <w:rPr>
                <w:rFonts w:ascii="PT Serif" w:eastAsia="PT Serif" w:hAnsi="PT Serif" w:cs="PT Serif"/>
              </w:rPr>
              <w:t>Ссылки на место эксплуатации, эксплуатационные метрики, упоминания в</w:t>
            </w:r>
            <w:r>
              <w:rPr>
                <w:rFonts w:ascii="PT Serif" w:eastAsia="PT Serif" w:hAnsi="PT Serif" w:cs="PT Serif"/>
              </w:rPr>
              <w:t xml:space="preserve"> СМИ и другие публикации</w:t>
            </w:r>
          </w:p>
        </w:tc>
      </w:tr>
      <w:tr w:rsidR="009F1C90">
        <w:trPr>
          <w:cantSplit/>
        </w:trPr>
        <w:tc>
          <w:tcPr>
            <w:tcW w:w="252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 xml:space="preserve">Затраченные ресурсы </w:t>
            </w:r>
          </w:p>
        </w:tc>
        <w:tc>
          <w:tcPr>
            <w:tcW w:w="708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widowControl w:val="0"/>
              <w:rPr>
                <w:rFonts w:ascii="PT Serif" w:eastAsia="PT Serif" w:hAnsi="PT Serif" w:cs="PT Serif"/>
                <w:i/>
                <w:color w:val="999999"/>
                <w:sz w:val="20"/>
                <w:szCs w:val="20"/>
              </w:rPr>
            </w:pPr>
            <w:r>
              <w:rPr>
                <w:rFonts w:ascii="PT Serif" w:eastAsia="PT Serif" w:hAnsi="PT Serif" w:cs="PT Serif"/>
                <w:i/>
                <w:color w:val="999999"/>
                <w:sz w:val="20"/>
                <w:szCs w:val="20"/>
              </w:rPr>
              <w:t xml:space="preserve">Какие ресурсы были использованы? </w:t>
            </w:r>
          </w:p>
          <w:p w:rsidR="009F1C90" w:rsidRDefault="00446903">
            <w:pPr>
              <w:widowControl w:val="0"/>
              <w:rPr>
                <w:rFonts w:ascii="PT Serif" w:eastAsia="PT Serif" w:hAnsi="PT Serif" w:cs="PT Serif"/>
                <w:sz w:val="20"/>
                <w:szCs w:val="20"/>
              </w:rPr>
            </w:pPr>
            <w:r>
              <w:rPr>
                <w:rFonts w:ascii="PT Serif" w:eastAsia="PT Serif" w:hAnsi="PT Serif" w:cs="PT Serif"/>
                <w:sz w:val="20"/>
                <w:szCs w:val="20"/>
              </w:rPr>
              <w:t>Перечислите ресурсы, которые были использованы в ходе реализации продуктового решения.</w:t>
            </w:r>
          </w:p>
        </w:tc>
      </w:tr>
      <w:tr w:rsidR="009F1C90">
        <w:trPr>
          <w:cantSplit/>
        </w:trPr>
        <w:tc>
          <w:tcPr>
            <w:tcW w:w="252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>Сроки исполнения (фактические)</w:t>
            </w:r>
          </w:p>
        </w:tc>
        <w:tc>
          <w:tcPr>
            <w:tcW w:w="7080" w:type="dxa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widowControl w:val="0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 xml:space="preserve">Укажите, в какие сроки был реализован проект. </w:t>
            </w:r>
          </w:p>
        </w:tc>
      </w:tr>
      <w:tr w:rsidR="009F1C90">
        <w:tc>
          <w:tcPr>
            <w:tcW w:w="252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</w:rPr>
              <w:t xml:space="preserve">Ссылка на </w:t>
            </w:r>
            <w:proofErr w:type="spellStart"/>
            <w:r>
              <w:rPr>
                <w:rFonts w:ascii="PT Serif" w:eastAsia="PT Serif" w:hAnsi="PT Serif" w:cs="PT Serif"/>
              </w:rPr>
              <w:t>репозиторий</w:t>
            </w:r>
            <w:proofErr w:type="spellEnd"/>
            <w:r>
              <w:rPr>
                <w:rFonts w:ascii="PT Serif" w:eastAsia="PT Serif" w:hAnsi="PT Serif" w:cs="PT Serif"/>
              </w:rPr>
              <w:t xml:space="preserve"> рабочих материалов проекта</w:t>
            </w:r>
          </w:p>
        </w:tc>
        <w:tc>
          <w:tcPr>
            <w:tcW w:w="7080" w:type="dxa"/>
            <w:tcBorders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1C90" w:rsidRDefault="00446903">
            <w:pPr>
              <w:spacing w:line="240" w:lineRule="auto"/>
              <w:rPr>
                <w:rFonts w:ascii="PT Serif" w:eastAsia="PT Serif" w:hAnsi="PT Serif" w:cs="PT Serif"/>
              </w:rPr>
            </w:pPr>
            <w:r>
              <w:rPr>
                <w:rFonts w:ascii="PT Serif" w:eastAsia="PT Serif" w:hAnsi="PT Serif" w:cs="PT Serif"/>
                <w:i/>
                <w:color w:val="B7B7B7"/>
              </w:rPr>
              <w:t xml:space="preserve">Приложите ссылки на папку с материалами по проекту или </w:t>
            </w:r>
            <w:proofErr w:type="spellStart"/>
            <w:r>
              <w:rPr>
                <w:rFonts w:ascii="PT Serif" w:eastAsia="PT Serif" w:hAnsi="PT Serif" w:cs="PT Serif"/>
                <w:i/>
                <w:color w:val="B7B7B7"/>
              </w:rPr>
              <w:t>github</w:t>
            </w:r>
            <w:proofErr w:type="spellEnd"/>
          </w:p>
        </w:tc>
      </w:tr>
    </w:tbl>
    <w:p w:rsidR="009F1C90" w:rsidRDefault="009F1C90">
      <w:pPr>
        <w:spacing w:after="200"/>
        <w:rPr>
          <w:rFonts w:ascii="PT Serif" w:eastAsia="PT Serif" w:hAnsi="PT Serif" w:cs="PT Serif"/>
        </w:rPr>
      </w:pPr>
    </w:p>
    <w:p w:rsidR="009F1C90" w:rsidRDefault="009F1C90">
      <w:pPr>
        <w:spacing w:after="200"/>
        <w:rPr>
          <w:rFonts w:ascii="PT Serif" w:eastAsia="PT Serif" w:hAnsi="PT Serif" w:cs="PT Serif"/>
        </w:rPr>
      </w:pPr>
    </w:p>
    <w:p w:rsidR="009F1C90" w:rsidRDefault="009F1C90"/>
    <w:sectPr w:rsidR="009F1C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B31AD"/>
    <w:multiLevelType w:val="hybridMultilevel"/>
    <w:tmpl w:val="07220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A6E54"/>
    <w:multiLevelType w:val="hybridMultilevel"/>
    <w:tmpl w:val="07220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C90"/>
    <w:rsid w:val="001A7EB9"/>
    <w:rsid w:val="00446903"/>
    <w:rsid w:val="00487856"/>
    <w:rsid w:val="009F1C90"/>
    <w:rsid w:val="00B0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B911BA"/>
  <w15:docId w15:val="{BB197AA4-75E6-7643-999C-81C3205D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48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2024-12-05T06:57:00Z</dcterms:created>
  <dcterms:modified xsi:type="dcterms:W3CDTF">2024-12-05T06:57:00Z</dcterms:modified>
</cp:coreProperties>
</file>