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4339" w14:textId="77777777" w:rsidR="00586F51" w:rsidRDefault="00000000">
      <w:pPr>
        <w:pStyle w:val="Heading1"/>
      </w:pPr>
      <w:r>
        <w:t>Equipment Check-Up Report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2405"/>
        <w:gridCol w:w="1877"/>
        <w:gridCol w:w="1420"/>
        <w:gridCol w:w="1631"/>
        <w:gridCol w:w="1964"/>
      </w:tblGrid>
      <w:tr w:rsidR="00586F51" w14:paraId="650C8948" w14:textId="77777777" w:rsidTr="00B726E9">
        <w:trPr>
          <w:trHeight w:val="693"/>
        </w:trPr>
        <w:tc>
          <w:tcPr>
            <w:tcW w:w="2405" w:type="dxa"/>
          </w:tcPr>
          <w:p w14:paraId="3F6AC6EF" w14:textId="77777777" w:rsidR="00586F51" w:rsidRDefault="00000000">
            <w:r>
              <w:t>Plate/Unit</w:t>
            </w:r>
          </w:p>
        </w:tc>
        <w:tc>
          <w:tcPr>
            <w:tcW w:w="1877" w:type="dxa"/>
          </w:tcPr>
          <w:p w14:paraId="7E5EA7DF" w14:textId="77777777" w:rsidR="00586F51" w:rsidRDefault="00000000">
            <w:r>
              <w:t>Camera</w:t>
            </w:r>
          </w:p>
        </w:tc>
        <w:tc>
          <w:tcPr>
            <w:tcW w:w="1420" w:type="dxa"/>
          </w:tcPr>
          <w:p w14:paraId="105B092E" w14:textId="77777777" w:rsidR="00586F51" w:rsidRDefault="00000000">
            <w:r>
              <w:t>DVR</w:t>
            </w:r>
          </w:p>
        </w:tc>
        <w:tc>
          <w:tcPr>
            <w:tcW w:w="1631" w:type="dxa"/>
          </w:tcPr>
          <w:p w14:paraId="0F7BE43C" w14:textId="77777777" w:rsidR="00586F51" w:rsidRDefault="00000000">
            <w:r>
              <w:t>CMOS</w:t>
            </w:r>
          </w:p>
        </w:tc>
        <w:tc>
          <w:tcPr>
            <w:tcW w:w="1964" w:type="dxa"/>
          </w:tcPr>
          <w:p w14:paraId="1EEF7FF4" w14:textId="77777777" w:rsidR="00586F51" w:rsidRDefault="00000000">
            <w:r>
              <w:t>Monitor</w:t>
            </w:r>
          </w:p>
        </w:tc>
      </w:tr>
      <w:tr w:rsidR="00586F51" w14:paraId="555DC09B" w14:textId="77777777" w:rsidTr="00B726E9">
        <w:trPr>
          <w:trHeight w:val="693"/>
        </w:trPr>
        <w:tc>
          <w:tcPr>
            <w:tcW w:w="2405" w:type="dxa"/>
          </w:tcPr>
          <w:p w14:paraId="2CFB8099" w14:textId="77777777" w:rsidR="00586F51" w:rsidRDefault="00000000">
            <w:r>
              <w:t>NDJ-2871</w:t>
            </w:r>
          </w:p>
        </w:tc>
        <w:tc>
          <w:tcPr>
            <w:tcW w:w="1877" w:type="dxa"/>
          </w:tcPr>
          <w:p w14:paraId="47814792" w14:textId="77777777" w:rsidR="00586F51" w:rsidRDefault="00586F51"/>
        </w:tc>
        <w:tc>
          <w:tcPr>
            <w:tcW w:w="1420" w:type="dxa"/>
          </w:tcPr>
          <w:p w14:paraId="45A38BA6" w14:textId="77777777" w:rsidR="00586F51" w:rsidRDefault="00586F51"/>
        </w:tc>
        <w:tc>
          <w:tcPr>
            <w:tcW w:w="1631" w:type="dxa"/>
          </w:tcPr>
          <w:p w14:paraId="2E313074" w14:textId="77777777" w:rsidR="00586F51" w:rsidRDefault="00586F51"/>
        </w:tc>
        <w:tc>
          <w:tcPr>
            <w:tcW w:w="1964" w:type="dxa"/>
          </w:tcPr>
          <w:p w14:paraId="301CA11E" w14:textId="77777777" w:rsidR="00586F51" w:rsidRDefault="00586F51"/>
        </w:tc>
      </w:tr>
      <w:tr w:rsidR="00586F51" w14:paraId="51FBCC25" w14:textId="77777777" w:rsidTr="00B726E9">
        <w:trPr>
          <w:trHeight w:val="693"/>
        </w:trPr>
        <w:tc>
          <w:tcPr>
            <w:tcW w:w="2405" w:type="dxa"/>
          </w:tcPr>
          <w:p w14:paraId="08B2E9CE" w14:textId="77777777" w:rsidR="00586F51" w:rsidRDefault="00000000">
            <w:r>
              <w:t>NBC-7580</w:t>
            </w:r>
          </w:p>
        </w:tc>
        <w:tc>
          <w:tcPr>
            <w:tcW w:w="1877" w:type="dxa"/>
          </w:tcPr>
          <w:p w14:paraId="52C0421A" w14:textId="77777777" w:rsidR="00586F51" w:rsidRDefault="00586F51"/>
        </w:tc>
        <w:tc>
          <w:tcPr>
            <w:tcW w:w="1420" w:type="dxa"/>
          </w:tcPr>
          <w:p w14:paraId="34B4B71D" w14:textId="77777777" w:rsidR="00586F51" w:rsidRDefault="00586F51"/>
        </w:tc>
        <w:tc>
          <w:tcPr>
            <w:tcW w:w="1631" w:type="dxa"/>
          </w:tcPr>
          <w:p w14:paraId="13E19AF2" w14:textId="77777777" w:rsidR="00586F51" w:rsidRDefault="00586F51"/>
        </w:tc>
        <w:tc>
          <w:tcPr>
            <w:tcW w:w="1964" w:type="dxa"/>
          </w:tcPr>
          <w:p w14:paraId="5101ED5C" w14:textId="77777777" w:rsidR="00586F51" w:rsidRDefault="00586F51"/>
        </w:tc>
      </w:tr>
      <w:tr w:rsidR="00586F51" w14:paraId="565CFB88" w14:textId="77777777" w:rsidTr="00B726E9">
        <w:trPr>
          <w:trHeight w:val="651"/>
        </w:trPr>
        <w:tc>
          <w:tcPr>
            <w:tcW w:w="2405" w:type="dxa"/>
          </w:tcPr>
          <w:p w14:paraId="43D38C98" w14:textId="77777777" w:rsidR="00586F51" w:rsidRDefault="00000000">
            <w:r>
              <w:t>NBT-7747</w:t>
            </w:r>
          </w:p>
        </w:tc>
        <w:tc>
          <w:tcPr>
            <w:tcW w:w="1877" w:type="dxa"/>
          </w:tcPr>
          <w:p w14:paraId="25C5854D" w14:textId="77777777" w:rsidR="00586F51" w:rsidRDefault="00586F51"/>
        </w:tc>
        <w:tc>
          <w:tcPr>
            <w:tcW w:w="1420" w:type="dxa"/>
          </w:tcPr>
          <w:p w14:paraId="2597ABE6" w14:textId="77777777" w:rsidR="00586F51" w:rsidRDefault="00586F51"/>
        </w:tc>
        <w:tc>
          <w:tcPr>
            <w:tcW w:w="1631" w:type="dxa"/>
          </w:tcPr>
          <w:p w14:paraId="46AA50A0" w14:textId="77777777" w:rsidR="00586F51" w:rsidRDefault="00586F51"/>
        </w:tc>
        <w:tc>
          <w:tcPr>
            <w:tcW w:w="1964" w:type="dxa"/>
          </w:tcPr>
          <w:p w14:paraId="0EE3DB33" w14:textId="77777777" w:rsidR="00586F51" w:rsidRDefault="00586F51"/>
        </w:tc>
      </w:tr>
      <w:tr w:rsidR="00586F51" w14:paraId="225111AB" w14:textId="77777777" w:rsidTr="00B726E9">
        <w:trPr>
          <w:trHeight w:val="693"/>
        </w:trPr>
        <w:tc>
          <w:tcPr>
            <w:tcW w:w="2405" w:type="dxa"/>
          </w:tcPr>
          <w:p w14:paraId="482A7F9A" w14:textId="77777777" w:rsidR="00586F51" w:rsidRDefault="00000000">
            <w:r>
              <w:t>NDJ-2872</w:t>
            </w:r>
          </w:p>
        </w:tc>
        <w:tc>
          <w:tcPr>
            <w:tcW w:w="1877" w:type="dxa"/>
          </w:tcPr>
          <w:p w14:paraId="216DFFB4" w14:textId="77777777" w:rsidR="00586F51" w:rsidRDefault="00586F51"/>
        </w:tc>
        <w:tc>
          <w:tcPr>
            <w:tcW w:w="1420" w:type="dxa"/>
          </w:tcPr>
          <w:p w14:paraId="13F75E2E" w14:textId="77777777" w:rsidR="00586F51" w:rsidRDefault="00586F51"/>
        </w:tc>
        <w:tc>
          <w:tcPr>
            <w:tcW w:w="1631" w:type="dxa"/>
          </w:tcPr>
          <w:p w14:paraId="13E4D09F" w14:textId="77777777" w:rsidR="00586F51" w:rsidRDefault="00586F51"/>
        </w:tc>
        <w:tc>
          <w:tcPr>
            <w:tcW w:w="1964" w:type="dxa"/>
          </w:tcPr>
          <w:p w14:paraId="4C24294B" w14:textId="77777777" w:rsidR="00586F51" w:rsidRDefault="00586F51"/>
        </w:tc>
      </w:tr>
      <w:tr w:rsidR="00586F51" w14:paraId="4953B2E1" w14:textId="77777777" w:rsidTr="00B726E9">
        <w:trPr>
          <w:trHeight w:val="693"/>
        </w:trPr>
        <w:tc>
          <w:tcPr>
            <w:tcW w:w="2405" w:type="dxa"/>
          </w:tcPr>
          <w:p w14:paraId="1B1F846C" w14:textId="77777777" w:rsidR="00586F51" w:rsidRDefault="00000000">
            <w:r>
              <w:t>NDJ-2862</w:t>
            </w:r>
          </w:p>
        </w:tc>
        <w:tc>
          <w:tcPr>
            <w:tcW w:w="1877" w:type="dxa"/>
          </w:tcPr>
          <w:p w14:paraId="2327D8A9" w14:textId="77777777" w:rsidR="00586F51" w:rsidRDefault="00586F51"/>
        </w:tc>
        <w:tc>
          <w:tcPr>
            <w:tcW w:w="1420" w:type="dxa"/>
          </w:tcPr>
          <w:p w14:paraId="4AAF926D" w14:textId="77777777" w:rsidR="00586F51" w:rsidRDefault="00586F51"/>
        </w:tc>
        <w:tc>
          <w:tcPr>
            <w:tcW w:w="1631" w:type="dxa"/>
          </w:tcPr>
          <w:p w14:paraId="4C9140EE" w14:textId="77777777" w:rsidR="00586F51" w:rsidRDefault="00586F51"/>
        </w:tc>
        <w:tc>
          <w:tcPr>
            <w:tcW w:w="1964" w:type="dxa"/>
          </w:tcPr>
          <w:p w14:paraId="7B74C26C" w14:textId="77777777" w:rsidR="00586F51" w:rsidRDefault="00586F51"/>
        </w:tc>
      </w:tr>
      <w:tr w:rsidR="00586F51" w14:paraId="72766A8C" w14:textId="77777777" w:rsidTr="00B726E9">
        <w:trPr>
          <w:trHeight w:val="693"/>
        </w:trPr>
        <w:tc>
          <w:tcPr>
            <w:tcW w:w="2405" w:type="dxa"/>
          </w:tcPr>
          <w:p w14:paraId="2B022F24" w14:textId="77777777" w:rsidR="00586F51" w:rsidRDefault="00000000">
            <w:r>
              <w:t>NBT-7787</w:t>
            </w:r>
          </w:p>
        </w:tc>
        <w:tc>
          <w:tcPr>
            <w:tcW w:w="1877" w:type="dxa"/>
          </w:tcPr>
          <w:p w14:paraId="0DD743E9" w14:textId="77777777" w:rsidR="00586F51" w:rsidRDefault="00586F51"/>
        </w:tc>
        <w:tc>
          <w:tcPr>
            <w:tcW w:w="1420" w:type="dxa"/>
          </w:tcPr>
          <w:p w14:paraId="1654EE3B" w14:textId="77777777" w:rsidR="00586F51" w:rsidRDefault="00586F51"/>
        </w:tc>
        <w:tc>
          <w:tcPr>
            <w:tcW w:w="1631" w:type="dxa"/>
          </w:tcPr>
          <w:p w14:paraId="534403D5" w14:textId="77777777" w:rsidR="00586F51" w:rsidRDefault="00586F51"/>
        </w:tc>
        <w:tc>
          <w:tcPr>
            <w:tcW w:w="1964" w:type="dxa"/>
          </w:tcPr>
          <w:p w14:paraId="7353D745" w14:textId="77777777" w:rsidR="00586F51" w:rsidRDefault="00586F51"/>
        </w:tc>
      </w:tr>
      <w:tr w:rsidR="00586F51" w14:paraId="715CC871" w14:textId="77777777" w:rsidTr="00B726E9">
        <w:trPr>
          <w:trHeight w:val="693"/>
        </w:trPr>
        <w:tc>
          <w:tcPr>
            <w:tcW w:w="2405" w:type="dxa"/>
          </w:tcPr>
          <w:p w14:paraId="43E2800F" w14:textId="77777777" w:rsidR="00586F51" w:rsidRDefault="00000000">
            <w:r>
              <w:t>NBT-7786</w:t>
            </w:r>
          </w:p>
        </w:tc>
        <w:tc>
          <w:tcPr>
            <w:tcW w:w="1877" w:type="dxa"/>
          </w:tcPr>
          <w:p w14:paraId="63579B62" w14:textId="77777777" w:rsidR="00586F51" w:rsidRDefault="00586F51"/>
        </w:tc>
        <w:tc>
          <w:tcPr>
            <w:tcW w:w="1420" w:type="dxa"/>
          </w:tcPr>
          <w:p w14:paraId="32F0F9EF" w14:textId="77777777" w:rsidR="00586F51" w:rsidRDefault="00586F51"/>
        </w:tc>
        <w:tc>
          <w:tcPr>
            <w:tcW w:w="1631" w:type="dxa"/>
          </w:tcPr>
          <w:p w14:paraId="61B11EEA" w14:textId="77777777" w:rsidR="00586F51" w:rsidRDefault="00586F51"/>
        </w:tc>
        <w:tc>
          <w:tcPr>
            <w:tcW w:w="1964" w:type="dxa"/>
          </w:tcPr>
          <w:p w14:paraId="62FBCFB9" w14:textId="77777777" w:rsidR="00586F51" w:rsidRDefault="00586F51"/>
        </w:tc>
      </w:tr>
      <w:tr w:rsidR="00586F51" w14:paraId="02E1D31A" w14:textId="77777777" w:rsidTr="00B726E9">
        <w:trPr>
          <w:trHeight w:val="693"/>
        </w:trPr>
        <w:tc>
          <w:tcPr>
            <w:tcW w:w="2405" w:type="dxa"/>
          </w:tcPr>
          <w:p w14:paraId="0F8287E5" w14:textId="77777777" w:rsidR="00586F51" w:rsidRDefault="00000000">
            <w:r>
              <w:t>NDJ-2853</w:t>
            </w:r>
          </w:p>
        </w:tc>
        <w:tc>
          <w:tcPr>
            <w:tcW w:w="1877" w:type="dxa"/>
          </w:tcPr>
          <w:p w14:paraId="1DA424F3" w14:textId="77777777" w:rsidR="00586F51" w:rsidRDefault="00586F51"/>
        </w:tc>
        <w:tc>
          <w:tcPr>
            <w:tcW w:w="1420" w:type="dxa"/>
          </w:tcPr>
          <w:p w14:paraId="3D2A4011" w14:textId="77777777" w:rsidR="00586F51" w:rsidRDefault="00586F51"/>
        </w:tc>
        <w:tc>
          <w:tcPr>
            <w:tcW w:w="1631" w:type="dxa"/>
          </w:tcPr>
          <w:p w14:paraId="18E89216" w14:textId="77777777" w:rsidR="00586F51" w:rsidRDefault="00586F51"/>
        </w:tc>
        <w:tc>
          <w:tcPr>
            <w:tcW w:w="1964" w:type="dxa"/>
          </w:tcPr>
          <w:p w14:paraId="2D391B87" w14:textId="77777777" w:rsidR="00586F51" w:rsidRDefault="00586F51"/>
        </w:tc>
      </w:tr>
      <w:tr w:rsidR="00586F51" w14:paraId="3BCFF4F8" w14:textId="77777777" w:rsidTr="00B726E9">
        <w:trPr>
          <w:trHeight w:val="693"/>
        </w:trPr>
        <w:tc>
          <w:tcPr>
            <w:tcW w:w="2405" w:type="dxa"/>
          </w:tcPr>
          <w:p w14:paraId="2C6C43BE" w14:textId="77777777" w:rsidR="00586F51" w:rsidRDefault="00000000">
            <w:r>
              <w:t>NDJ-2857</w:t>
            </w:r>
          </w:p>
        </w:tc>
        <w:tc>
          <w:tcPr>
            <w:tcW w:w="1877" w:type="dxa"/>
          </w:tcPr>
          <w:p w14:paraId="506FABD0" w14:textId="77777777" w:rsidR="00586F51" w:rsidRDefault="00586F51"/>
        </w:tc>
        <w:tc>
          <w:tcPr>
            <w:tcW w:w="1420" w:type="dxa"/>
          </w:tcPr>
          <w:p w14:paraId="671F2898" w14:textId="77777777" w:rsidR="00586F51" w:rsidRDefault="00586F51"/>
        </w:tc>
        <w:tc>
          <w:tcPr>
            <w:tcW w:w="1631" w:type="dxa"/>
          </w:tcPr>
          <w:p w14:paraId="31654DD9" w14:textId="77777777" w:rsidR="00586F51" w:rsidRDefault="00586F51"/>
        </w:tc>
        <w:tc>
          <w:tcPr>
            <w:tcW w:w="1964" w:type="dxa"/>
          </w:tcPr>
          <w:p w14:paraId="166856A0" w14:textId="77777777" w:rsidR="00586F51" w:rsidRDefault="00586F51"/>
        </w:tc>
      </w:tr>
      <w:tr w:rsidR="00586F51" w14:paraId="18FB475B" w14:textId="77777777" w:rsidTr="00B726E9">
        <w:trPr>
          <w:trHeight w:val="651"/>
        </w:trPr>
        <w:tc>
          <w:tcPr>
            <w:tcW w:w="2405" w:type="dxa"/>
          </w:tcPr>
          <w:p w14:paraId="33F59474" w14:textId="77777777" w:rsidR="00586F51" w:rsidRDefault="00000000">
            <w:r>
              <w:t>NDJ-2861</w:t>
            </w:r>
          </w:p>
        </w:tc>
        <w:tc>
          <w:tcPr>
            <w:tcW w:w="1877" w:type="dxa"/>
          </w:tcPr>
          <w:p w14:paraId="6F4CEF1E" w14:textId="77777777" w:rsidR="00586F51" w:rsidRDefault="00586F51"/>
        </w:tc>
        <w:tc>
          <w:tcPr>
            <w:tcW w:w="1420" w:type="dxa"/>
          </w:tcPr>
          <w:p w14:paraId="757E4EF3" w14:textId="77777777" w:rsidR="00586F51" w:rsidRDefault="00586F51"/>
        </w:tc>
        <w:tc>
          <w:tcPr>
            <w:tcW w:w="1631" w:type="dxa"/>
          </w:tcPr>
          <w:p w14:paraId="09A7C6A1" w14:textId="77777777" w:rsidR="00586F51" w:rsidRDefault="00586F51"/>
        </w:tc>
        <w:tc>
          <w:tcPr>
            <w:tcW w:w="1964" w:type="dxa"/>
          </w:tcPr>
          <w:p w14:paraId="047BB5D4" w14:textId="77777777" w:rsidR="00586F51" w:rsidRDefault="00586F51"/>
        </w:tc>
      </w:tr>
      <w:tr w:rsidR="00586F51" w14:paraId="6865EC6B" w14:textId="77777777" w:rsidTr="00B726E9">
        <w:trPr>
          <w:trHeight w:val="693"/>
        </w:trPr>
        <w:tc>
          <w:tcPr>
            <w:tcW w:w="2405" w:type="dxa"/>
          </w:tcPr>
          <w:p w14:paraId="7AED3084" w14:textId="77777777" w:rsidR="00586F51" w:rsidRDefault="00000000">
            <w:r>
              <w:t>NDJ-2691</w:t>
            </w:r>
          </w:p>
        </w:tc>
        <w:tc>
          <w:tcPr>
            <w:tcW w:w="1877" w:type="dxa"/>
          </w:tcPr>
          <w:p w14:paraId="786B3C93" w14:textId="77777777" w:rsidR="00586F51" w:rsidRDefault="00586F51"/>
        </w:tc>
        <w:tc>
          <w:tcPr>
            <w:tcW w:w="1420" w:type="dxa"/>
          </w:tcPr>
          <w:p w14:paraId="44FFC0B9" w14:textId="77777777" w:rsidR="00586F51" w:rsidRDefault="00586F51"/>
        </w:tc>
        <w:tc>
          <w:tcPr>
            <w:tcW w:w="1631" w:type="dxa"/>
          </w:tcPr>
          <w:p w14:paraId="229153A6" w14:textId="77777777" w:rsidR="00586F51" w:rsidRDefault="00586F51"/>
        </w:tc>
        <w:tc>
          <w:tcPr>
            <w:tcW w:w="1964" w:type="dxa"/>
          </w:tcPr>
          <w:p w14:paraId="3C42C3FF" w14:textId="77777777" w:rsidR="00586F51" w:rsidRDefault="00586F51"/>
        </w:tc>
      </w:tr>
      <w:tr w:rsidR="00586F51" w14:paraId="5F954D5A" w14:textId="77777777" w:rsidTr="00B726E9">
        <w:trPr>
          <w:trHeight w:val="693"/>
        </w:trPr>
        <w:tc>
          <w:tcPr>
            <w:tcW w:w="2405" w:type="dxa"/>
          </w:tcPr>
          <w:p w14:paraId="292BBC75" w14:textId="77777777" w:rsidR="00586F51" w:rsidRDefault="00000000">
            <w:r>
              <w:t>NBR-8358</w:t>
            </w:r>
          </w:p>
        </w:tc>
        <w:tc>
          <w:tcPr>
            <w:tcW w:w="1877" w:type="dxa"/>
          </w:tcPr>
          <w:p w14:paraId="0DE9AA73" w14:textId="77777777" w:rsidR="00586F51" w:rsidRDefault="00586F51"/>
        </w:tc>
        <w:tc>
          <w:tcPr>
            <w:tcW w:w="1420" w:type="dxa"/>
          </w:tcPr>
          <w:p w14:paraId="583CBE5D" w14:textId="77777777" w:rsidR="00586F51" w:rsidRDefault="00586F51"/>
        </w:tc>
        <w:tc>
          <w:tcPr>
            <w:tcW w:w="1631" w:type="dxa"/>
          </w:tcPr>
          <w:p w14:paraId="2D5FE5A8" w14:textId="77777777" w:rsidR="00586F51" w:rsidRDefault="00586F51"/>
        </w:tc>
        <w:tc>
          <w:tcPr>
            <w:tcW w:w="1964" w:type="dxa"/>
          </w:tcPr>
          <w:p w14:paraId="52FA18C6" w14:textId="77777777" w:rsidR="00586F51" w:rsidRDefault="00586F51"/>
        </w:tc>
      </w:tr>
      <w:tr w:rsidR="00586F51" w14:paraId="5B1790D0" w14:textId="77777777" w:rsidTr="00B726E9">
        <w:trPr>
          <w:trHeight w:val="693"/>
        </w:trPr>
        <w:tc>
          <w:tcPr>
            <w:tcW w:w="2405" w:type="dxa"/>
          </w:tcPr>
          <w:p w14:paraId="7DC56556" w14:textId="77777777" w:rsidR="00586F51" w:rsidRDefault="00000000">
            <w:r>
              <w:t>NBT-7750</w:t>
            </w:r>
          </w:p>
        </w:tc>
        <w:tc>
          <w:tcPr>
            <w:tcW w:w="1877" w:type="dxa"/>
          </w:tcPr>
          <w:p w14:paraId="18CD86CF" w14:textId="77777777" w:rsidR="00586F51" w:rsidRDefault="00586F51"/>
        </w:tc>
        <w:tc>
          <w:tcPr>
            <w:tcW w:w="1420" w:type="dxa"/>
          </w:tcPr>
          <w:p w14:paraId="1FB982B3" w14:textId="77777777" w:rsidR="00586F51" w:rsidRDefault="00586F51"/>
        </w:tc>
        <w:tc>
          <w:tcPr>
            <w:tcW w:w="1631" w:type="dxa"/>
          </w:tcPr>
          <w:p w14:paraId="2AD7DC27" w14:textId="77777777" w:rsidR="00586F51" w:rsidRDefault="00586F51"/>
        </w:tc>
        <w:tc>
          <w:tcPr>
            <w:tcW w:w="1964" w:type="dxa"/>
          </w:tcPr>
          <w:p w14:paraId="362596D1" w14:textId="77777777" w:rsidR="00586F51" w:rsidRDefault="00586F51"/>
        </w:tc>
      </w:tr>
      <w:tr w:rsidR="00586F51" w14:paraId="13EDA8B2" w14:textId="77777777" w:rsidTr="00B726E9">
        <w:trPr>
          <w:trHeight w:val="693"/>
        </w:trPr>
        <w:tc>
          <w:tcPr>
            <w:tcW w:w="2405" w:type="dxa"/>
          </w:tcPr>
          <w:p w14:paraId="321B60F1" w14:textId="77777777" w:rsidR="00586F51" w:rsidRDefault="00000000">
            <w:r>
              <w:t>NDJ-2702</w:t>
            </w:r>
          </w:p>
        </w:tc>
        <w:tc>
          <w:tcPr>
            <w:tcW w:w="1877" w:type="dxa"/>
          </w:tcPr>
          <w:p w14:paraId="5F62CE2C" w14:textId="77777777" w:rsidR="00586F51" w:rsidRDefault="00586F51"/>
        </w:tc>
        <w:tc>
          <w:tcPr>
            <w:tcW w:w="1420" w:type="dxa"/>
          </w:tcPr>
          <w:p w14:paraId="6C8C58E8" w14:textId="77777777" w:rsidR="00586F51" w:rsidRDefault="00586F51"/>
        </w:tc>
        <w:tc>
          <w:tcPr>
            <w:tcW w:w="1631" w:type="dxa"/>
          </w:tcPr>
          <w:p w14:paraId="5F3B9DD6" w14:textId="77777777" w:rsidR="00586F51" w:rsidRDefault="00586F51"/>
        </w:tc>
        <w:tc>
          <w:tcPr>
            <w:tcW w:w="1964" w:type="dxa"/>
          </w:tcPr>
          <w:p w14:paraId="0D2307C4" w14:textId="77777777" w:rsidR="00586F51" w:rsidRDefault="00586F51"/>
        </w:tc>
      </w:tr>
      <w:tr w:rsidR="00586F51" w14:paraId="6E7524F1" w14:textId="77777777" w:rsidTr="00B726E9">
        <w:trPr>
          <w:trHeight w:val="651"/>
        </w:trPr>
        <w:tc>
          <w:tcPr>
            <w:tcW w:w="2405" w:type="dxa"/>
          </w:tcPr>
          <w:p w14:paraId="1F6D7AE0" w14:textId="77777777" w:rsidR="00586F51" w:rsidRDefault="00000000">
            <w:r>
              <w:t>NDJ-2860</w:t>
            </w:r>
          </w:p>
        </w:tc>
        <w:tc>
          <w:tcPr>
            <w:tcW w:w="1877" w:type="dxa"/>
          </w:tcPr>
          <w:p w14:paraId="460F9E6B" w14:textId="77777777" w:rsidR="00586F51" w:rsidRDefault="00586F51"/>
        </w:tc>
        <w:tc>
          <w:tcPr>
            <w:tcW w:w="1420" w:type="dxa"/>
          </w:tcPr>
          <w:p w14:paraId="603D4DCE" w14:textId="77777777" w:rsidR="00586F51" w:rsidRDefault="00586F51"/>
        </w:tc>
        <w:tc>
          <w:tcPr>
            <w:tcW w:w="1631" w:type="dxa"/>
          </w:tcPr>
          <w:p w14:paraId="2ADEB6FF" w14:textId="77777777" w:rsidR="00586F51" w:rsidRDefault="00586F51"/>
        </w:tc>
        <w:tc>
          <w:tcPr>
            <w:tcW w:w="1964" w:type="dxa"/>
          </w:tcPr>
          <w:p w14:paraId="3D1F2256" w14:textId="77777777" w:rsidR="00586F51" w:rsidRDefault="00586F51"/>
        </w:tc>
      </w:tr>
    </w:tbl>
    <w:p w14:paraId="1F171A61" w14:textId="77777777" w:rsidR="00F303F8" w:rsidRDefault="00F303F8"/>
    <w:sectPr w:rsidR="00F303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103396">
    <w:abstractNumId w:val="8"/>
  </w:num>
  <w:num w:numId="2" w16cid:durableId="1587569086">
    <w:abstractNumId w:val="6"/>
  </w:num>
  <w:num w:numId="3" w16cid:durableId="203248723">
    <w:abstractNumId w:val="5"/>
  </w:num>
  <w:num w:numId="4" w16cid:durableId="579481151">
    <w:abstractNumId w:val="4"/>
  </w:num>
  <w:num w:numId="5" w16cid:durableId="522673233">
    <w:abstractNumId w:val="7"/>
  </w:num>
  <w:num w:numId="6" w16cid:durableId="37315973">
    <w:abstractNumId w:val="3"/>
  </w:num>
  <w:num w:numId="7" w16cid:durableId="1476800394">
    <w:abstractNumId w:val="2"/>
  </w:num>
  <w:num w:numId="8" w16cid:durableId="1861770934">
    <w:abstractNumId w:val="1"/>
  </w:num>
  <w:num w:numId="9" w16cid:durableId="8234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FDA"/>
    <w:rsid w:val="0015074B"/>
    <w:rsid w:val="0029639D"/>
    <w:rsid w:val="00326F90"/>
    <w:rsid w:val="00586F51"/>
    <w:rsid w:val="00AA1D8D"/>
    <w:rsid w:val="00B47730"/>
    <w:rsid w:val="00B726E9"/>
    <w:rsid w:val="00CB0664"/>
    <w:rsid w:val="00DF66DA"/>
    <w:rsid w:val="00F303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7A700"/>
  <w14:defaultImageDpi w14:val="300"/>
  <w15:docId w15:val="{C0E415D3-A7D0-4E56-BC05-24597763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Lenberd Ilaw</cp:lastModifiedBy>
  <cp:revision>2</cp:revision>
  <cp:lastPrinted>2025-08-09T01:52:00Z</cp:lastPrinted>
  <dcterms:created xsi:type="dcterms:W3CDTF">2013-12-23T23:15:00Z</dcterms:created>
  <dcterms:modified xsi:type="dcterms:W3CDTF">2025-08-09T04:06:00Z</dcterms:modified>
  <cp:category/>
</cp:coreProperties>
</file>