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Calibri" w:cs="Calibri" w:eastAsia="Calibri" w:hAnsi="Calibri"/>
          <w:b/>
          <w:bCs/>
          <w:color w:val="1F4E79"/>
          <w:sz w:val="52"/>
          <w:szCs w:val="52"/>
        </w:rPr>
        <w:t xml:space="preserve">Drift-Aware Explainable Social Bot Detection</w:t>
      </w:r>
    </w:p>
    <w:p>
      <w:pPr>
        <w:spacing w:after="100"/>
        <w:jc w:val="center"/>
      </w:pPr>
      <w:r>
        <w:rPr>
          <w:rFonts w:ascii="Calibri" w:cs="Calibri" w:eastAsia="Calibri" w:hAnsi="Calibri"/>
          <w:color w:val="1F4E79"/>
          <w:sz w:val="36"/>
          <w:szCs w:val="36"/>
        </w:rPr>
        <w:t xml:space="preserve">Using SHAP-Based Behavioral Drift Monitoring</w:t>
      </w:r>
    </w:p>
    <w:p>
      <w:pPr>
        <w:pBdr>
          <w:bottom w:val="single" w:color="BDC3C7" w:sz="6"/>
        </w:pBdr>
        <w:spacing w:after="200" w:before="200"/>
      </w:pPr>
    </w:p>
    <w:p>
      <w:pPr>
        <w:spacing w:after="60"/>
        <w:jc w:val="center"/>
      </w:pPr>
      <w:r>
        <w:rPr>
          <w:rFonts w:ascii="Calibri" w:cs="Calibri" w:eastAsia="Calibri" w:hAnsi="Calibri"/>
          <w:b/>
          <w:bCs/>
          <w:color w:val="2C3E50"/>
          <w:sz w:val="28"/>
          <w:szCs w:val="28"/>
        </w:rPr>
        <w:t xml:space="preserve">Complete Experimental Report</w:t>
      </w:r>
    </w:p>
    <w:p>
      <w:pPr>
        <w:spacing w:after="400"/>
        <w:jc w:val="center"/>
      </w:pPr>
      <w:r>
        <w:rPr>
          <w:rFonts w:ascii="Calibri" w:cs="Calibri" w:eastAsia="Calibri" w:hAnsi="Calibri"/>
          <w:color w:val="7F8C8D"/>
          <w:sz w:val="24"/>
          <w:szCs w:val="24"/>
        </w:rPr>
        <w:t xml:space="preserve">Advanced Machine Learning Course Project</w:t>
      </w:r>
    </w:p>
    <w:p>
      <w:pPr>
        <w:spacing w:after="60"/>
        <w:jc w:val="center"/>
      </w:pPr>
      <w:r>
        <w:rPr>
          <w:rFonts w:ascii="Calibri" w:cs="Calibri" w:eastAsia="Calibri" w:hAnsi="Calibri"/>
          <w:color w:val="2C3E50"/>
          <w:sz w:val="24"/>
          <w:szCs w:val="24"/>
        </w:rPr>
        <w:t xml:space="preserve">Eshan Amballa</w:t>
      </w:r>
    </w:p>
    <w:p>
      <w:pPr>
        <w:spacing w:after="60"/>
        <w:jc w:val="center"/>
      </w:pPr>
      <w:r>
        <w:rPr>
          <w:rFonts w:ascii="Calibri" w:cs="Calibri" w:eastAsia="Calibri" w:hAnsi="Calibri"/>
          <w:color w:val="7F8C8D"/>
          <w:sz w:val="22"/>
          <w:szCs w:val="22"/>
        </w:rPr>
        <w:t xml:space="preserve">September 2026</w:t>
      </w:r>
    </w:p>
    <w:p>
      <w:r>
        <w:br w:type="page"/>
      </w:r>
    </w:p>
    <w:p>
      <w:pPr>
        <w:pStyle w:val="Heading1"/>
        <w:spacing w:after="120" w:before="400"/>
      </w:pPr>
      <w:r>
        <w:rPr>
          <w:rFonts w:ascii="Calibri" w:cs="Calibri" w:eastAsia="Calibri" w:hAnsi="Calibri"/>
          <w:b/>
          <w:bCs/>
          <w:color w:val="1F4E79"/>
        </w:rPr>
        <w:t xml:space="preserve">Table of Contents</w:t>
      </w:r>
    </w:p>
    <w:p>
      <w:pPr>
        <w:spacing w:after="120"/>
        <w:jc w:val="left"/>
      </w:pPr>
      <w:r>
        <w:rPr>
          <w:rFonts w:ascii="Calibri" w:cs="Calibri" w:eastAsia="Calibri" w:hAnsi="Calibri"/>
          <w:color w:val="333333"/>
          <w:sz w:val="22"/>
          <w:szCs w:val="22"/>
        </w:rPr>
        <w:t xml:space="preserve">1. Project Overview and Research Question</w:t>
      </w:r>
    </w:p>
    <w:p>
      <w:pPr>
        <w:spacing w:after="120"/>
        <w:jc w:val="left"/>
      </w:pPr>
      <w:r>
        <w:rPr>
          <w:rFonts w:ascii="Calibri" w:cs="Calibri" w:eastAsia="Calibri" w:hAnsi="Calibri"/>
          <w:color w:val="333333"/>
          <w:sz w:val="22"/>
          <w:szCs w:val="22"/>
        </w:rPr>
        <w:t xml:space="preserve">2. Experiment 1: Initial Synthetic Dataset (v0.1 First Pass)</w:t>
      </w:r>
    </w:p>
    <w:p>
      <w:pPr>
        <w:spacing w:after="120"/>
        <w:jc w:val="left"/>
      </w:pPr>
      <w:r>
        <w:rPr>
          <w:rFonts w:ascii="Calibri" w:cs="Calibri" w:eastAsia="Calibri" w:hAnsi="Calibri"/>
          <w:color w:val="333333"/>
          <w:sz w:val="22"/>
          <w:szCs w:val="22"/>
        </w:rPr>
        <w:t xml:space="preserve">3. Experiment 2: Hardened Dataset with Archetypes</w:t>
      </w:r>
    </w:p>
    <w:p>
      <w:pPr>
        <w:spacing w:after="120"/>
        <w:jc w:val="left"/>
      </w:pPr>
      <w:r>
        <w:rPr>
          <w:rFonts w:ascii="Calibri" w:cs="Calibri" w:eastAsia="Calibri" w:hAnsi="Calibri"/>
          <w:color w:val="333333"/>
          <w:sz w:val="22"/>
          <w:szCs w:val="22"/>
        </w:rPr>
        <w:t xml:space="preserve">4. Experiment 3: Baseline Validation and Drift Impact</w:t>
      </w:r>
    </w:p>
    <w:p>
      <w:pPr>
        <w:spacing w:after="120"/>
        <w:jc w:val="left"/>
      </w:pPr>
      <w:r>
        <w:rPr>
          <w:rFonts w:ascii="Calibri" w:cs="Calibri" w:eastAsia="Calibri" w:hAnsi="Calibri"/>
          <w:color w:val="333333"/>
          <w:sz w:val="22"/>
          <w:szCs w:val="22"/>
        </w:rPr>
        <w:t xml:space="preserve">5. Experiment 4: Drift Detection Mechanisms</w:t>
      </w:r>
    </w:p>
    <w:p>
      <w:pPr>
        <w:spacing w:after="120"/>
        <w:jc w:val="left"/>
      </w:pPr>
      <w:r>
        <w:rPr>
          <w:rFonts w:ascii="Calibri" w:cs="Calibri" w:eastAsia="Calibri" w:hAnsi="Calibri"/>
          <w:color w:val="333333"/>
          <w:sz w:val="22"/>
          <w:szCs w:val="22"/>
        </w:rPr>
        <w:t xml:space="preserve">6. Experiment 5: SHAP-Based Drift Attribution</w:t>
      </w:r>
    </w:p>
    <w:p>
      <w:pPr>
        <w:spacing w:after="120"/>
        <w:jc w:val="left"/>
      </w:pPr>
      <w:r>
        <w:rPr>
          <w:rFonts w:ascii="Calibri" w:cs="Calibri" w:eastAsia="Calibri" w:hAnsi="Calibri"/>
          <w:color w:val="333333"/>
          <w:sz w:val="22"/>
          <w:szCs w:val="22"/>
        </w:rPr>
        <w:t xml:space="preserve">7. Experiment 6: Drift Magnitude Scaling</w:t>
      </w:r>
    </w:p>
    <w:p>
      <w:pPr>
        <w:spacing w:after="120"/>
        <w:jc w:val="left"/>
      </w:pPr>
      <w:r>
        <w:rPr>
          <w:rFonts w:ascii="Calibri" w:cs="Calibri" w:eastAsia="Calibri" w:hAnsi="Calibri"/>
          <w:color w:val="333333"/>
          <w:sz w:val="22"/>
          <w:szCs w:val="22"/>
        </w:rPr>
        <w:t xml:space="preserve">8. Experiment 7: Threshold Sensitivity Analysis</w:t>
      </w:r>
    </w:p>
    <w:p>
      <w:pPr>
        <w:spacing w:after="120"/>
        <w:jc w:val="left"/>
      </w:pPr>
      <w:r>
        <w:rPr>
          <w:rFonts w:ascii="Calibri" w:cs="Calibri" w:eastAsia="Calibri" w:hAnsi="Calibri"/>
          <w:color w:val="333333"/>
          <w:sz w:val="22"/>
          <w:szCs w:val="22"/>
        </w:rPr>
        <w:t xml:space="preserve">9. Experiment 8: Adaptation Strategy Comparison (10-Seed)</w:t>
      </w:r>
    </w:p>
    <w:p>
      <w:pPr>
        <w:spacing w:after="120"/>
        <w:jc w:val="left"/>
      </w:pPr>
      <w:r>
        <w:rPr>
          <w:rFonts w:ascii="Calibri" w:cs="Calibri" w:eastAsia="Calibri" w:hAnsi="Calibri"/>
          <w:color w:val="333333"/>
          <w:sz w:val="22"/>
          <w:szCs w:val="22"/>
        </w:rPr>
        <w:t xml:space="preserve">10. Experiment 9: Real-Data Calibration (Cresci-2017)</w:t>
      </w:r>
    </w:p>
    <w:p>
      <w:pPr>
        <w:spacing w:after="120"/>
        <w:jc w:val="left"/>
      </w:pPr>
      <w:r>
        <w:rPr>
          <w:rFonts w:ascii="Calibri" w:cs="Calibri" w:eastAsia="Calibri" w:hAnsi="Calibri"/>
          <w:color w:val="333333"/>
          <w:sz w:val="22"/>
          <w:szCs w:val="22"/>
        </w:rPr>
        <w:t xml:space="preserve">11. Experiment 10: BotDriftBench v0.2 Generation and Validation</w:t>
      </w:r>
    </w:p>
    <w:p>
      <w:pPr>
        <w:spacing w:after="120"/>
        <w:jc w:val="left"/>
      </w:pPr>
      <w:r>
        <w:rPr>
          <w:rFonts w:ascii="Calibri" w:cs="Calibri" w:eastAsia="Calibri" w:hAnsi="Calibri"/>
          <w:color w:val="333333"/>
          <w:sz w:val="22"/>
          <w:szCs w:val="22"/>
        </w:rPr>
        <w:t xml:space="preserve">12. File Reference Guide</w:t>
      </w:r>
    </w:p>
    <w:p>
      <w:pPr>
        <w:spacing w:after="120"/>
        <w:jc w:val="left"/>
      </w:pPr>
      <w:r>
        <w:rPr>
          <w:rFonts w:ascii="Calibri" w:cs="Calibri" w:eastAsia="Calibri" w:hAnsi="Calibri"/>
          <w:color w:val="333333"/>
          <w:sz w:val="22"/>
          <w:szCs w:val="22"/>
        </w:rPr>
        <w:t xml:space="preserve">13. Summary of Findings</w:t>
      </w:r>
    </w:p>
    <w:p>
      <w:pPr>
        <w:spacing w:after="120"/>
        <w:jc w:val="left"/>
      </w:pPr>
      <w:r>
        <w:rPr>
          <w:rFonts w:ascii="Calibri" w:cs="Calibri" w:eastAsia="Calibri" w:hAnsi="Calibri"/>
          <w:color w:val="333333"/>
          <w:sz w:val="22"/>
          <w:szCs w:val="22"/>
        </w:rPr>
        <w:t xml:space="preserve">14. Next Steps</w:t>
      </w:r>
    </w:p>
    <w:p>
      <w:r>
        <w:br w:type="page"/>
      </w:r>
    </w:p>
    <w:p>
      <w:pPr>
        <w:pStyle w:val="Heading1"/>
        <w:spacing w:after="120" w:before="400"/>
      </w:pPr>
      <w:r>
        <w:rPr>
          <w:rFonts w:ascii="Calibri" w:cs="Calibri" w:eastAsia="Calibri" w:hAnsi="Calibri"/>
          <w:b/>
          <w:bCs/>
          <w:color w:val="1F4E79"/>
        </w:rPr>
        <w:t xml:space="preserve">1. Project Overview and Research Question</w:t>
      </w:r>
    </w:p>
    <w:p>
      <w:pPr>
        <w:spacing w:after="120"/>
        <w:jc w:val="left"/>
      </w:pPr>
      <w:r>
        <w:rPr>
          <w:rFonts w:ascii="Calibri" w:cs="Calibri" w:eastAsia="Calibri" w:hAnsi="Calibri"/>
          <w:color w:val="333333"/>
          <w:sz w:val="22"/>
          <w:szCs w:val="22"/>
        </w:rPr>
        <w:t xml:space="preserve">This project investigates whether a social media bot detector can remain effective when bot behavior changes over time, and whether we can detect that behavioral drift and retrain the classifier only when necessary, rather than on a fixed schedule or never at all.</w:t>
      </w:r>
    </w:p>
    <w:p>
      <w:pPr>
        <w:spacing w:after="120"/>
        <w:jc w:val="left"/>
      </w:pPr>
      <w:r>
        <w:rPr>
          <w:rFonts w:ascii="Calibri" w:cs="Calibri" w:eastAsia="Calibri" w:hAnsi="Calibri"/>
          <w:color w:val="333333"/>
          <w:sz w:val="22"/>
          <w:szCs w:val="22"/>
        </w:rPr>
        <w:t xml:space="preserve">The research has three components:</w:t>
      </w:r>
    </w:p>
    <w:p>
      <w:pPr>
        <w:pStyle w:val="ListParagraph"/>
        <w:numPr>
          <w:ilvl w:val="0"/>
          <w:numId w:val="2"/>
        </w:numPr>
        <w:spacing w:after="60"/>
      </w:pPr>
      <w:r>
        <w:rPr>
          <w:rFonts w:ascii="Calibri" w:cs="Calibri" w:eastAsia="Calibri" w:hAnsi="Calibri"/>
          <w:color w:val="333333"/>
          <w:sz w:val="22"/>
          <w:szCs w:val="22"/>
        </w:rPr>
        <w:t xml:space="preserve">BotDriftBench: A synthetic longitudinal benchmark dataset where bot behavior is deliberately evolved over controlled time windows, with ground-truth drift labels.</w:t>
      </w:r>
    </w:p>
    <w:p>
      <w:pPr>
        <w:pStyle w:val="ListParagraph"/>
        <w:numPr>
          <w:ilvl w:val="0"/>
          <w:numId w:val="2"/>
        </w:numPr>
        <w:spacing w:after="60"/>
      </w:pPr>
      <w:r>
        <w:rPr>
          <w:rFonts w:ascii="Calibri" w:cs="Calibri" w:eastAsia="Calibri" w:hAnsi="Calibri"/>
          <w:color w:val="333333"/>
          <w:sz w:val="22"/>
          <w:szCs w:val="22"/>
        </w:rPr>
        <w:t xml:space="preserve">Drift Detection: Monitoring behavioral features, classifier prediction probabilities, and SHAP feature attributions to detect when bot behavior has changed enough to warrant retraining.</w:t>
      </w:r>
    </w:p>
    <w:p>
      <w:pPr>
        <w:pStyle w:val="ListParagraph"/>
        <w:numPr>
          <w:ilvl w:val="0"/>
          <w:numId w:val="2"/>
        </w:numPr>
        <w:spacing w:after="60"/>
      </w:pPr>
      <w:r>
        <w:rPr>
          <w:rFonts w:ascii="Calibri" w:cs="Calibri" w:eastAsia="Calibri" w:hAnsi="Calibri"/>
          <w:color w:val="333333"/>
          <w:sz w:val="22"/>
          <w:szCs w:val="22"/>
        </w:rPr>
        <w:t xml:space="preserve">Adaptive Retraining: Comparing three strategies (static/never retrain, periodic/fixed schedule, drift-aware/retrain only when drift is detected) to show that drift-aware adaptation achieves comparable robustness with fewer retraining events.</w:t>
      </w:r>
    </w:p>
    <w:p>
      <w:pPr>
        <w:spacing w:after="80"/>
      </w:pPr>
      <w:r>
        <w:rPr>
          <w:rFonts w:ascii="Calibri" w:cs="Calibri" w:eastAsia="Calibri" w:hAnsi="Calibri"/>
          <w:b/>
          <w:bCs/>
          <w:color w:val="2C3E50"/>
          <w:sz w:val="22"/>
          <w:szCs w:val="22"/>
        </w:rPr>
        <w:t xml:space="preserve">Constraint: </w:t>
      </w:r>
      <w:r>
        <w:rPr>
          <w:rFonts w:ascii="Calibri" w:cs="Calibri" w:eastAsia="Calibri" w:hAnsi="Calibri"/>
          <w:color w:val="333333"/>
          <w:sz w:val="22"/>
          <w:szCs w:val="22"/>
        </w:rPr>
        <w:t xml:space="preserve">No API access to Twitter/X, Instagram, or Google. All data is either synthetic (calibrated from published statistics) or derived from the publicly available Cresci-2017 dataset.</w:t>
      </w:r>
    </w:p>
    <w:p>
      <w:pPr>
        <w:spacing w:after="80"/>
      </w:pPr>
      <w:r>
        <w:rPr>
          <w:rFonts w:ascii="Calibri" w:cs="Calibri" w:eastAsia="Calibri" w:hAnsi="Calibri"/>
          <w:b/>
          <w:bCs/>
          <w:color w:val="2C3E50"/>
          <w:sz w:val="22"/>
          <w:szCs w:val="22"/>
        </w:rPr>
        <w:t xml:space="preserve">Classifier: </w:t>
      </w:r>
      <w:r>
        <w:rPr>
          <w:rFonts w:ascii="Calibri" w:cs="Calibri" w:eastAsia="Calibri" w:hAnsi="Calibri"/>
          <w:color w:val="333333"/>
          <w:sz w:val="22"/>
          <w:szCs w:val="22"/>
        </w:rPr>
        <w:t xml:space="preserve">XGBoost (200 estimators, max_depth=5, learning_rate=0.1) trained on 30 behavioral features across 4 groups (profile, behavioral, content, network).</w:t>
      </w:r>
    </w:p>
    <w:p>
      <w:pPr>
        <w:spacing w:after="80"/>
      </w:pPr>
      <w:r>
        <w:rPr>
          <w:rFonts w:ascii="Calibri" w:cs="Calibri" w:eastAsia="Calibri" w:hAnsi="Calibri"/>
          <w:b/>
          <w:bCs/>
          <w:color w:val="2C3E50"/>
          <w:sz w:val="22"/>
          <w:szCs w:val="22"/>
        </w:rPr>
        <w:t xml:space="preserve">Statistical Rigor: </w:t>
      </w:r>
      <w:r>
        <w:rPr>
          <w:rFonts w:ascii="Calibri" w:cs="Calibri" w:eastAsia="Calibri" w:hAnsi="Calibri"/>
          <w:color w:val="333333"/>
          <w:sz w:val="22"/>
          <w:szCs w:val="22"/>
        </w:rPr>
        <w:t xml:space="preserve">All randomized experiments use 10 seeds: [42, 123, 456, 789, 1001, 1337, 2024, 3141, 4242, 5555]. Results report mean and standard deviation.</w:t>
      </w:r>
    </w:p>
    <w:p>
      <w:r>
        <w:br w:type="page"/>
      </w:r>
    </w:p>
    <w:p>
      <w:pPr>
        <w:pStyle w:val="Heading1"/>
        <w:spacing w:after="120" w:before="400"/>
      </w:pPr>
      <w:r>
        <w:rPr>
          <w:rFonts w:ascii="Calibri" w:cs="Calibri" w:eastAsia="Calibri" w:hAnsi="Calibri"/>
          <w:b/>
          <w:bCs/>
          <w:color w:val="1F4E79"/>
        </w:rPr>
        <w:t xml:space="preserve">2. Experiment 1: Initial Synthetic Dataset</w:t>
      </w:r>
    </w:p>
    <w:p>
      <w:pPr>
        <w:spacing w:after="80"/>
      </w:pPr>
      <w:r>
        <w:rPr>
          <w:rFonts w:ascii="Calibri" w:cs="Calibri" w:eastAsia="Calibri" w:hAnsi="Calibri"/>
          <w:b/>
          <w:bCs/>
          <w:color w:val="2C3E50"/>
          <w:sz w:val="22"/>
          <w:szCs w:val="22"/>
        </w:rPr>
        <w:t xml:space="preserve">Script: </w:t>
      </w:r>
      <w:r>
        <w:rPr>
          <w:rFonts w:ascii="Calibri" w:cs="Calibri" w:eastAsia="Calibri" w:hAnsi="Calibri"/>
          <w:color w:val="333333"/>
          <w:sz w:val="22"/>
          <w:szCs w:val="22"/>
        </w:rPr>
        <w:t xml:space="preserve">generate_dataset.py (first version)</w:t>
      </w:r>
    </w:p>
    <w:p>
      <w:pPr>
        <w:spacing w:after="80"/>
      </w:pPr>
      <w:r>
        <w:rPr>
          <w:rFonts w:ascii="Calibri" w:cs="Calibri" w:eastAsia="Calibri" w:hAnsi="Calibri"/>
          <w:b/>
          <w:bCs/>
          <w:color w:val="2C3E50"/>
          <w:sz w:val="22"/>
          <w:szCs w:val="22"/>
        </w:rPr>
        <w:t xml:space="preserve">Output: </w:t>
      </w:r>
      <w:r>
        <w:rPr>
          <w:rFonts w:ascii="Calibri" w:cs="Calibri" w:eastAsia="Calibri" w:hAnsi="Calibri"/>
          <w:color w:val="333333"/>
          <w:sz w:val="22"/>
          <w:szCs w:val="22"/>
        </w:rPr>
        <w:t xml:space="preserve">dataset/botdriftbench_v0.1.csv (first pass)</w:t>
      </w:r>
    </w:p>
    <w:p>
      <w:pPr>
        <w:spacing w:after="80"/>
      </w:pPr>
      <w:r>
        <w:rPr>
          <w:rFonts w:ascii="Calibri" w:cs="Calibri" w:eastAsia="Calibri" w:hAnsi="Calibri"/>
          <w:b/>
          <w:bCs/>
          <w:color w:val="2C3E50"/>
          <w:sz w:val="22"/>
          <w:szCs w:val="22"/>
        </w:rPr>
        <w:t xml:space="preserve">Purpose: </w:t>
      </w:r>
      <w:r>
        <w:rPr>
          <w:rFonts w:ascii="Calibri" w:cs="Calibri" w:eastAsia="Calibri" w:hAnsi="Calibri"/>
          <w:color w:val="333333"/>
          <w:sz w:val="22"/>
          <w:szCs w:val="22"/>
        </w:rPr>
        <w:t xml:space="preserve">Create an initial synthetic dataset with 1,000 accounts, 20 time windows, 30 features, and controlled behavioral drift across 5 scenarios (activity, linguistic, coordination, network, combined).</w:t>
      </w:r>
    </w:p>
    <w:p>
      <w:pPr>
        <w:pStyle w:val="Heading2"/>
        <w:spacing w:after="120" w:before="240"/>
      </w:pPr>
      <w:r>
        <w:rPr>
          <w:rFonts w:ascii="Calibri" w:cs="Calibri" w:eastAsia="Calibri" w:hAnsi="Calibri"/>
          <w:b/>
          <w:bCs/>
          <w:color w:val="2C3E50"/>
        </w:rPr>
        <w:t xml:space="preserve">What Was Built</w:t>
      </w:r>
    </w:p>
    <w:p>
      <w:pPr>
        <w:spacing w:after="120"/>
        <w:jc w:val="left"/>
      </w:pPr>
      <w:r>
        <w:rPr>
          <w:rFonts w:ascii="Calibri" w:cs="Calibri" w:eastAsia="Calibri" w:hAnsi="Calibri"/>
          <w:color w:val="333333"/>
          <w:sz w:val="22"/>
          <w:szCs w:val="22"/>
        </w:rPr>
        <w:t xml:space="preserve">The generator created longitudinal account trajectories using a Markov process where each time window's feature values depend on the previous window, plus natural trend and noise. For bot accounts assigned a drift scenario, a controlled shift is applied starting at a random onset window, gradually changing specific features according to the scenario definition.</w:t>
      </w:r>
    </w:p>
    <w:p>
      <w:pPr>
        <w:pStyle w:val="Heading2"/>
        <w:spacing w:after="120" w:before="240"/>
      </w:pPr>
      <w:r>
        <w:rPr>
          <w:rFonts w:ascii="Calibri" w:cs="Calibri" w:eastAsia="Calibri" w:hAnsi="Calibri"/>
          <w:b/>
          <w:bCs/>
          <w:color w:val="2C3E50"/>
        </w:rPr>
        <w:t xml:space="preserve">Result</w:t>
      </w:r>
    </w:p>
    <w:p>
      <w:pPr>
        <w:spacing w:after="120"/>
        <w:jc w:val="left"/>
      </w:pPr>
      <w:r>
        <w:rPr>
          <w:rFonts w:ascii="Calibri" w:cs="Calibri" w:eastAsia="Calibri" w:hAnsi="Calibri"/>
          <w:color w:val="333333"/>
          <w:sz w:val="22"/>
          <w:szCs w:val="22"/>
        </w:rPr>
        <w:t xml:space="preserve">The initial dataset had a critical problem: the XGBoost classifier achieved AUC = 1.000, meaning bots and humans were perfectly separable. This happened because features were sampled independently from distributions that were too far apart, creating unrealistic combinations that no real account would exhibit.</w:t>
      </w:r>
    </w:p>
    <w:p>
      <w:pPr>
        <w:spacing w:after="80"/>
      </w:pPr>
      <w:r>
        <w:rPr>
          <w:rFonts w:ascii="Calibri" w:cs="Calibri" w:eastAsia="Calibri" w:hAnsi="Calibri"/>
          <w:b/>
          <w:bCs/>
          <w:color w:val="2C3E50"/>
          <w:sz w:val="22"/>
          <w:szCs w:val="22"/>
        </w:rPr>
        <w:t xml:space="preserve">Conclusion: </w:t>
      </w:r>
      <w:r>
        <w:rPr>
          <w:rFonts w:ascii="Calibri" w:cs="Calibri" w:eastAsia="Calibri" w:hAnsi="Calibri"/>
          <w:color w:val="333333"/>
          <w:sz w:val="22"/>
          <w:szCs w:val="22"/>
        </w:rPr>
        <w:t xml:space="preserve">The dataset was too easy. A classifier that achieves perfect accuracy on synthetic data tells us nothing useful about drift detection.</w:t>
      </w:r>
    </w:p>
    <w:p>
      <w:r>
        <w:br w:type="page"/>
      </w:r>
    </w:p>
    <w:p>
      <w:pPr>
        <w:pStyle w:val="Heading1"/>
        <w:spacing w:after="120" w:before="400"/>
      </w:pPr>
      <w:r>
        <w:rPr>
          <w:rFonts w:ascii="Calibri" w:cs="Calibri" w:eastAsia="Calibri" w:hAnsi="Calibri"/>
          <w:b/>
          <w:bCs/>
          <w:color w:val="1F4E79"/>
        </w:rPr>
        <w:t xml:space="preserve">3. Experiment 2: Hardened Dataset with Archetypes</w:t>
      </w:r>
    </w:p>
    <w:p>
      <w:pPr>
        <w:spacing w:after="80"/>
      </w:pPr>
      <w:r>
        <w:rPr>
          <w:rFonts w:ascii="Calibri" w:cs="Calibri" w:eastAsia="Calibri" w:hAnsi="Calibri"/>
          <w:b/>
          <w:bCs/>
          <w:color w:val="2C3E50"/>
          <w:sz w:val="22"/>
          <w:szCs w:val="22"/>
        </w:rPr>
        <w:t xml:space="preserve">Script: </w:t>
      </w:r>
      <w:r>
        <w:rPr>
          <w:rFonts w:ascii="Calibri" w:cs="Calibri" w:eastAsia="Calibri" w:hAnsi="Calibri"/>
          <w:color w:val="333333"/>
          <w:sz w:val="22"/>
          <w:szCs w:val="22"/>
        </w:rPr>
        <w:t xml:space="preserve">generate_dataset.py (revised)</w:t>
      </w:r>
    </w:p>
    <w:p>
      <w:pPr>
        <w:spacing w:after="80"/>
      </w:pPr>
      <w:r>
        <w:rPr>
          <w:rFonts w:ascii="Calibri" w:cs="Calibri" w:eastAsia="Calibri" w:hAnsi="Calibri"/>
          <w:b/>
          <w:bCs/>
          <w:color w:val="2C3E50"/>
          <w:sz w:val="22"/>
          <w:szCs w:val="22"/>
        </w:rPr>
        <w:t xml:space="preserve">Output: </w:t>
      </w:r>
      <w:r>
        <w:rPr>
          <w:rFonts w:ascii="Calibri" w:cs="Calibri" w:eastAsia="Calibri" w:hAnsi="Calibri"/>
          <w:color w:val="333333"/>
          <w:sz w:val="22"/>
          <w:szCs w:val="22"/>
        </w:rPr>
        <w:t xml:space="preserve">dataset/botdriftbench_v0.1.csv</w:t>
      </w:r>
    </w:p>
    <w:p>
      <w:pPr>
        <w:spacing w:after="80"/>
      </w:pPr>
      <w:r>
        <w:rPr>
          <w:rFonts w:ascii="Calibri" w:cs="Calibri" w:eastAsia="Calibri" w:hAnsi="Calibri"/>
          <w:b/>
          <w:bCs/>
          <w:color w:val="2C3E50"/>
          <w:sz w:val="22"/>
          <w:szCs w:val="22"/>
        </w:rPr>
        <w:t xml:space="preserve">Purpose: </w:t>
      </w:r>
      <w:r>
        <w:rPr>
          <w:rFonts w:ascii="Calibri" w:cs="Calibri" w:eastAsia="Calibri" w:hAnsi="Calibri"/>
          <w:color w:val="333333"/>
          <w:sz w:val="22"/>
          <w:szCs w:val="22"/>
        </w:rPr>
        <w:t xml:space="preserve">Make the synthetic benchmark realistically difficult by introducing behavioral archetypes and feature correlations.</w:t>
      </w:r>
    </w:p>
    <w:p>
      <w:pPr>
        <w:pStyle w:val="Heading2"/>
        <w:spacing w:after="120" w:before="240"/>
      </w:pPr>
      <w:r>
        <w:rPr>
          <w:rFonts w:ascii="Calibri" w:cs="Calibri" w:eastAsia="Calibri" w:hAnsi="Calibri"/>
          <w:b/>
          <w:bCs/>
          <w:color w:val="2C3E50"/>
        </w:rPr>
        <w:t xml:space="preserve">Changes Made</w:t>
      </w:r>
    </w:p>
    <w:p>
      <w:pPr>
        <w:spacing w:after="120"/>
        <w:jc w:val="left"/>
      </w:pPr>
      <w:r>
        <w:rPr>
          <w:rFonts w:ascii="Calibri" w:cs="Calibri" w:eastAsia="Calibri" w:hAnsi="Calibri"/>
          <w:color w:val="333333"/>
          <w:sz w:val="22"/>
          <w:szCs w:val="22"/>
        </w:rPr>
        <w:t xml:space="preserve">Three major changes were applied to the generator:</w:t>
      </w:r>
    </w:p>
    <w:p>
      <w:pPr>
        <w:pStyle w:val="Heading3"/>
        <w:spacing w:after="120" w:before="240"/>
      </w:pPr>
      <w:r>
        <w:rPr>
          <w:rFonts w:ascii="Calibri" w:cs="Calibri" w:eastAsia="Calibri" w:hAnsi="Calibri"/>
          <w:b/>
          <w:bCs/>
          <w:color w:val="2C3E50"/>
        </w:rPr>
        <w:t xml:space="preserve">A. Account Archetypes</w:t>
      </w:r>
    </w:p>
    <w:p>
      <w:pPr>
        <w:spacing w:after="120"/>
        <w:jc w:val="left"/>
      </w:pPr>
      <w:r>
        <w:rPr>
          <w:rFonts w:ascii="Calibri" w:cs="Calibri" w:eastAsia="Calibri" w:hAnsi="Calibri"/>
          <w:color w:val="333333"/>
          <w:sz w:val="22"/>
          <w:szCs w:val="22"/>
        </w:rPr>
        <w:t xml:space="preserve">Instead of all humans and bots being drawn from the same distributions, each account is assigned a behavioral archetype that modifies its base features: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200"/>
      </w:tblGrid>
      <w:tr>
        <w:trPr>
          <w:tblHeader/>
        </w:trPr>
        <w:tc>
          <w:tcPr>
            <w:tcW w:type="dxa" w:w="2200"/>
            <w:shd w:fill="1F4E79" w:val="clear"/>
          </w:tcPr>
          <w:p>
            <w:pPr>
              <w:spacing w:after="40" w:before="40"/>
              <w:jc w:val="center"/>
            </w:pPr>
            <w:r>
              <w:rPr>
                <w:rFonts w:ascii="Calibri" w:cs="Calibri" w:eastAsia="Calibri" w:hAnsi="Calibri"/>
                <w:b/>
                <w:bCs/>
                <w:color w:val="FFFFFF"/>
                <w:sz w:val="18"/>
                <w:szCs w:val="18"/>
              </w:rPr>
              <w:t xml:space="preserve">Archetype</w:t>
            </w:r>
          </w:p>
        </w:tc>
        <w:tc>
          <w:tcPr>
            <w:tcW w:type="dxa" w:w="1000"/>
            <w:shd w:fill="1F4E79" w:val="clear"/>
          </w:tcPr>
          <w:p>
            <w:pPr>
              <w:spacing w:after="40" w:before="40"/>
              <w:jc w:val="center"/>
            </w:pPr>
            <w:r>
              <w:rPr>
                <w:rFonts w:ascii="Calibri" w:cs="Calibri" w:eastAsia="Calibri" w:hAnsi="Calibri"/>
                <w:b/>
                <w:bCs/>
                <w:color w:val="FFFFFF"/>
                <w:sz w:val="18"/>
                <w:szCs w:val="18"/>
              </w:rPr>
              <w:t xml:space="preserve">Weight</w:t>
            </w:r>
          </w:p>
        </w:tc>
        <w:tc>
          <w:tcPr>
            <w:tcW w:type="dxa" w:w="6200"/>
            <w:shd w:fill="1F4E79" w:val="clear"/>
          </w:tcPr>
          <w:p>
            <w:pPr>
              <w:spacing w:after="40" w:before="40"/>
              <w:jc w:val="center"/>
            </w:pPr>
            <w:r>
              <w:rPr>
                <w:rFonts w:ascii="Calibri" w:cs="Calibri" w:eastAsia="Calibri" w:hAnsi="Calibri"/>
                <w:b/>
                <w:bCs/>
                <w:color w:val="FFFFFF"/>
                <w:sz w:val="18"/>
                <w:szCs w:val="18"/>
              </w:rPr>
              <w:t xml:space="preserve">Key Characteristics</w:t>
            </w:r>
          </w:p>
        </w:tc>
      </w:tr>
      <w:tr>
        <w:tc>
          <w:tcPr>
            <w:tcW w:type="dxa" w:w="2200"/>
          </w:tcPr>
          <w:p>
            <w:pPr>
              <w:spacing w:after="30" w:before="30"/>
              <w:jc w:val="left"/>
            </w:pPr>
            <w:r>
              <w:rPr>
                <w:rFonts w:ascii="Calibri" w:cs="Calibri" w:eastAsia="Calibri" w:hAnsi="Calibri"/>
                <w:color w:val="333333"/>
                <w:sz w:val="18"/>
                <w:szCs w:val="18"/>
              </w:rPr>
              <w:t xml:space="preserve">Power User (Human)</w:t>
            </w:r>
          </w:p>
        </w:tc>
        <w:tc>
          <w:tcPr>
            <w:tcW w:type="dxa" w:w="1000"/>
          </w:tcPr>
          <w:p>
            <w:pPr>
              <w:spacing w:after="30" w:before="30"/>
              <w:jc w:val="center"/>
            </w:pPr>
            <w:r>
              <w:rPr>
                <w:rFonts w:ascii="Calibri" w:cs="Calibri" w:eastAsia="Calibri" w:hAnsi="Calibri"/>
                <w:color w:val="333333"/>
                <w:sz w:val="18"/>
                <w:szCs w:val="18"/>
              </w:rPr>
              <w:t xml:space="preserve">15%</w:t>
            </w:r>
          </w:p>
        </w:tc>
        <w:tc>
          <w:tcPr>
            <w:tcW w:type="dxa" w:w="6200"/>
          </w:tcPr>
          <w:p>
            <w:pPr>
              <w:spacing w:after="30" w:before="30"/>
              <w:jc w:val="center"/>
            </w:pPr>
            <w:r>
              <w:rPr>
                <w:rFonts w:ascii="Calibri" w:cs="Calibri" w:eastAsia="Calibri" w:hAnsi="Calibri"/>
                <w:color w:val="333333"/>
                <w:sz w:val="18"/>
                <w:szCs w:val="18"/>
              </w:rPr>
              <w:t xml:space="preserve">High activity, many followers, frequent replies</w:t>
            </w:r>
          </w:p>
        </w:tc>
      </w:tr>
      <w:tr>
        <w:tc>
          <w:tcPr>
            <w:tcW w:type="dxa" w:w="2200"/>
            <w:shd w:fill="EBF0F5" w:val="clear"/>
          </w:tcPr>
          <w:p>
            <w:pPr>
              <w:spacing w:after="30" w:before="30"/>
              <w:jc w:val="left"/>
            </w:pPr>
            <w:r>
              <w:rPr>
                <w:rFonts w:ascii="Calibri" w:cs="Calibri" w:eastAsia="Calibri" w:hAnsi="Calibri"/>
                <w:color w:val="333333"/>
                <w:sz w:val="18"/>
                <w:szCs w:val="18"/>
              </w:rPr>
              <w:t xml:space="preserve">Casual (Human)</w:t>
            </w:r>
          </w:p>
        </w:tc>
        <w:tc>
          <w:tcPr>
            <w:tcW w:type="dxa" w:w="1000"/>
            <w:shd w:fill="EBF0F5" w:val="clear"/>
          </w:tcPr>
          <w:p>
            <w:pPr>
              <w:spacing w:after="30" w:before="30"/>
              <w:jc w:val="center"/>
            </w:pPr>
            <w:r>
              <w:rPr>
                <w:rFonts w:ascii="Calibri" w:cs="Calibri" w:eastAsia="Calibri" w:hAnsi="Calibri"/>
                <w:color w:val="333333"/>
                <w:sz w:val="18"/>
                <w:szCs w:val="18"/>
              </w:rPr>
              <w:t xml:space="preserve">40%</w:t>
            </w:r>
          </w:p>
        </w:tc>
        <w:tc>
          <w:tcPr>
            <w:tcW w:type="dxa" w:w="6200"/>
            <w:shd w:fill="EBF0F5" w:val="clear"/>
          </w:tcPr>
          <w:p>
            <w:pPr>
              <w:spacing w:after="30" w:before="30"/>
              <w:jc w:val="center"/>
            </w:pPr>
            <w:r>
              <w:rPr>
                <w:rFonts w:ascii="Calibri" w:cs="Calibri" w:eastAsia="Calibri" w:hAnsi="Calibri"/>
                <w:color w:val="333333"/>
                <w:sz w:val="18"/>
                <w:szCs w:val="18"/>
              </w:rPr>
              <w:t xml:space="preserve">Moderate everything, the baseline human</w:t>
            </w:r>
          </w:p>
        </w:tc>
      </w:tr>
      <w:tr>
        <w:tc>
          <w:tcPr>
            <w:tcW w:type="dxa" w:w="2200"/>
          </w:tcPr>
          <w:p>
            <w:pPr>
              <w:spacing w:after="30" w:before="30"/>
              <w:jc w:val="left"/>
            </w:pPr>
            <w:r>
              <w:rPr>
                <w:rFonts w:ascii="Calibri" w:cs="Calibri" w:eastAsia="Calibri" w:hAnsi="Calibri"/>
                <w:color w:val="333333"/>
                <w:sz w:val="18"/>
                <w:szCs w:val="18"/>
              </w:rPr>
              <w:t xml:space="preserve">Lurker (Human)</w:t>
            </w:r>
          </w:p>
        </w:tc>
        <w:tc>
          <w:tcPr>
            <w:tcW w:type="dxa" w:w="1000"/>
          </w:tcPr>
          <w:p>
            <w:pPr>
              <w:spacing w:after="30" w:before="30"/>
              <w:jc w:val="center"/>
            </w:pPr>
            <w:r>
              <w:rPr>
                <w:rFonts w:ascii="Calibri" w:cs="Calibri" w:eastAsia="Calibri" w:hAnsi="Calibri"/>
                <w:color w:val="333333"/>
                <w:sz w:val="18"/>
                <w:szCs w:val="18"/>
              </w:rPr>
              <w:t xml:space="preserve">20%</w:t>
            </w:r>
          </w:p>
        </w:tc>
        <w:tc>
          <w:tcPr>
            <w:tcW w:type="dxa" w:w="6200"/>
          </w:tcPr>
          <w:p>
            <w:pPr>
              <w:spacing w:after="30" w:before="30"/>
              <w:jc w:val="center"/>
            </w:pPr>
            <w:r>
              <w:rPr>
                <w:rFonts w:ascii="Calibri" w:cs="Calibri" w:eastAsia="Calibri" w:hAnsi="Calibri"/>
                <w:color w:val="333333"/>
                <w:sz w:val="18"/>
                <w:szCs w:val="18"/>
              </w:rPr>
              <w:t xml:space="preserve">Very low activity, mostly reads, rarely posts</w:t>
            </w:r>
          </w:p>
        </w:tc>
      </w:tr>
      <w:tr>
        <w:tc>
          <w:tcPr>
            <w:tcW w:type="dxa" w:w="2200"/>
            <w:shd w:fill="EBF0F5" w:val="clear"/>
          </w:tcPr>
          <w:p>
            <w:pPr>
              <w:spacing w:after="30" w:before="30"/>
              <w:jc w:val="left"/>
            </w:pPr>
            <w:r>
              <w:rPr>
                <w:rFonts w:ascii="Calibri" w:cs="Calibri" w:eastAsia="Calibri" w:hAnsi="Calibri"/>
                <w:color w:val="333333"/>
                <w:sz w:val="18"/>
                <w:szCs w:val="18"/>
              </w:rPr>
              <w:t xml:space="preserve">New Account (Human)</w:t>
            </w:r>
          </w:p>
        </w:tc>
        <w:tc>
          <w:tcPr>
            <w:tcW w:type="dxa" w:w="1000"/>
            <w:shd w:fill="EBF0F5" w:val="clear"/>
          </w:tcPr>
          <w:p>
            <w:pPr>
              <w:spacing w:after="30" w:before="30"/>
              <w:jc w:val="center"/>
            </w:pPr>
            <w:r>
              <w:rPr>
                <w:rFonts w:ascii="Calibri" w:cs="Calibri" w:eastAsia="Calibri" w:hAnsi="Calibri"/>
                <w:color w:val="333333"/>
                <w:sz w:val="18"/>
                <w:szCs w:val="18"/>
              </w:rPr>
              <w:t xml:space="preserve">15%</w:t>
            </w:r>
          </w:p>
        </w:tc>
        <w:tc>
          <w:tcPr>
            <w:tcW w:type="dxa" w:w="6200"/>
            <w:shd w:fill="EBF0F5" w:val="clear"/>
          </w:tcPr>
          <w:p>
            <w:pPr>
              <w:spacing w:after="30" w:before="30"/>
              <w:jc w:val="center"/>
            </w:pPr>
            <w:r>
              <w:rPr>
                <w:rFonts w:ascii="Calibri" w:cs="Calibri" w:eastAsia="Calibri" w:hAnsi="Calibri"/>
                <w:color w:val="333333"/>
                <w:sz w:val="18"/>
                <w:szCs w:val="18"/>
              </w:rPr>
              <w:t xml:space="preserve">Young account, low followers, growing activity</w:t>
            </w:r>
          </w:p>
        </w:tc>
      </w:tr>
      <w:tr>
        <w:tc>
          <w:tcPr>
            <w:tcW w:type="dxa" w:w="2200"/>
          </w:tcPr>
          <w:p>
            <w:pPr>
              <w:spacing w:after="30" w:before="30"/>
              <w:jc w:val="left"/>
            </w:pPr>
            <w:r>
              <w:rPr>
                <w:rFonts w:ascii="Calibri" w:cs="Calibri" w:eastAsia="Calibri" w:hAnsi="Calibri"/>
                <w:color w:val="333333"/>
                <w:sz w:val="18"/>
                <w:szCs w:val="18"/>
              </w:rPr>
              <w:t xml:space="preserve">Professional (Human)</w:t>
            </w:r>
          </w:p>
        </w:tc>
        <w:tc>
          <w:tcPr>
            <w:tcW w:type="dxa" w:w="1000"/>
          </w:tcPr>
          <w:p>
            <w:pPr>
              <w:spacing w:after="30" w:before="30"/>
              <w:jc w:val="center"/>
            </w:pPr>
            <w:r>
              <w:rPr>
                <w:rFonts w:ascii="Calibri" w:cs="Calibri" w:eastAsia="Calibri" w:hAnsi="Calibri"/>
                <w:color w:val="333333"/>
                <w:sz w:val="18"/>
                <w:szCs w:val="18"/>
              </w:rPr>
              <w:t xml:space="preserve">10%</w:t>
            </w:r>
          </w:p>
        </w:tc>
        <w:tc>
          <w:tcPr>
            <w:tcW w:type="dxa" w:w="6200"/>
          </w:tcPr>
          <w:p>
            <w:pPr>
              <w:spacing w:after="30" w:before="30"/>
              <w:jc w:val="center"/>
            </w:pPr>
            <w:r>
              <w:rPr>
                <w:rFonts w:ascii="Calibri" w:cs="Calibri" w:eastAsia="Calibri" w:hAnsi="Calibri"/>
                <w:color w:val="333333"/>
                <w:sz w:val="18"/>
                <w:szCs w:val="18"/>
              </w:rPr>
              <w:t xml:space="preserve">High URL sharing, hashtag use, regular posting</w:t>
            </w:r>
          </w:p>
        </w:tc>
      </w:tr>
      <w:tr>
        <w:tc>
          <w:tcPr>
            <w:tcW w:type="dxa" w:w="2200"/>
            <w:shd w:fill="EBF0F5" w:val="clear"/>
          </w:tcPr>
          <w:p>
            <w:pPr>
              <w:spacing w:after="30" w:before="30"/>
              <w:jc w:val="left"/>
            </w:pPr>
            <w:r>
              <w:rPr>
                <w:rFonts w:ascii="Calibri" w:cs="Calibri" w:eastAsia="Calibri" w:hAnsi="Calibri"/>
                <w:color w:val="333333"/>
                <w:sz w:val="18"/>
                <w:szCs w:val="18"/>
              </w:rPr>
              <w:t xml:space="preserve">Spam Bot</w:t>
            </w:r>
          </w:p>
        </w:tc>
        <w:tc>
          <w:tcPr>
            <w:tcW w:type="dxa" w:w="1000"/>
            <w:shd w:fill="EBF0F5" w:val="clear"/>
          </w:tcPr>
          <w:p>
            <w:pPr>
              <w:spacing w:after="30" w:before="30"/>
              <w:jc w:val="center"/>
            </w:pPr>
            <w:r>
              <w:rPr>
                <w:rFonts w:ascii="Calibri" w:cs="Calibri" w:eastAsia="Calibri" w:hAnsi="Calibri"/>
                <w:color w:val="333333"/>
                <w:sz w:val="18"/>
                <w:szCs w:val="18"/>
              </w:rPr>
              <w:t xml:space="preserve">15%</w:t>
            </w:r>
          </w:p>
        </w:tc>
        <w:tc>
          <w:tcPr>
            <w:tcW w:type="dxa" w:w="6200"/>
            <w:shd w:fill="EBF0F5" w:val="clear"/>
          </w:tcPr>
          <w:p>
            <w:pPr>
              <w:spacing w:after="30" w:before="30"/>
              <w:jc w:val="center"/>
            </w:pPr>
            <w:r>
              <w:rPr>
                <w:rFonts w:ascii="Calibri" w:cs="Calibri" w:eastAsia="Calibri" w:hAnsi="Calibri"/>
                <w:color w:val="333333"/>
                <w:sz w:val="18"/>
                <w:szCs w:val="18"/>
              </w:rPr>
              <w:t xml:space="preserve">Extreme posting rate, high URL/hashtag use, repetitive content</w:t>
            </w:r>
          </w:p>
        </w:tc>
      </w:tr>
      <w:tr>
        <w:tc>
          <w:tcPr>
            <w:tcW w:type="dxa" w:w="2200"/>
          </w:tcPr>
          <w:p>
            <w:pPr>
              <w:spacing w:after="30" w:before="30"/>
              <w:jc w:val="left"/>
            </w:pPr>
            <w:r>
              <w:rPr>
                <w:rFonts w:ascii="Calibri" w:cs="Calibri" w:eastAsia="Calibri" w:hAnsi="Calibri"/>
                <w:color w:val="333333"/>
                <w:sz w:val="18"/>
                <w:szCs w:val="18"/>
              </w:rPr>
              <w:t xml:space="preserve">Social Bot</w:t>
            </w:r>
          </w:p>
        </w:tc>
        <w:tc>
          <w:tcPr>
            <w:tcW w:type="dxa" w:w="1000"/>
          </w:tcPr>
          <w:p>
            <w:pPr>
              <w:spacing w:after="30" w:before="30"/>
              <w:jc w:val="center"/>
            </w:pPr>
            <w:r>
              <w:rPr>
                <w:rFonts w:ascii="Calibri" w:cs="Calibri" w:eastAsia="Calibri" w:hAnsi="Calibri"/>
                <w:color w:val="333333"/>
                <w:sz w:val="18"/>
                <w:szCs w:val="18"/>
              </w:rPr>
              <w:t xml:space="preserve">30%</w:t>
            </w:r>
          </w:p>
        </w:tc>
        <w:tc>
          <w:tcPr>
            <w:tcW w:type="dxa" w:w="6200"/>
          </w:tcPr>
          <w:p>
            <w:pPr>
              <w:spacing w:after="30" w:before="30"/>
              <w:jc w:val="center"/>
            </w:pPr>
            <w:r>
              <w:rPr>
                <w:rFonts w:ascii="Calibri" w:cs="Calibri" w:eastAsia="Calibri" w:hAnsi="Calibri"/>
                <w:color w:val="333333"/>
                <w:sz w:val="18"/>
                <w:szCs w:val="18"/>
              </w:rPr>
              <w:t xml:space="preserve">Mimics human reply/mention patterns, better profiles</w:t>
            </w:r>
          </w:p>
        </w:tc>
      </w:tr>
      <w:tr>
        <w:tc>
          <w:tcPr>
            <w:tcW w:type="dxa" w:w="2200"/>
            <w:shd w:fill="EBF0F5" w:val="clear"/>
          </w:tcPr>
          <w:p>
            <w:pPr>
              <w:spacing w:after="30" w:before="30"/>
              <w:jc w:val="left"/>
            </w:pPr>
            <w:r>
              <w:rPr>
                <w:rFonts w:ascii="Calibri" w:cs="Calibri" w:eastAsia="Calibri" w:hAnsi="Calibri"/>
                <w:color w:val="333333"/>
                <w:sz w:val="18"/>
                <w:szCs w:val="18"/>
              </w:rPr>
              <w:t xml:space="preserve">Fake Follower</w:t>
            </w:r>
          </w:p>
        </w:tc>
        <w:tc>
          <w:tcPr>
            <w:tcW w:type="dxa" w:w="1000"/>
            <w:shd w:fill="EBF0F5" w:val="clear"/>
          </w:tcPr>
          <w:p>
            <w:pPr>
              <w:spacing w:after="30" w:before="30"/>
              <w:jc w:val="center"/>
            </w:pPr>
            <w:r>
              <w:rPr>
                <w:rFonts w:ascii="Calibri" w:cs="Calibri" w:eastAsia="Calibri" w:hAnsi="Calibri"/>
                <w:color w:val="333333"/>
                <w:sz w:val="18"/>
                <w:szCs w:val="18"/>
              </w:rPr>
              <w:t xml:space="preserve">15%</w:t>
            </w:r>
          </w:p>
        </w:tc>
        <w:tc>
          <w:tcPr>
            <w:tcW w:type="dxa" w:w="6200"/>
            <w:shd w:fill="EBF0F5" w:val="clear"/>
          </w:tcPr>
          <w:p>
            <w:pPr>
              <w:spacing w:after="30" w:before="30"/>
              <w:jc w:val="center"/>
            </w:pPr>
            <w:r>
              <w:rPr>
                <w:rFonts w:ascii="Calibri" w:cs="Calibri" w:eastAsia="Calibri" w:hAnsi="Calibri"/>
                <w:color w:val="333333"/>
                <w:sz w:val="18"/>
                <w:szCs w:val="18"/>
              </w:rPr>
              <w:t xml:space="preserve">Near-zero activity, many friends, few followers</w:t>
            </w:r>
          </w:p>
        </w:tc>
      </w:tr>
      <w:tr>
        <w:tc>
          <w:tcPr>
            <w:tcW w:type="dxa" w:w="2200"/>
          </w:tcPr>
          <w:p>
            <w:pPr>
              <w:spacing w:after="30" w:before="30"/>
              <w:jc w:val="left"/>
            </w:pPr>
            <w:r>
              <w:rPr>
                <w:rFonts w:ascii="Calibri" w:cs="Calibri" w:eastAsia="Calibri" w:hAnsi="Calibri"/>
                <w:color w:val="333333"/>
                <w:sz w:val="18"/>
                <w:szCs w:val="18"/>
              </w:rPr>
              <w:t xml:space="preserve">Political Bot</w:t>
            </w:r>
          </w:p>
        </w:tc>
        <w:tc>
          <w:tcPr>
            <w:tcW w:type="dxa" w:w="1000"/>
          </w:tcPr>
          <w:p>
            <w:pPr>
              <w:spacing w:after="30" w:before="30"/>
              <w:jc w:val="center"/>
            </w:pPr>
            <w:r>
              <w:rPr>
                <w:rFonts w:ascii="Calibri" w:cs="Calibri" w:eastAsia="Calibri" w:hAnsi="Calibri"/>
                <w:color w:val="333333"/>
                <w:sz w:val="18"/>
                <w:szCs w:val="18"/>
              </w:rPr>
              <w:t xml:space="preserve">15%</w:t>
            </w:r>
          </w:p>
        </w:tc>
        <w:tc>
          <w:tcPr>
            <w:tcW w:type="dxa" w:w="6200"/>
          </w:tcPr>
          <w:p>
            <w:pPr>
              <w:spacing w:after="30" w:before="30"/>
              <w:jc w:val="center"/>
            </w:pPr>
            <w:r>
              <w:rPr>
                <w:rFonts w:ascii="Calibri" w:cs="Calibri" w:eastAsia="Calibri" w:hAnsi="Calibri"/>
                <w:color w:val="333333"/>
                <w:sz w:val="18"/>
                <w:szCs w:val="18"/>
              </w:rPr>
              <w:t xml:space="preserve">High hashtag/retweet/mention usage, coordination bursts</w:t>
            </w:r>
          </w:p>
        </w:tc>
      </w:tr>
      <w:tr>
        <w:tc>
          <w:tcPr>
            <w:tcW w:type="dxa" w:w="2200"/>
            <w:shd w:fill="EBF0F5" w:val="clear"/>
          </w:tcPr>
          <w:p>
            <w:pPr>
              <w:spacing w:after="30" w:before="30"/>
              <w:jc w:val="left"/>
            </w:pPr>
            <w:r>
              <w:rPr>
                <w:rFonts w:ascii="Calibri" w:cs="Calibri" w:eastAsia="Calibri" w:hAnsi="Calibri"/>
                <w:color w:val="333333"/>
                <w:sz w:val="18"/>
                <w:szCs w:val="18"/>
              </w:rPr>
              <w:t xml:space="preserve">Sophisticated Bot</w:t>
            </w:r>
          </w:p>
        </w:tc>
        <w:tc>
          <w:tcPr>
            <w:tcW w:type="dxa" w:w="1000"/>
            <w:shd w:fill="EBF0F5" w:val="clear"/>
          </w:tcPr>
          <w:p>
            <w:pPr>
              <w:spacing w:after="30" w:before="30"/>
              <w:jc w:val="center"/>
            </w:pPr>
            <w:r>
              <w:rPr>
                <w:rFonts w:ascii="Calibri" w:cs="Calibri" w:eastAsia="Calibri" w:hAnsi="Calibri"/>
                <w:color w:val="333333"/>
                <w:sz w:val="18"/>
                <w:szCs w:val="18"/>
              </w:rPr>
              <w:t xml:space="preserve">20%</w:t>
            </w:r>
          </w:p>
        </w:tc>
        <w:tc>
          <w:tcPr>
            <w:tcW w:type="dxa" w:w="6200"/>
            <w:shd w:fill="EBF0F5" w:val="clear"/>
          </w:tcPr>
          <w:p>
            <w:pPr>
              <w:spacing w:after="30" w:before="30"/>
              <w:jc w:val="center"/>
            </w:pPr>
            <w:r>
              <w:rPr>
                <w:rFonts w:ascii="Calibri" w:cs="Calibri" w:eastAsia="Calibri" w:hAnsi="Calibri"/>
                <w:color w:val="333333"/>
                <w:sz w:val="18"/>
                <w:szCs w:val="18"/>
              </w:rPr>
              <w:t xml:space="preserve">Closest to human behavior, hardest to detect</w:t>
            </w:r>
          </w:p>
        </w:tc>
      </w:tr>
    </w:tbl>
    <w:p>
      <w:pPr>
        <w:pStyle w:val="Heading3"/>
        <w:spacing w:after="120" w:before="240"/>
      </w:pPr>
      <w:r>
        <w:rPr>
          <w:rFonts w:ascii="Calibri" w:cs="Calibri" w:eastAsia="Calibri" w:hAnsi="Calibri"/>
          <w:b/>
          <w:bCs/>
          <w:color w:val="2C3E50"/>
        </w:rPr>
        <w:t xml:space="preserve">B. Distribution Overlap</w:t>
      </w:r>
    </w:p>
    <w:p>
      <w:pPr>
        <w:spacing w:after="120"/>
        <w:jc w:val="left"/>
      </w:pPr>
      <w:r>
        <w:rPr>
          <w:rFonts w:ascii="Calibri" w:cs="Calibri" w:eastAsia="Calibri" w:hAnsi="Calibri"/>
          <w:color w:val="333333"/>
          <w:sz w:val="22"/>
          <w:szCs w:val="22"/>
        </w:rPr>
        <w:t xml:space="preserve">The human and bot base distributions were brought closer together. Many features were set to have heavy or moderate overlap between classes, rather than the original distinct separation.</w:t>
      </w:r>
    </w:p>
    <w:p>
      <w:pPr>
        <w:pStyle w:val="Heading3"/>
        <w:spacing w:after="120" w:before="240"/>
      </w:pPr>
      <w:r>
        <w:rPr>
          <w:rFonts w:ascii="Calibri" w:cs="Calibri" w:eastAsia="Calibri" w:hAnsi="Calibri"/>
          <w:b/>
          <w:bCs/>
          <w:color w:val="2C3E50"/>
        </w:rPr>
        <w:t xml:space="preserve">C. Measurement Noise</w:t>
      </w:r>
    </w:p>
    <w:p>
      <w:pPr>
        <w:spacing w:after="120"/>
        <w:jc w:val="left"/>
      </w:pPr>
      <w:r>
        <w:rPr>
          <w:rFonts w:ascii="Calibri" w:cs="Calibri" w:eastAsia="Calibri" w:hAnsi="Calibri"/>
          <w:color w:val="333333"/>
          <w:sz w:val="22"/>
          <w:szCs w:val="22"/>
        </w:rPr>
        <w:t xml:space="preserve">Random noise was added to simulate the imperfect nature of behavioral feature extraction from real social media data.</w:t>
      </w:r>
    </w:p>
    <w:p>
      <w:pPr>
        <w:pStyle w:val="Heading2"/>
        <w:spacing w:after="120" w:before="240"/>
      </w:pPr>
      <w:r>
        <w:rPr>
          <w:rFonts w:ascii="Calibri" w:cs="Calibri" w:eastAsia="Calibri" w:hAnsi="Calibri"/>
          <w:b/>
          <w:bCs/>
          <w:color w:val="2C3E50"/>
        </w:rPr>
        <w:t xml:space="preserve">Result</w:t>
      </w:r>
    </w:p>
    <w:p>
      <w:pPr>
        <w:spacing w:after="120"/>
        <w:jc w:val="left"/>
      </w:pPr>
      <w:r>
        <w:rPr>
          <w:rFonts w:ascii="Calibri" w:cs="Calibri" w:eastAsia="Calibri" w:hAnsi="Calibri"/>
          <w:color w:val="333333"/>
          <w:sz w:val="22"/>
          <w:szCs w:val="22"/>
        </w:rPr>
        <w:t xml:space="preserve">After these changes, the baseline classifier performance became realistic:</w:t>
      </w:r>
    </w:p>
    <w:p>
      <w:pPr>
        <w:pStyle w:val="ListParagraph"/>
        <w:numPr>
          <w:ilvl w:val="0"/>
          <w:numId w:val="2"/>
        </w:numPr>
        <w:spacing w:after="60"/>
      </w:pPr>
      <w:r>
        <w:rPr>
          <w:rFonts w:ascii="Calibri" w:cs="Calibri" w:eastAsia="Calibri" w:hAnsi="Calibri"/>
          <w:color w:val="333333"/>
          <w:sz w:val="22"/>
          <w:szCs w:val="22"/>
        </w:rPr>
        <w:t xml:space="preserve">Baseline F1: approximately 0.970</w:t>
      </w:r>
    </w:p>
    <w:p>
      <w:pPr>
        <w:pStyle w:val="ListParagraph"/>
        <w:numPr>
          <w:ilvl w:val="0"/>
          <w:numId w:val="2"/>
        </w:numPr>
        <w:spacing w:after="60"/>
      </w:pPr>
      <w:r>
        <w:rPr>
          <w:rFonts w:ascii="Calibri" w:cs="Calibri" w:eastAsia="Calibri" w:hAnsi="Calibri"/>
          <w:color w:val="333333"/>
          <w:sz w:val="22"/>
          <w:szCs w:val="22"/>
        </w:rPr>
        <w:t xml:space="preserve">Baseline AUC: approximately 0.994</w:t>
      </w:r>
    </w:p>
    <w:p>
      <w:pPr>
        <w:spacing w:after="80"/>
      </w:pPr>
      <w:r>
        <w:rPr>
          <w:rFonts w:ascii="Calibri" w:cs="Calibri" w:eastAsia="Calibri" w:hAnsi="Calibri"/>
          <w:b/>
          <w:bCs/>
          <w:color w:val="2C3E50"/>
          <w:sz w:val="22"/>
          <w:szCs w:val="22"/>
        </w:rPr>
        <w:t xml:space="preserve">Conclusion: </w:t>
      </w:r>
      <w:r>
        <w:rPr>
          <w:rFonts w:ascii="Calibri" w:cs="Calibri" w:eastAsia="Calibri" w:hAnsi="Calibri"/>
          <w:color w:val="333333"/>
          <w:sz w:val="22"/>
          <w:szCs w:val="22"/>
        </w:rPr>
        <w:t xml:space="preserve">The dataset was now difficult enough to be useful as a benchmark. Bots were not trivially separable, but a well-tuned classifier could still achieve strong performance.</w:t>
      </w:r>
    </w:p>
    <w:p>
      <w:r>
        <w:br w:type="page"/>
      </w:r>
    </w:p>
    <w:p>
      <w:pPr>
        <w:pStyle w:val="Heading1"/>
        <w:spacing w:after="120" w:before="400"/>
      </w:pPr>
      <w:r>
        <w:rPr>
          <w:rFonts w:ascii="Calibri" w:cs="Calibri" w:eastAsia="Calibri" w:hAnsi="Calibri"/>
          <w:b/>
          <w:bCs/>
          <w:color w:val="1F4E79"/>
        </w:rPr>
        <w:t xml:space="preserve">4. Experiment 3: Baseline Validation and Drift Impact</w:t>
      </w:r>
    </w:p>
    <w:p>
      <w:pPr>
        <w:spacing w:after="80"/>
      </w:pPr>
      <w:r>
        <w:rPr>
          <w:rFonts w:ascii="Calibri" w:cs="Calibri" w:eastAsia="Calibri" w:hAnsi="Calibri"/>
          <w:b/>
          <w:bCs/>
          <w:color w:val="2C3E50"/>
          <w:sz w:val="22"/>
          <w:szCs w:val="22"/>
        </w:rPr>
        <w:t xml:space="preserve">Script: </w:t>
      </w:r>
      <w:r>
        <w:rPr>
          <w:rFonts w:ascii="Calibri" w:cs="Calibri" w:eastAsia="Calibri" w:hAnsi="Calibri"/>
          <w:color w:val="333333"/>
          <w:sz w:val="22"/>
          <w:szCs w:val="22"/>
        </w:rPr>
        <w:t xml:space="preserve">validate_dataset.py</w:t>
      </w:r>
    </w:p>
    <w:p>
      <w:pPr>
        <w:spacing w:after="80"/>
      </w:pPr>
      <w:r>
        <w:rPr>
          <w:rFonts w:ascii="Calibri" w:cs="Calibri" w:eastAsia="Calibri" w:hAnsi="Calibri"/>
          <w:b/>
          <w:bCs/>
          <w:color w:val="2C3E50"/>
          <w:sz w:val="22"/>
          <w:szCs w:val="22"/>
        </w:rPr>
        <w:t xml:space="preserve">Purpose: </w:t>
      </w:r>
      <w:r>
        <w:rPr>
          <w:rFonts w:ascii="Calibri" w:cs="Calibri" w:eastAsia="Calibri" w:hAnsi="Calibri"/>
          <w:color w:val="333333"/>
          <w:sz w:val="22"/>
          <w:szCs w:val="22"/>
        </w:rPr>
        <w:t xml:space="preserve">Validate that the dataset has realistic properties and confirm that behavioral drift actually degrades classifier performance.</w:t>
      </w:r>
    </w:p>
    <w:p>
      <w:pPr>
        <w:pStyle w:val="Heading2"/>
        <w:spacing w:after="120" w:before="240"/>
      </w:pPr>
      <w:r>
        <w:rPr>
          <w:rFonts w:ascii="Calibri" w:cs="Calibri" w:eastAsia="Calibri" w:hAnsi="Calibri"/>
          <w:b/>
          <w:bCs/>
          <w:color w:val="2C3E50"/>
        </w:rPr>
        <w:t xml:space="preserve">Validation Questions</w:t>
      </w:r>
    </w:p>
    <w:p>
      <w:pPr>
        <w:pStyle w:val="Heading3"/>
        <w:spacing w:after="120" w:before="240"/>
      </w:pPr>
      <w:r>
        <w:rPr>
          <w:rFonts w:ascii="Calibri" w:cs="Calibri" w:eastAsia="Calibri" w:hAnsi="Calibri"/>
          <w:b/>
          <w:bCs/>
          <w:color w:val="2C3E50"/>
        </w:rPr>
        <w:t xml:space="preserve">Q1: Are human and bot distributions distinguishable but overlapping?</w:t>
      </w:r>
    </w:p>
    <w:p>
      <w:pPr>
        <w:spacing w:after="120"/>
        <w:jc w:val="left"/>
      </w:pPr>
      <w:r>
        <w:rPr>
          <w:rFonts w:ascii="Calibri" w:cs="Calibri" w:eastAsia="Calibri" w:hAnsi="Calibri"/>
          <w:color w:val="333333"/>
          <w:sz w:val="22"/>
          <w:szCs w:val="22"/>
        </w:rPr>
        <w:t xml:space="preserve">Yes. Key discriminating features showed moderate KS statistics (0.15-0.70), meaning the classes overlap but are separable. The most discriminating features were tweets_per_day, vocabulary_richness, and follower_friend_ratio.</w:t>
      </w:r>
    </w:p>
    <w:p>
      <w:pPr>
        <w:pStyle w:val="Heading3"/>
        <w:spacing w:after="120" w:before="240"/>
      </w:pPr>
      <w:r>
        <w:rPr>
          <w:rFonts w:ascii="Calibri" w:cs="Calibri" w:eastAsia="Calibri" w:hAnsi="Calibri"/>
          <w:b/>
          <w:bCs/>
          <w:color w:val="2C3E50"/>
        </w:rPr>
        <w:t xml:space="preserve">Q2: Does drift cause measurable feature shifts?</w:t>
      </w:r>
    </w:p>
    <w:p>
      <w:pPr>
        <w:spacing w:after="120"/>
        <w:jc w:val="left"/>
      </w:pPr>
      <w:r>
        <w:rPr>
          <w:rFonts w:ascii="Calibri" w:cs="Calibri" w:eastAsia="Calibri" w:hAnsi="Calibri"/>
          <w:color w:val="333333"/>
          <w:sz w:val="22"/>
          <w:szCs w:val="22"/>
        </w:rPr>
        <w:t xml:space="preserve">Yes. Each drift scenario produced statistically significant shifts (p &lt; 0.01) in its targeted features when comparing pre-drift windows (0-4) to post-drift windows (15-19). For example, in the activity drift scenario, posting_regularity dropped from 0.125 to 0.054 (KS = 0.301).</w:t>
      </w:r>
    </w:p>
    <w:p>
      <w:pPr>
        <w:pStyle w:val="Heading3"/>
        <w:spacing w:after="120" w:before="240"/>
      </w:pPr>
      <w:r>
        <w:rPr>
          <w:rFonts w:ascii="Calibri" w:cs="Calibri" w:eastAsia="Calibri" w:hAnsi="Calibri"/>
          <w:b/>
          <w:bCs/>
          <w:color w:val="2C3E50"/>
        </w:rPr>
        <w:t xml:space="preserve">Q3: Does drift degrade classifier performance?</w:t>
      </w:r>
    </w:p>
    <w:p>
      <w:pPr>
        <w:spacing w:after="120"/>
        <w:jc w:val="left"/>
      </w:pPr>
      <w:r>
        <w:rPr>
          <w:rFonts w:ascii="Calibri" w:cs="Calibri" w:eastAsia="Calibri" w:hAnsi="Calibri"/>
          <w:color w:val="333333"/>
          <w:sz w:val="22"/>
          <w:szCs w:val="22"/>
        </w:rPr>
        <w:t xml:space="preserve">Yes. The XGBoost classifier trained on pre-drift data showed measurable F1 degradation when evaluated on post-drift data:</w:t>
      </w:r>
    </w:p>
    <w:p>
      <w:pPr>
        <w:pStyle w:val="ListParagraph"/>
        <w:numPr>
          <w:ilvl w:val="0"/>
          <w:numId w:val="2"/>
        </w:numPr>
        <w:spacing w:after="60"/>
      </w:pPr>
      <w:r>
        <w:rPr>
          <w:rFonts w:ascii="Calibri" w:cs="Calibri" w:eastAsia="Calibri" w:hAnsi="Calibri"/>
          <w:color w:val="333333"/>
          <w:sz w:val="22"/>
          <w:szCs w:val="22"/>
        </w:rPr>
        <w:t xml:space="preserve">Pre-drift F1: approximately 0.999</w:t>
      </w:r>
    </w:p>
    <w:p>
      <w:pPr>
        <w:pStyle w:val="ListParagraph"/>
        <w:numPr>
          <w:ilvl w:val="0"/>
          <w:numId w:val="2"/>
        </w:numPr>
        <w:spacing w:after="60"/>
      </w:pPr>
      <w:r>
        <w:rPr>
          <w:rFonts w:ascii="Calibri" w:cs="Calibri" w:eastAsia="Calibri" w:hAnsi="Calibri"/>
          <w:color w:val="333333"/>
          <w:sz w:val="22"/>
          <w:szCs w:val="22"/>
        </w:rPr>
        <w:t xml:space="preserve">Post-drift F1: approximately 0.942 (at magnitude 1.0)</w:t>
      </w:r>
    </w:p>
    <w:p>
      <w:pPr>
        <w:pStyle w:val="ListParagraph"/>
        <w:numPr>
          <w:ilvl w:val="0"/>
          <w:numId w:val="2"/>
        </w:numPr>
        <w:spacing w:after="60"/>
      </w:pPr>
      <w:r>
        <w:rPr>
          <w:rFonts w:ascii="Calibri" w:cs="Calibri" w:eastAsia="Calibri" w:hAnsi="Calibri"/>
          <w:color w:val="333333"/>
          <w:sz w:val="22"/>
          <w:szCs w:val="22"/>
        </w:rPr>
        <w:t xml:space="preserve">Peak degradation: approximately 8.2%</w:t>
      </w:r>
    </w:p>
    <w:p>
      <w:pPr>
        <w:spacing w:after="80"/>
      </w:pPr>
      <w:r>
        <w:rPr>
          <w:rFonts w:ascii="Calibri" w:cs="Calibri" w:eastAsia="Calibri" w:hAnsi="Calibri"/>
          <w:b/>
          <w:bCs/>
          <w:color w:val="2C3E50"/>
          <w:sz w:val="22"/>
          <w:szCs w:val="22"/>
        </w:rPr>
        <w:t xml:space="preserve">Conclusion: </w:t>
      </w:r>
      <w:r>
        <w:rPr>
          <w:rFonts w:ascii="Calibri" w:cs="Calibri" w:eastAsia="Calibri" w:hAnsi="Calibri"/>
          <w:color w:val="333333"/>
          <w:sz w:val="22"/>
          <w:szCs w:val="22"/>
        </w:rPr>
        <w:t xml:space="preserve">The synthetic benchmark successfully demonstrates that behavioral drift can cause a static bot detector to degrade, even when the drift is gradual and affects only a subset of features.</w:t>
      </w:r>
    </w:p>
    <w:p>
      <w:r>
        <w:br w:type="page"/>
      </w:r>
    </w:p>
    <w:p>
      <w:pPr>
        <w:pStyle w:val="Heading1"/>
        <w:spacing w:after="120" w:before="400"/>
      </w:pPr>
      <w:r>
        <w:rPr>
          <w:rFonts w:ascii="Calibri" w:cs="Calibri" w:eastAsia="Calibri" w:hAnsi="Calibri"/>
          <w:b/>
          <w:bCs/>
          <w:color w:val="1F4E79"/>
        </w:rPr>
        <w:t xml:space="preserve">5. Experiment 4: Drift Detection Mechanisms</w:t>
      </w:r>
    </w:p>
    <w:p>
      <w:pPr>
        <w:spacing w:after="80"/>
      </w:pPr>
      <w:r>
        <w:rPr>
          <w:rFonts w:ascii="Calibri" w:cs="Calibri" w:eastAsia="Calibri" w:hAnsi="Calibri"/>
          <w:b/>
          <w:bCs/>
          <w:color w:val="2C3E50"/>
          <w:sz w:val="22"/>
          <w:szCs w:val="22"/>
        </w:rPr>
        <w:t xml:space="preserve">Scripts: </w:t>
      </w:r>
      <w:r>
        <w:rPr>
          <w:rFonts w:ascii="Calibri" w:cs="Calibri" w:eastAsia="Calibri" w:hAnsi="Calibri"/>
          <w:color w:val="333333"/>
          <w:sz w:val="22"/>
          <w:szCs w:val="22"/>
        </w:rPr>
        <w:t xml:space="preserve">validate_dataset.py, drift_delay_experiment.py</w:t>
      </w:r>
    </w:p>
    <w:p>
      <w:pPr>
        <w:spacing w:after="80"/>
      </w:pPr>
      <w:r>
        <w:rPr>
          <w:rFonts w:ascii="Calibri" w:cs="Calibri" w:eastAsia="Calibri" w:hAnsi="Calibri"/>
          <w:b/>
          <w:bCs/>
          <w:color w:val="2C3E50"/>
          <w:sz w:val="22"/>
          <w:szCs w:val="22"/>
        </w:rPr>
        <w:t xml:space="preserve">Purpose: </w:t>
      </w:r>
      <w:r>
        <w:rPr>
          <w:rFonts w:ascii="Calibri" w:cs="Calibri" w:eastAsia="Calibri" w:hAnsi="Calibri"/>
          <w:color w:val="333333"/>
          <w:sz w:val="22"/>
          <w:szCs w:val="22"/>
        </w:rPr>
        <w:t xml:space="preserve">Test whether behavioral drift can be automatically detected using feature-space, prediction-space, and SHAP-based signals.</w:t>
      </w:r>
    </w:p>
    <w:p>
      <w:pPr>
        <w:pStyle w:val="Heading2"/>
        <w:spacing w:after="120" w:before="240"/>
      </w:pPr>
      <w:r>
        <w:rPr>
          <w:rFonts w:ascii="Calibri" w:cs="Calibri" w:eastAsia="Calibri" w:hAnsi="Calibri"/>
          <w:b/>
          <w:bCs/>
          <w:color w:val="2C3E50"/>
        </w:rPr>
        <w:t xml:space="preserve">Three Detection Signals</w:t>
      </w:r>
    </w:p>
    <w:p>
      <w:pPr>
        <w:pStyle w:val="Heading3"/>
        <w:spacing w:after="120" w:before="240"/>
      </w:pPr>
      <w:r>
        <w:rPr>
          <w:rFonts w:ascii="Calibri" w:cs="Calibri" w:eastAsia="Calibri" w:hAnsi="Calibri"/>
          <w:b/>
          <w:bCs/>
          <w:color w:val="2C3E50"/>
        </w:rPr>
        <w:t xml:space="preserve">Feature-Space Drift</w:t>
      </w:r>
    </w:p>
    <w:p>
      <w:pPr>
        <w:spacing w:after="120"/>
        <w:jc w:val="left"/>
      </w:pPr>
      <w:r>
        <w:rPr>
          <w:rFonts w:ascii="Calibri" w:cs="Calibri" w:eastAsia="Calibri" w:hAnsi="Calibri"/>
          <w:color w:val="333333"/>
          <w:sz w:val="22"/>
          <w:szCs w:val="22"/>
        </w:rPr>
        <w:t xml:space="preserve">Monitors the raw behavioral feature distributions over time using the Kolmogorov-Smirnov statistic. If the feature distribution in the current window differs significantly from the training distribution, drift is flagged.</w:t>
      </w:r>
    </w:p>
    <w:p>
      <w:pPr>
        <w:pStyle w:val="Heading3"/>
        <w:spacing w:after="120" w:before="240"/>
      </w:pPr>
      <w:r>
        <w:rPr>
          <w:rFonts w:ascii="Calibri" w:cs="Calibri" w:eastAsia="Calibri" w:hAnsi="Calibri"/>
          <w:b/>
          <w:bCs/>
          <w:color w:val="2C3E50"/>
        </w:rPr>
        <w:t xml:space="preserve">Prediction Drift</w:t>
      </w:r>
    </w:p>
    <w:p>
      <w:pPr>
        <w:spacing w:after="120"/>
        <w:jc w:val="left"/>
      </w:pPr>
      <w:r>
        <w:rPr>
          <w:rFonts w:ascii="Calibri" w:cs="Calibri" w:eastAsia="Calibri" w:hAnsi="Calibri"/>
          <w:color w:val="333333"/>
          <w:sz w:val="22"/>
          <w:szCs w:val="22"/>
        </w:rPr>
        <w:t xml:space="preserve">Monitors the classifier's output probability distributions over time. Even if individual features change only slightly, the classifier may amplify those changes into noticeable shifts in its predictions.</w:t>
      </w:r>
    </w:p>
    <w:p>
      <w:pPr>
        <w:pStyle w:val="Heading3"/>
        <w:spacing w:after="120" w:before="240"/>
      </w:pPr>
      <w:r>
        <w:rPr>
          <w:rFonts w:ascii="Calibri" w:cs="Calibri" w:eastAsia="Calibri" w:hAnsi="Calibri"/>
          <w:b/>
          <w:bCs/>
          <w:color w:val="2C3E50"/>
        </w:rPr>
        <w:t xml:space="preserve">SHAP Drift</w:t>
      </w:r>
    </w:p>
    <w:p>
      <w:pPr>
        <w:spacing w:after="120"/>
        <w:jc w:val="left"/>
      </w:pPr>
      <w:r>
        <w:rPr>
          <w:rFonts w:ascii="Calibri" w:cs="Calibri" w:eastAsia="Calibri" w:hAnsi="Calibri"/>
          <w:color w:val="333333"/>
          <w:sz w:val="22"/>
          <w:szCs w:val="22"/>
        </w:rPr>
        <w:t xml:space="preserve">Monitors the SHAP feature attribution values over time. If the features driving the classifier's decisions are changing, it suggests the decision boundary is becoming stale.</w:t>
      </w:r>
    </w:p>
    <w:p>
      <w:pPr>
        <w:pStyle w:val="Heading2"/>
        <w:spacing w:after="120" w:before="240"/>
      </w:pPr>
      <w:r>
        <w:rPr>
          <w:rFonts w:ascii="Calibri" w:cs="Calibri" w:eastAsia="Calibri" w:hAnsi="Calibri"/>
          <w:b/>
          <w:bCs/>
          <w:color w:val="2C3E50"/>
        </w:rPr>
        <w:t xml:space="preserve">Key Finding</w:t>
      </w:r>
    </w:p>
    <w:p>
      <w:pPr>
        <w:spacing w:after="120"/>
        <w:jc w:val="left"/>
      </w:pPr>
      <w:r>
        <w:rPr>
          <w:rFonts w:ascii="Calibri" w:cs="Calibri" w:eastAsia="Calibri" w:hAnsi="Calibri"/>
          <w:color w:val="333333"/>
          <w:sz w:val="22"/>
          <w:szCs w:val="22"/>
        </w:rPr>
        <w:t xml:space="preserve">Prediction drift was the most reliable detection signal. It consistently detected drift with zero false alarms at a 2.0x threshold multiplier. Feature-space drift was noisier and harder to threshold effectively. SHAP drift was useful for attribution (identifying which features changed) but was slower to fire as a detection trigger.</w:t>
      </w:r>
    </w:p>
    <w:p>
      <w:pPr>
        <w:spacing w:after="80"/>
      </w:pPr>
      <w:r>
        <w:rPr>
          <w:rFonts w:ascii="Calibri" w:cs="Calibri" w:eastAsia="Calibri" w:hAnsi="Calibri"/>
          <w:b/>
          <w:bCs/>
          <w:color w:val="2C3E50"/>
          <w:sz w:val="22"/>
          <w:szCs w:val="22"/>
        </w:rPr>
        <w:t xml:space="preserve">Conclusion: </w:t>
      </w:r>
      <w:r>
        <w:rPr>
          <w:rFonts w:ascii="Calibri" w:cs="Calibri" w:eastAsia="Calibri" w:hAnsi="Calibri"/>
          <w:color w:val="333333"/>
          <w:sz w:val="22"/>
          <w:szCs w:val="22"/>
        </w:rPr>
        <w:t xml:space="preserve">Monitoring the classifier's own prediction confidence is a more effective drift detection signal than monitoring raw features directly. This makes intuitive sense: the classifier integrates information across all features, amplifying behaviorally meaningful shifts.</w:t>
      </w:r>
    </w:p>
    <w:p>
      <w:r>
        <w:br w:type="page"/>
      </w:r>
    </w:p>
    <w:p>
      <w:pPr>
        <w:pStyle w:val="Heading1"/>
        <w:spacing w:after="120" w:before="400"/>
      </w:pPr>
      <w:r>
        <w:rPr>
          <w:rFonts w:ascii="Calibri" w:cs="Calibri" w:eastAsia="Calibri" w:hAnsi="Calibri"/>
          <w:b/>
          <w:bCs/>
          <w:color w:val="1F4E79"/>
        </w:rPr>
        <w:t xml:space="preserve">6. Experiment 5: SHAP-Based Drift Attribution</w:t>
      </w:r>
    </w:p>
    <w:p>
      <w:pPr>
        <w:spacing w:after="80"/>
      </w:pPr>
      <w:r>
        <w:rPr>
          <w:rFonts w:ascii="Calibri" w:cs="Calibri" w:eastAsia="Calibri" w:hAnsi="Calibri"/>
          <w:b/>
          <w:bCs/>
          <w:color w:val="2C3E50"/>
          <w:sz w:val="22"/>
          <w:szCs w:val="22"/>
        </w:rPr>
        <w:t xml:space="preserve">Script: </w:t>
      </w:r>
      <w:r>
        <w:rPr>
          <w:rFonts w:ascii="Calibri" w:cs="Calibri" w:eastAsia="Calibri" w:hAnsi="Calibri"/>
          <w:color w:val="333333"/>
          <w:sz w:val="22"/>
          <w:szCs w:val="22"/>
        </w:rPr>
        <w:t xml:space="preserve">drift_delay_experiment.py</w:t>
      </w:r>
    </w:p>
    <w:p>
      <w:pPr>
        <w:spacing w:after="80"/>
      </w:pPr>
      <w:r>
        <w:rPr>
          <w:rFonts w:ascii="Calibri" w:cs="Calibri" w:eastAsia="Calibri" w:hAnsi="Calibri"/>
          <w:b/>
          <w:bCs/>
          <w:color w:val="2C3E50"/>
          <w:sz w:val="22"/>
          <w:szCs w:val="22"/>
        </w:rPr>
        <w:t xml:space="preserve">Output: </w:t>
      </w:r>
      <w:r>
        <w:rPr>
          <w:rFonts w:ascii="Calibri" w:cs="Calibri" w:eastAsia="Calibri" w:hAnsi="Calibri"/>
          <w:color w:val="333333"/>
          <w:sz w:val="22"/>
          <w:szCs w:val="22"/>
        </w:rPr>
        <w:t xml:space="preserve">dataset/drift_delay_experiment.csv</w:t>
      </w:r>
    </w:p>
    <w:p>
      <w:pPr>
        <w:spacing w:after="80"/>
      </w:pPr>
      <w:r>
        <w:rPr>
          <w:rFonts w:ascii="Calibri" w:cs="Calibri" w:eastAsia="Calibri" w:hAnsi="Calibri"/>
          <w:b/>
          <w:bCs/>
          <w:color w:val="2C3E50"/>
          <w:sz w:val="22"/>
          <w:szCs w:val="22"/>
        </w:rPr>
        <w:t xml:space="preserve">Purpose: </w:t>
      </w:r>
      <w:r>
        <w:rPr>
          <w:rFonts w:ascii="Calibri" w:cs="Calibri" w:eastAsia="Calibri" w:hAnsi="Calibri"/>
          <w:color w:val="333333"/>
          <w:sz w:val="22"/>
          <w:szCs w:val="22"/>
        </w:rPr>
        <w:t xml:space="preserve">Evaluate whether SHAP can identify which specific features are responsible for the detected drift.</w:t>
      </w:r>
    </w:p>
    <w:p>
      <w:pPr>
        <w:pStyle w:val="Heading2"/>
        <w:spacing w:after="120" w:before="240"/>
      </w:pPr>
      <w:r>
        <w:rPr>
          <w:rFonts w:ascii="Calibri" w:cs="Calibri" w:eastAsia="Calibri" w:hAnsi="Calibri"/>
          <w:b/>
          <w:bCs/>
          <w:color w:val="2C3E50"/>
        </w:rPr>
        <w:t xml:space="preserve">Method</w:t>
      </w:r>
    </w:p>
    <w:p>
      <w:pPr>
        <w:spacing w:after="120"/>
        <w:jc w:val="left"/>
      </w:pPr>
      <w:r>
        <w:rPr>
          <w:rFonts w:ascii="Calibri" w:cs="Calibri" w:eastAsia="Calibri" w:hAnsi="Calibri"/>
          <w:color w:val="333333"/>
          <w:sz w:val="22"/>
          <w:szCs w:val="22"/>
        </w:rPr>
        <w:t xml:space="preserve">For each drift scenario, we computed SHAP values before and after drift onset. We ranked features by how much their SHAP importance changed, then measured precision and recall against the ground-truth list of drifted features.</w:t>
      </w:r>
    </w:p>
    <w:p>
      <w:pPr>
        <w:pStyle w:val="Heading2"/>
        <w:spacing w:after="120" w:before="240"/>
      </w:pPr>
      <w:r>
        <w:rPr>
          <w:rFonts w:ascii="Calibri" w:cs="Calibri" w:eastAsia="Calibri" w:hAnsi="Calibri"/>
          <w:b/>
          <w:bCs/>
          <w:color w:val="2C3E50"/>
        </w:rPr>
        <w:t xml:space="preserve">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500"/>
      </w:tblGrid>
      <w:tr>
        <w:trPr>
          <w:tblHeader/>
        </w:trPr>
        <w:tc>
          <w:tcPr>
            <w:tcW w:type="dxa" w:w="2500"/>
            <w:shd w:fill="1F4E79" w:val="clear"/>
          </w:tcPr>
          <w:p>
            <w:pPr>
              <w:spacing w:after="40" w:before="40"/>
              <w:jc w:val="center"/>
            </w:pPr>
            <w:r>
              <w:rPr>
                <w:rFonts w:ascii="Calibri" w:cs="Calibri" w:eastAsia="Calibri" w:hAnsi="Calibri"/>
                <w:b/>
                <w:bCs/>
                <w:color w:val="FFFFFF"/>
                <w:sz w:val="18"/>
                <w:szCs w:val="18"/>
              </w:rPr>
              <w:t xml:space="preserve">Drift Magnitude</w:t>
            </w:r>
          </w:p>
        </w:tc>
        <w:tc>
          <w:tcPr>
            <w:tcW w:type="dxa" w:w="2000"/>
            <w:shd w:fill="1F4E79" w:val="clear"/>
          </w:tcPr>
          <w:p>
            <w:pPr>
              <w:spacing w:after="40" w:before="40"/>
              <w:jc w:val="center"/>
            </w:pPr>
            <w:r>
              <w:rPr>
                <w:rFonts w:ascii="Calibri" w:cs="Calibri" w:eastAsia="Calibri" w:hAnsi="Calibri"/>
                <w:b/>
                <w:bCs/>
                <w:color w:val="FFFFFF"/>
                <w:sz w:val="18"/>
                <w:szCs w:val="18"/>
              </w:rPr>
              <w:t xml:space="preserve">SHAP Precision</w:t>
            </w:r>
          </w:p>
        </w:tc>
        <w:tc>
          <w:tcPr>
            <w:tcW w:type="dxa" w:w="2000"/>
            <w:shd w:fill="1F4E79" w:val="clear"/>
          </w:tcPr>
          <w:p>
            <w:pPr>
              <w:spacing w:after="40" w:before="40"/>
              <w:jc w:val="center"/>
            </w:pPr>
            <w:r>
              <w:rPr>
                <w:rFonts w:ascii="Calibri" w:cs="Calibri" w:eastAsia="Calibri" w:hAnsi="Calibri"/>
                <w:b/>
                <w:bCs/>
                <w:color w:val="FFFFFF"/>
                <w:sz w:val="18"/>
                <w:szCs w:val="18"/>
              </w:rPr>
              <w:t xml:space="preserve">SHAP Recall</w:t>
            </w:r>
          </w:p>
        </w:tc>
        <w:tc>
          <w:tcPr>
            <w:tcW w:type="dxa" w:w="2500"/>
            <w:shd w:fill="1F4E79" w:val="clear"/>
          </w:tcPr>
          <w:p>
            <w:pPr>
              <w:spacing w:after="40" w:before="40"/>
              <w:jc w:val="center"/>
            </w:pPr>
            <w:r>
              <w:rPr>
                <w:rFonts w:ascii="Calibri" w:cs="Calibri" w:eastAsia="Calibri" w:hAnsi="Calibri"/>
                <w:b/>
                <w:bCs/>
                <w:color w:val="FFFFFF"/>
                <w:sz w:val="18"/>
                <w:szCs w:val="18"/>
              </w:rPr>
              <w:t xml:space="preserve">Mean F1 Drop</w:t>
            </w:r>
          </w:p>
        </w:tc>
      </w:tr>
      <w:tr>
        <w:tc>
          <w:tcPr>
            <w:tcW w:type="dxa" w:w="2500"/>
          </w:tcPr>
          <w:p>
            <w:pPr>
              <w:spacing w:after="30" w:before="30"/>
              <w:jc w:val="left"/>
            </w:pPr>
            <w:r>
              <w:rPr>
                <w:rFonts w:ascii="Calibri" w:cs="Calibri" w:eastAsia="Calibri" w:hAnsi="Calibri"/>
                <w:color w:val="333333"/>
                <w:sz w:val="18"/>
                <w:szCs w:val="18"/>
              </w:rPr>
              <w:t xml:space="preserve">0.25 (Subtle)</w:t>
            </w:r>
          </w:p>
        </w:tc>
        <w:tc>
          <w:tcPr>
            <w:tcW w:type="dxa" w:w="2000"/>
          </w:tcPr>
          <w:p>
            <w:pPr>
              <w:spacing w:after="30" w:before="30"/>
              <w:jc w:val="center"/>
            </w:pPr>
            <w:r>
              <w:rPr>
                <w:rFonts w:ascii="Calibri" w:cs="Calibri" w:eastAsia="Calibri" w:hAnsi="Calibri"/>
                <w:color w:val="333333"/>
                <w:sz w:val="18"/>
                <w:szCs w:val="18"/>
              </w:rPr>
              <w:t xml:space="preserve">0.80</w:t>
            </w:r>
          </w:p>
        </w:tc>
        <w:tc>
          <w:tcPr>
            <w:tcW w:type="dxa" w:w="2000"/>
          </w:tcPr>
          <w:p>
            <w:pPr>
              <w:spacing w:after="30" w:before="30"/>
              <w:jc w:val="center"/>
            </w:pPr>
            <w:r>
              <w:rPr>
                <w:rFonts w:ascii="Calibri" w:cs="Calibri" w:eastAsia="Calibri" w:hAnsi="Calibri"/>
                <w:color w:val="333333"/>
                <w:sz w:val="18"/>
                <w:szCs w:val="18"/>
              </w:rPr>
              <w:t xml:space="preserve">0.364</w:t>
            </w:r>
          </w:p>
        </w:tc>
        <w:tc>
          <w:tcPr>
            <w:tcW w:type="dxa" w:w="2500"/>
          </w:tcPr>
          <w:p>
            <w:pPr>
              <w:spacing w:after="30" w:before="30"/>
              <w:jc w:val="center"/>
            </w:pPr>
            <w:r>
              <w:rPr>
                <w:rFonts w:ascii="Calibri" w:cs="Calibri" w:eastAsia="Calibri" w:hAnsi="Calibri"/>
                <w:color w:val="333333"/>
                <w:sz w:val="18"/>
                <w:szCs w:val="18"/>
              </w:rPr>
              <w:t xml:space="preserve">3.49%</w:t>
            </w:r>
          </w:p>
        </w:tc>
      </w:tr>
      <w:tr>
        <w:tc>
          <w:tcPr>
            <w:tcW w:type="dxa" w:w="2500"/>
            <w:shd w:fill="EBF0F5" w:val="clear"/>
          </w:tcPr>
          <w:p>
            <w:pPr>
              <w:spacing w:after="30" w:before="30"/>
              <w:jc w:val="left"/>
            </w:pPr>
            <w:r>
              <w:rPr>
                <w:rFonts w:ascii="Calibri" w:cs="Calibri" w:eastAsia="Calibri" w:hAnsi="Calibri"/>
                <w:color w:val="333333"/>
                <w:sz w:val="18"/>
                <w:szCs w:val="18"/>
              </w:rPr>
              <w:t xml:space="preserve">0.50 (Moderate)</w:t>
            </w:r>
          </w:p>
        </w:tc>
        <w:tc>
          <w:tcPr>
            <w:tcW w:type="dxa" w:w="2000"/>
            <w:shd w:fill="EBF0F5" w:val="clear"/>
          </w:tcPr>
          <w:p>
            <w:pPr>
              <w:spacing w:after="30" w:before="30"/>
              <w:jc w:val="center"/>
            </w:pPr>
            <w:r>
              <w:rPr>
                <w:rFonts w:ascii="Calibri" w:cs="Calibri" w:eastAsia="Calibri" w:hAnsi="Calibri"/>
                <w:color w:val="333333"/>
                <w:sz w:val="18"/>
                <w:szCs w:val="18"/>
              </w:rPr>
              <w:t xml:space="preserve">0.73</w:t>
            </w:r>
          </w:p>
        </w:tc>
        <w:tc>
          <w:tcPr>
            <w:tcW w:type="dxa" w:w="2000"/>
            <w:shd w:fill="EBF0F5" w:val="clear"/>
          </w:tcPr>
          <w:p>
            <w:pPr>
              <w:spacing w:after="30" w:before="30"/>
              <w:jc w:val="center"/>
            </w:pPr>
            <w:r>
              <w:rPr>
                <w:rFonts w:ascii="Calibri" w:cs="Calibri" w:eastAsia="Calibri" w:hAnsi="Calibri"/>
                <w:color w:val="333333"/>
                <w:sz w:val="18"/>
                <w:szCs w:val="18"/>
              </w:rPr>
              <w:t xml:space="preserve">0.333</w:t>
            </w:r>
          </w:p>
        </w:tc>
        <w:tc>
          <w:tcPr>
            <w:tcW w:type="dxa" w:w="2500"/>
            <w:shd w:fill="EBF0F5" w:val="clear"/>
          </w:tcPr>
          <w:p>
            <w:pPr>
              <w:spacing w:after="30" w:before="30"/>
              <w:jc w:val="center"/>
            </w:pPr>
            <w:r>
              <w:rPr>
                <w:rFonts w:ascii="Calibri" w:cs="Calibri" w:eastAsia="Calibri" w:hAnsi="Calibri"/>
                <w:color w:val="333333"/>
                <w:sz w:val="18"/>
                <w:szCs w:val="18"/>
              </w:rPr>
              <w:t xml:space="preserve">4.08%</w:t>
            </w:r>
          </w:p>
        </w:tc>
      </w:tr>
      <w:tr>
        <w:tc>
          <w:tcPr>
            <w:tcW w:type="dxa" w:w="2500"/>
          </w:tcPr>
          <w:p>
            <w:pPr>
              <w:spacing w:after="30" w:before="30"/>
              <w:jc w:val="left"/>
            </w:pPr>
            <w:r>
              <w:rPr>
                <w:rFonts w:ascii="Calibri" w:cs="Calibri" w:eastAsia="Calibri" w:hAnsi="Calibri"/>
                <w:color w:val="333333"/>
                <w:sz w:val="18"/>
                <w:szCs w:val="18"/>
              </w:rPr>
              <w:t xml:space="preserve">1.00 (Standard)</w:t>
            </w:r>
          </w:p>
        </w:tc>
        <w:tc>
          <w:tcPr>
            <w:tcW w:type="dxa" w:w="2000"/>
          </w:tcPr>
          <w:p>
            <w:pPr>
              <w:spacing w:after="30" w:before="30"/>
              <w:jc w:val="center"/>
            </w:pPr>
            <w:r>
              <w:rPr>
                <w:rFonts w:ascii="Calibri" w:cs="Calibri" w:eastAsia="Calibri" w:hAnsi="Calibri"/>
                <w:color w:val="333333"/>
                <w:sz w:val="18"/>
                <w:szCs w:val="18"/>
              </w:rPr>
              <w:t xml:space="preserve">0.73</w:t>
            </w:r>
          </w:p>
        </w:tc>
        <w:tc>
          <w:tcPr>
            <w:tcW w:type="dxa" w:w="2000"/>
          </w:tcPr>
          <w:p>
            <w:pPr>
              <w:spacing w:after="30" w:before="30"/>
              <w:jc w:val="center"/>
            </w:pPr>
            <w:r>
              <w:rPr>
                <w:rFonts w:ascii="Calibri" w:cs="Calibri" w:eastAsia="Calibri" w:hAnsi="Calibri"/>
                <w:color w:val="333333"/>
                <w:sz w:val="18"/>
                <w:szCs w:val="18"/>
              </w:rPr>
              <w:t xml:space="preserve">0.334</w:t>
            </w:r>
          </w:p>
        </w:tc>
        <w:tc>
          <w:tcPr>
            <w:tcW w:type="dxa" w:w="2500"/>
          </w:tcPr>
          <w:p>
            <w:pPr>
              <w:spacing w:after="30" w:before="30"/>
              <w:jc w:val="center"/>
            </w:pPr>
            <w:r>
              <w:rPr>
                <w:rFonts w:ascii="Calibri" w:cs="Calibri" w:eastAsia="Calibri" w:hAnsi="Calibri"/>
                <w:color w:val="333333"/>
                <w:sz w:val="18"/>
                <w:szCs w:val="18"/>
              </w:rPr>
              <w:t xml:space="preserve">5.41%</w:t>
            </w:r>
          </w:p>
        </w:tc>
      </w:tr>
      <w:tr>
        <w:tc>
          <w:tcPr>
            <w:tcW w:type="dxa" w:w="2500"/>
            <w:shd w:fill="EBF0F5" w:val="clear"/>
          </w:tcPr>
          <w:p>
            <w:pPr>
              <w:spacing w:after="30" w:before="30"/>
              <w:jc w:val="left"/>
            </w:pPr>
            <w:r>
              <w:rPr>
                <w:rFonts w:ascii="Calibri" w:cs="Calibri" w:eastAsia="Calibri" w:hAnsi="Calibri"/>
                <w:color w:val="333333"/>
                <w:sz w:val="18"/>
                <w:szCs w:val="18"/>
              </w:rPr>
              <w:t xml:space="preserve">2.00 (Strong)</w:t>
            </w:r>
          </w:p>
        </w:tc>
        <w:tc>
          <w:tcPr>
            <w:tcW w:type="dxa" w:w="2000"/>
            <w:shd w:fill="EBF0F5" w:val="clear"/>
          </w:tcPr>
          <w:p>
            <w:pPr>
              <w:spacing w:after="30" w:before="30"/>
              <w:jc w:val="center"/>
            </w:pPr>
            <w:r>
              <w:rPr>
                <w:rFonts w:ascii="Calibri" w:cs="Calibri" w:eastAsia="Calibri" w:hAnsi="Calibri"/>
                <w:color w:val="333333"/>
                <w:sz w:val="18"/>
                <w:szCs w:val="18"/>
              </w:rPr>
              <w:t xml:space="preserve">0.77</w:t>
            </w:r>
          </w:p>
        </w:tc>
        <w:tc>
          <w:tcPr>
            <w:tcW w:type="dxa" w:w="2000"/>
            <w:shd w:fill="EBF0F5" w:val="clear"/>
          </w:tcPr>
          <w:p>
            <w:pPr>
              <w:spacing w:after="30" w:before="30"/>
              <w:jc w:val="center"/>
            </w:pPr>
            <w:r>
              <w:rPr>
                <w:rFonts w:ascii="Calibri" w:cs="Calibri" w:eastAsia="Calibri" w:hAnsi="Calibri"/>
                <w:color w:val="333333"/>
                <w:sz w:val="18"/>
                <w:szCs w:val="18"/>
              </w:rPr>
              <w:t xml:space="preserve">0.349</w:t>
            </w:r>
          </w:p>
        </w:tc>
        <w:tc>
          <w:tcPr>
            <w:tcW w:type="dxa" w:w="2500"/>
            <w:shd w:fill="EBF0F5" w:val="clear"/>
          </w:tcPr>
          <w:p>
            <w:pPr>
              <w:spacing w:after="30" w:before="30"/>
              <w:jc w:val="center"/>
            </w:pPr>
            <w:r>
              <w:rPr>
                <w:rFonts w:ascii="Calibri" w:cs="Calibri" w:eastAsia="Calibri" w:hAnsi="Calibri"/>
                <w:color w:val="333333"/>
                <w:sz w:val="18"/>
                <w:szCs w:val="18"/>
              </w:rPr>
              <w:t xml:space="preserve">7.77%</w:t>
            </w:r>
          </w:p>
        </w:tc>
      </w:tr>
    </w:tbl>
    <w:p>
      <w:pPr>
        <w:spacing w:after="120"/>
        <w:jc w:val="left"/>
      </w:pPr>
      <w:r>
        <w:rPr>
          <w:rFonts w:ascii="Calibri" w:cs="Calibri" w:eastAsia="Calibri" w:hAnsi="Calibri"/>
          <w:color w:val="333333"/>
          <w:sz w:val="22"/>
          <w:szCs w:val="22"/>
        </w:rPr>
        <w:t xml:space="preserve">SHAP precision remained high (0.73-0.80) across all magnitudes, meaning that when SHAP identifies a feature as changing, it is usually correct. Recall was moderate (0.33-0.36), meaning SHAP captured about a third of all truly drifted features in the top-K ranking.</w:t>
      </w:r>
    </w:p>
    <w:p>
      <w:pPr>
        <w:spacing w:after="80"/>
      </w:pPr>
      <w:r>
        <w:rPr>
          <w:rFonts w:ascii="Calibri" w:cs="Calibri" w:eastAsia="Calibri" w:hAnsi="Calibri"/>
          <w:b/>
          <w:bCs/>
          <w:color w:val="2C3E50"/>
          <w:sz w:val="22"/>
          <w:szCs w:val="22"/>
        </w:rPr>
        <w:t xml:space="preserve">Conclusion: </w:t>
      </w:r>
      <w:r>
        <w:rPr>
          <w:rFonts w:ascii="Calibri" w:cs="Calibri" w:eastAsia="Calibri" w:hAnsi="Calibri"/>
          <w:color w:val="333333"/>
          <w:sz w:val="22"/>
          <w:szCs w:val="22"/>
        </w:rPr>
        <w:t xml:space="preserve">SHAP provides a reliable attribution signal for drift. The top features identified by SHAP change are predominantly genuine drifted features, making it useful for explaining why retraining was triggered and which behavioral patterns have shifted.</w:t>
      </w:r>
    </w:p>
    <w:p>
      <w:r>
        <w:br w:type="page"/>
      </w:r>
    </w:p>
    <w:p>
      <w:pPr>
        <w:pStyle w:val="Heading1"/>
        <w:spacing w:after="120" w:before="400"/>
      </w:pPr>
      <w:r>
        <w:rPr>
          <w:rFonts w:ascii="Calibri" w:cs="Calibri" w:eastAsia="Calibri" w:hAnsi="Calibri"/>
          <w:b/>
          <w:bCs/>
          <w:color w:val="1F4E79"/>
        </w:rPr>
        <w:t xml:space="preserve">7. Experiment 6: Drift Magnitude Scaling</w:t>
      </w:r>
    </w:p>
    <w:p>
      <w:pPr>
        <w:spacing w:after="80"/>
      </w:pPr>
      <w:r>
        <w:rPr>
          <w:rFonts w:ascii="Calibri" w:cs="Calibri" w:eastAsia="Calibri" w:hAnsi="Calibri"/>
          <w:b/>
          <w:bCs/>
          <w:color w:val="2C3E50"/>
          <w:sz w:val="22"/>
          <w:szCs w:val="22"/>
        </w:rPr>
        <w:t xml:space="preserve">Script: </w:t>
      </w:r>
      <w:r>
        <w:rPr>
          <w:rFonts w:ascii="Calibri" w:cs="Calibri" w:eastAsia="Calibri" w:hAnsi="Calibri"/>
          <w:color w:val="333333"/>
          <w:sz w:val="22"/>
          <w:szCs w:val="22"/>
        </w:rPr>
        <w:t xml:space="preserve">drift_delay_experiment.py</w:t>
      </w:r>
    </w:p>
    <w:p>
      <w:pPr>
        <w:spacing w:after="80"/>
      </w:pPr>
      <w:r>
        <w:rPr>
          <w:rFonts w:ascii="Calibri" w:cs="Calibri" w:eastAsia="Calibri" w:hAnsi="Calibri"/>
          <w:b/>
          <w:bCs/>
          <w:color w:val="2C3E50"/>
          <w:sz w:val="22"/>
          <w:szCs w:val="22"/>
        </w:rPr>
        <w:t xml:space="preserve">Output: </w:t>
      </w:r>
      <w:r>
        <w:rPr>
          <w:rFonts w:ascii="Calibri" w:cs="Calibri" w:eastAsia="Calibri" w:hAnsi="Calibri"/>
          <w:color w:val="333333"/>
          <w:sz w:val="22"/>
          <w:szCs w:val="22"/>
        </w:rPr>
        <w:t xml:space="preserve">dataset/drift_delay_experiment.csv</w:t>
      </w:r>
    </w:p>
    <w:p>
      <w:pPr>
        <w:spacing w:after="80"/>
      </w:pPr>
      <w:r>
        <w:rPr>
          <w:rFonts w:ascii="Calibri" w:cs="Calibri" w:eastAsia="Calibri" w:hAnsi="Calibri"/>
          <w:b/>
          <w:bCs/>
          <w:color w:val="2C3E50"/>
          <w:sz w:val="22"/>
          <w:szCs w:val="22"/>
        </w:rPr>
        <w:t xml:space="preserve">Purpose: </w:t>
      </w:r>
      <w:r>
        <w:rPr>
          <w:rFonts w:ascii="Calibri" w:cs="Calibri" w:eastAsia="Calibri" w:hAnsi="Calibri"/>
          <w:color w:val="333333"/>
          <w:sz w:val="22"/>
          <w:szCs w:val="22"/>
        </w:rPr>
        <w:t xml:space="preserve">Test whether stronger drift causes faster detection and greater classifier degradation.</w:t>
      </w:r>
    </w:p>
    <w:p>
      <w:pPr>
        <w:pStyle w:val="Heading2"/>
        <w:spacing w:after="120" w:before="240"/>
      </w:pPr>
      <w:r>
        <w:rPr>
          <w:rFonts w:ascii="Calibri" w:cs="Calibri" w:eastAsia="Calibri" w:hAnsi="Calibri"/>
          <w:b/>
          <w:bCs/>
          <w:color w:val="2C3E50"/>
        </w:rPr>
        <w:t xml:space="preserve">Results</w:t>
      </w:r>
    </w:p>
    <w:p>
      <w:pPr>
        <w:spacing w:after="120"/>
        <w:jc w:val="left"/>
      </w:pPr>
      <w:r>
        <w:rPr>
          <w:rFonts w:ascii="Calibri" w:cs="Calibri" w:eastAsia="Calibri" w:hAnsi="Calibri"/>
          <w:color w:val="333333"/>
          <w:sz w:val="22"/>
          <w:szCs w:val="22"/>
        </w:rPr>
        <w:t xml:space="preserve">Across 3 seeds and 4 magnitudes, the expected scaling relationship held: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5000"/>
      </w:tblGrid>
      <w:tr>
        <w:trPr>
          <w:tblHeader/>
        </w:trPr>
        <w:tc>
          <w:tcPr>
            <w:tcW w:type="dxa" w:w="2000"/>
            <w:shd w:fill="1F4E79" w:val="clear"/>
          </w:tcPr>
          <w:p>
            <w:pPr>
              <w:spacing w:after="40" w:before="40"/>
              <w:jc w:val="center"/>
            </w:pPr>
            <w:r>
              <w:rPr>
                <w:rFonts w:ascii="Calibri" w:cs="Calibri" w:eastAsia="Calibri" w:hAnsi="Calibri"/>
                <w:b/>
                <w:bCs/>
                <w:color w:val="FFFFFF"/>
                <w:sz w:val="18"/>
                <w:szCs w:val="18"/>
              </w:rPr>
              <w:t xml:space="preserve">Magnitude</w:t>
            </w:r>
          </w:p>
        </w:tc>
        <w:tc>
          <w:tcPr>
            <w:tcW w:type="dxa" w:w="2500"/>
            <w:shd w:fill="1F4E79" w:val="clear"/>
          </w:tcPr>
          <w:p>
            <w:pPr>
              <w:spacing w:after="40" w:before="40"/>
              <w:jc w:val="center"/>
            </w:pPr>
            <w:r>
              <w:rPr>
                <w:rFonts w:ascii="Calibri" w:cs="Calibri" w:eastAsia="Calibri" w:hAnsi="Calibri"/>
                <w:b/>
                <w:bCs/>
                <w:color w:val="FFFFFF"/>
                <w:sz w:val="18"/>
                <w:szCs w:val="18"/>
              </w:rPr>
              <w:t xml:space="preserve">Mean F1 Drop</w:t>
            </w:r>
          </w:p>
        </w:tc>
        <w:tc>
          <w:tcPr>
            <w:tcW w:type="dxa" w:w="5000"/>
            <w:shd w:fill="1F4E79" w:val="clear"/>
          </w:tcPr>
          <w:p>
            <w:pPr>
              <w:spacing w:after="40" w:before="40"/>
              <w:jc w:val="center"/>
            </w:pPr>
            <w:r>
              <w:rPr>
                <w:rFonts w:ascii="Calibri" w:cs="Calibri" w:eastAsia="Calibri" w:hAnsi="Calibri"/>
                <w:b/>
                <w:bCs/>
                <w:color w:val="FFFFFF"/>
                <w:sz w:val="18"/>
                <w:szCs w:val="18"/>
              </w:rPr>
              <w:t xml:space="preserve">Detection Behavior</w:t>
            </w:r>
          </w:p>
        </w:tc>
      </w:tr>
      <w:tr>
        <w:tc>
          <w:tcPr>
            <w:tcW w:type="dxa" w:w="2000"/>
          </w:tcPr>
          <w:p>
            <w:pPr>
              <w:spacing w:after="30" w:before="30"/>
              <w:jc w:val="left"/>
            </w:pPr>
            <w:r>
              <w:rPr>
                <w:rFonts w:ascii="Calibri" w:cs="Calibri" w:eastAsia="Calibri" w:hAnsi="Calibri"/>
                <w:color w:val="333333"/>
                <w:sz w:val="18"/>
                <w:szCs w:val="18"/>
              </w:rPr>
              <w:t xml:space="preserve">0.25</w:t>
            </w:r>
          </w:p>
        </w:tc>
        <w:tc>
          <w:tcPr>
            <w:tcW w:type="dxa" w:w="2500"/>
          </w:tcPr>
          <w:p>
            <w:pPr>
              <w:spacing w:after="30" w:before="30"/>
              <w:jc w:val="center"/>
            </w:pPr>
            <w:r>
              <w:rPr>
                <w:rFonts w:ascii="Calibri" w:cs="Calibri" w:eastAsia="Calibri" w:hAnsi="Calibri"/>
                <w:color w:val="333333"/>
                <w:sz w:val="18"/>
                <w:szCs w:val="18"/>
              </w:rPr>
              <w:t xml:space="preserve">3.49%</w:t>
            </w:r>
          </w:p>
        </w:tc>
        <w:tc>
          <w:tcPr>
            <w:tcW w:type="dxa" w:w="5000"/>
          </w:tcPr>
          <w:p>
            <w:pPr>
              <w:spacing w:after="30" w:before="30"/>
              <w:jc w:val="center"/>
            </w:pPr>
            <w:r>
              <w:rPr>
                <w:rFonts w:ascii="Calibri" w:cs="Calibri" w:eastAsia="Calibri" w:hAnsi="Calibri"/>
                <w:color w:val="333333"/>
                <w:sz w:val="18"/>
                <w:szCs w:val="18"/>
              </w:rPr>
              <w:t xml:space="preserve">Hardest to detect, longest delay</w:t>
            </w:r>
          </w:p>
        </w:tc>
      </w:tr>
      <w:tr>
        <w:tc>
          <w:tcPr>
            <w:tcW w:type="dxa" w:w="2000"/>
            <w:shd w:fill="EBF0F5" w:val="clear"/>
          </w:tcPr>
          <w:p>
            <w:pPr>
              <w:spacing w:after="30" w:before="30"/>
              <w:jc w:val="left"/>
            </w:pPr>
            <w:r>
              <w:rPr>
                <w:rFonts w:ascii="Calibri" w:cs="Calibri" w:eastAsia="Calibri" w:hAnsi="Calibri"/>
                <w:color w:val="333333"/>
                <w:sz w:val="18"/>
                <w:szCs w:val="18"/>
              </w:rPr>
              <w:t xml:space="preserve">0.50</w:t>
            </w:r>
          </w:p>
        </w:tc>
        <w:tc>
          <w:tcPr>
            <w:tcW w:type="dxa" w:w="2500"/>
            <w:shd w:fill="EBF0F5" w:val="clear"/>
          </w:tcPr>
          <w:p>
            <w:pPr>
              <w:spacing w:after="30" w:before="30"/>
              <w:jc w:val="center"/>
            </w:pPr>
            <w:r>
              <w:rPr>
                <w:rFonts w:ascii="Calibri" w:cs="Calibri" w:eastAsia="Calibri" w:hAnsi="Calibri"/>
                <w:color w:val="333333"/>
                <w:sz w:val="18"/>
                <w:szCs w:val="18"/>
              </w:rPr>
              <w:t xml:space="preserve">4.08%</w:t>
            </w:r>
          </w:p>
        </w:tc>
        <w:tc>
          <w:tcPr>
            <w:tcW w:type="dxa" w:w="5000"/>
            <w:shd w:fill="EBF0F5" w:val="clear"/>
          </w:tcPr>
          <w:p>
            <w:pPr>
              <w:spacing w:after="30" w:before="30"/>
              <w:jc w:val="center"/>
            </w:pPr>
            <w:r>
              <w:rPr>
                <w:rFonts w:ascii="Calibri" w:cs="Calibri" w:eastAsia="Calibri" w:hAnsi="Calibri"/>
                <w:color w:val="333333"/>
                <w:sz w:val="18"/>
                <w:szCs w:val="18"/>
              </w:rPr>
              <w:t xml:space="preserve">Moderate detection difficulty</w:t>
            </w:r>
          </w:p>
        </w:tc>
      </w:tr>
      <w:tr>
        <w:tc>
          <w:tcPr>
            <w:tcW w:type="dxa" w:w="2000"/>
          </w:tcPr>
          <w:p>
            <w:pPr>
              <w:spacing w:after="30" w:before="30"/>
              <w:jc w:val="left"/>
            </w:pPr>
            <w:r>
              <w:rPr>
                <w:rFonts w:ascii="Calibri" w:cs="Calibri" w:eastAsia="Calibri" w:hAnsi="Calibri"/>
                <w:color w:val="333333"/>
                <w:sz w:val="18"/>
                <w:szCs w:val="18"/>
              </w:rPr>
              <w:t xml:space="preserve">1.00</w:t>
            </w:r>
          </w:p>
        </w:tc>
        <w:tc>
          <w:tcPr>
            <w:tcW w:type="dxa" w:w="2500"/>
          </w:tcPr>
          <w:p>
            <w:pPr>
              <w:spacing w:after="30" w:before="30"/>
              <w:jc w:val="center"/>
            </w:pPr>
            <w:r>
              <w:rPr>
                <w:rFonts w:ascii="Calibri" w:cs="Calibri" w:eastAsia="Calibri" w:hAnsi="Calibri"/>
                <w:color w:val="333333"/>
                <w:sz w:val="18"/>
                <w:szCs w:val="18"/>
              </w:rPr>
              <w:t xml:space="preserve">5.41%</w:t>
            </w:r>
          </w:p>
        </w:tc>
        <w:tc>
          <w:tcPr>
            <w:tcW w:type="dxa" w:w="5000"/>
          </w:tcPr>
          <w:p>
            <w:pPr>
              <w:spacing w:after="30" w:before="30"/>
              <w:jc w:val="center"/>
            </w:pPr>
            <w:r>
              <w:rPr>
                <w:rFonts w:ascii="Calibri" w:cs="Calibri" w:eastAsia="Calibri" w:hAnsi="Calibri"/>
                <w:color w:val="333333"/>
                <w:sz w:val="18"/>
                <w:szCs w:val="18"/>
              </w:rPr>
              <w:t xml:space="preserve">Reliably detected with moderate delay</w:t>
            </w:r>
          </w:p>
        </w:tc>
      </w:tr>
      <w:tr>
        <w:tc>
          <w:tcPr>
            <w:tcW w:type="dxa" w:w="2000"/>
            <w:shd w:fill="EBF0F5" w:val="clear"/>
          </w:tcPr>
          <w:p>
            <w:pPr>
              <w:spacing w:after="30" w:before="30"/>
              <w:jc w:val="left"/>
            </w:pPr>
            <w:r>
              <w:rPr>
                <w:rFonts w:ascii="Calibri" w:cs="Calibri" w:eastAsia="Calibri" w:hAnsi="Calibri"/>
                <w:color w:val="333333"/>
                <w:sz w:val="18"/>
                <w:szCs w:val="18"/>
              </w:rPr>
              <w:t xml:space="preserve">2.00</w:t>
            </w:r>
          </w:p>
        </w:tc>
        <w:tc>
          <w:tcPr>
            <w:tcW w:type="dxa" w:w="2500"/>
            <w:shd w:fill="EBF0F5" w:val="clear"/>
          </w:tcPr>
          <w:p>
            <w:pPr>
              <w:spacing w:after="30" w:before="30"/>
              <w:jc w:val="center"/>
            </w:pPr>
            <w:r>
              <w:rPr>
                <w:rFonts w:ascii="Calibri" w:cs="Calibri" w:eastAsia="Calibri" w:hAnsi="Calibri"/>
                <w:color w:val="333333"/>
                <w:sz w:val="18"/>
                <w:szCs w:val="18"/>
              </w:rPr>
              <w:t xml:space="preserve">7.77%</w:t>
            </w:r>
          </w:p>
        </w:tc>
        <w:tc>
          <w:tcPr>
            <w:tcW w:type="dxa" w:w="5000"/>
            <w:shd w:fill="EBF0F5" w:val="clear"/>
          </w:tcPr>
          <w:p>
            <w:pPr>
              <w:spacing w:after="30" w:before="30"/>
              <w:jc w:val="center"/>
            </w:pPr>
            <w:r>
              <w:rPr>
                <w:rFonts w:ascii="Calibri" w:cs="Calibri" w:eastAsia="Calibri" w:hAnsi="Calibri"/>
                <w:color w:val="333333"/>
                <w:sz w:val="18"/>
                <w:szCs w:val="18"/>
              </w:rPr>
              <w:t xml:space="preserve">Easily detected, shortest delay</w:t>
            </w:r>
          </w:p>
        </w:tc>
      </w:tr>
    </w:tbl>
    <w:p>
      <w:pPr>
        <w:spacing w:after="120"/>
        <w:jc w:val="left"/>
      </w:pPr>
      <w:r>
        <w:rPr>
          <w:rFonts w:ascii="Calibri" w:cs="Calibri" w:eastAsia="Calibri" w:hAnsi="Calibri"/>
          <w:color w:val="333333"/>
          <w:sz w:val="22"/>
          <w:szCs w:val="22"/>
        </w:rPr>
        <w:t xml:space="preserve">Prediction drift detection delay decreased as magnitude increased, confirming that the drift detector responds proportionally to the strength of the behavioral shift.</w:t>
      </w:r>
    </w:p>
    <w:p>
      <w:pPr>
        <w:spacing w:after="80"/>
      </w:pPr>
      <w:r>
        <w:rPr>
          <w:rFonts w:ascii="Calibri" w:cs="Calibri" w:eastAsia="Calibri" w:hAnsi="Calibri"/>
          <w:b/>
          <w:bCs/>
          <w:color w:val="2C3E50"/>
          <w:sz w:val="22"/>
          <w:szCs w:val="22"/>
        </w:rPr>
        <w:t xml:space="preserve">Conclusion: </w:t>
      </w:r>
      <w:r>
        <w:rPr>
          <w:rFonts w:ascii="Calibri" w:cs="Calibri" w:eastAsia="Calibri" w:hAnsi="Calibri"/>
          <w:color w:val="333333"/>
          <w:sz w:val="22"/>
          <w:szCs w:val="22"/>
        </w:rPr>
        <w:t xml:space="preserve">The detection system scales sensibly with drift magnitude. Subtle drifts are harder to catch but cause less damage; strong drifts are caught quickly. This validates the detector's sensitivity curve.</w:t>
      </w:r>
    </w:p>
    <w:p>
      <w:r>
        <w:br w:type="page"/>
      </w:r>
    </w:p>
    <w:p>
      <w:pPr>
        <w:pStyle w:val="Heading1"/>
        <w:spacing w:after="120" w:before="400"/>
      </w:pPr>
      <w:r>
        <w:rPr>
          <w:rFonts w:ascii="Calibri" w:cs="Calibri" w:eastAsia="Calibri" w:hAnsi="Calibri"/>
          <w:b/>
          <w:bCs/>
          <w:color w:val="1F4E79"/>
        </w:rPr>
        <w:t xml:space="preserve">8. Experiment 7: Threshold Sensitivity Analysis</w:t>
      </w:r>
    </w:p>
    <w:p>
      <w:pPr>
        <w:spacing w:after="80"/>
      </w:pPr>
      <w:r>
        <w:rPr>
          <w:rFonts w:ascii="Calibri" w:cs="Calibri" w:eastAsia="Calibri" w:hAnsi="Calibri"/>
          <w:b/>
          <w:bCs/>
          <w:color w:val="2C3E50"/>
          <w:sz w:val="22"/>
          <w:szCs w:val="22"/>
        </w:rPr>
        <w:t xml:space="preserve">Script: </w:t>
      </w:r>
      <w:r>
        <w:rPr>
          <w:rFonts w:ascii="Calibri" w:cs="Calibri" w:eastAsia="Calibri" w:hAnsi="Calibri"/>
          <w:color w:val="333333"/>
          <w:sz w:val="22"/>
          <w:szCs w:val="22"/>
        </w:rPr>
        <w:t xml:space="preserve">threshold_sensitivity.py</w:t>
      </w:r>
    </w:p>
    <w:p>
      <w:pPr>
        <w:spacing w:after="80"/>
      </w:pPr>
      <w:r>
        <w:rPr>
          <w:rFonts w:ascii="Calibri" w:cs="Calibri" w:eastAsia="Calibri" w:hAnsi="Calibri"/>
          <w:b/>
          <w:bCs/>
          <w:color w:val="2C3E50"/>
          <w:sz w:val="22"/>
          <w:szCs w:val="22"/>
        </w:rPr>
        <w:t xml:space="preserve">Output: </w:t>
      </w:r>
      <w:r>
        <w:rPr>
          <w:rFonts w:ascii="Calibri" w:cs="Calibri" w:eastAsia="Calibri" w:hAnsi="Calibri"/>
          <w:color w:val="333333"/>
          <w:sz w:val="22"/>
          <w:szCs w:val="22"/>
        </w:rPr>
        <w:t xml:space="preserve">dataset/threshold_sensitivity.csv</w:t>
      </w:r>
    </w:p>
    <w:p>
      <w:pPr>
        <w:spacing w:after="80"/>
      </w:pPr>
      <w:r>
        <w:rPr>
          <w:rFonts w:ascii="Calibri" w:cs="Calibri" w:eastAsia="Calibri" w:hAnsi="Calibri"/>
          <w:b/>
          <w:bCs/>
          <w:color w:val="2C3E50"/>
          <w:sz w:val="22"/>
          <w:szCs w:val="22"/>
        </w:rPr>
        <w:t xml:space="preserve">Purpose: </w:t>
      </w:r>
      <w:r>
        <w:rPr>
          <w:rFonts w:ascii="Calibri" w:cs="Calibri" w:eastAsia="Calibri" w:hAnsi="Calibri"/>
          <w:color w:val="333333"/>
          <w:sz w:val="22"/>
          <w:szCs w:val="22"/>
        </w:rPr>
        <w:t xml:space="preserve">Find the optimal detection threshold that balances false alarms against missed or delayed drift detection.</w:t>
      </w:r>
    </w:p>
    <w:p>
      <w:pPr>
        <w:pStyle w:val="Heading2"/>
        <w:spacing w:after="120" w:before="240"/>
      </w:pPr>
      <w:r>
        <w:rPr>
          <w:rFonts w:ascii="Calibri" w:cs="Calibri" w:eastAsia="Calibri" w:hAnsi="Calibri"/>
          <w:b/>
          <w:bCs/>
          <w:color w:val="2C3E50"/>
        </w:rPr>
        <w:t xml:space="preserve">Method</w:t>
      </w:r>
    </w:p>
    <w:p>
      <w:pPr>
        <w:spacing w:after="120"/>
        <w:jc w:val="left"/>
      </w:pPr>
      <w:r>
        <w:rPr>
          <w:rFonts w:ascii="Calibri" w:cs="Calibri" w:eastAsia="Calibri" w:hAnsi="Calibri"/>
          <w:color w:val="333333"/>
          <w:sz w:val="22"/>
          <w:szCs w:val="22"/>
        </w:rPr>
        <w:t xml:space="preserve">The drift detector computes a KS statistic threshold based on the pre-drift noise floor (natural variation in the absence of drift). We tested 6 threshold multipliers (0.5x through 3.0x) across 10 seeds and 4 drift magnitudes (240 total configurations).</w:t>
      </w:r>
    </w:p>
    <w:p>
      <w:pPr>
        <w:pStyle w:val="Heading2"/>
        <w:spacing w:after="120" w:before="240"/>
      </w:pPr>
      <w:r>
        <w:rPr>
          <w:rFonts w:ascii="Calibri" w:cs="Calibri" w:eastAsia="Calibri" w:hAnsi="Calibri"/>
          <w:b/>
          <w:bCs/>
          <w:color w:val="2C3E50"/>
        </w:rPr>
        <w:t xml:space="preserve">Results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200"/>
        <w:gridCol w:w="2000"/>
        <w:gridCol w:w="2000"/>
      </w:tblGrid>
      <w:tr>
        <w:trPr>
          <w:tblHeader/>
        </w:trPr>
        <w:tc>
          <w:tcPr>
            <w:tcW w:type="dxa" w:w="1500"/>
            <w:shd w:fill="1F4E79" w:val="clear"/>
          </w:tcPr>
          <w:p>
            <w:pPr>
              <w:spacing w:after="40" w:before="40"/>
              <w:jc w:val="center"/>
            </w:pPr>
            <w:r>
              <w:rPr>
                <w:rFonts w:ascii="Calibri" w:cs="Calibri" w:eastAsia="Calibri" w:hAnsi="Calibri"/>
                <w:b/>
                <w:bCs/>
                <w:color w:val="FFFFFF"/>
                <w:sz w:val="18"/>
                <w:szCs w:val="18"/>
              </w:rPr>
              <w:t xml:space="preserve">Threshold</w:t>
            </w:r>
          </w:p>
        </w:tc>
        <w:tc>
          <w:tcPr>
            <w:tcW w:type="dxa" w:w="1800"/>
            <w:shd w:fill="1F4E79" w:val="clear"/>
          </w:tcPr>
          <w:p>
            <w:pPr>
              <w:spacing w:after="40" w:before="40"/>
              <w:jc w:val="center"/>
            </w:pPr>
            <w:r>
              <w:rPr>
                <w:rFonts w:ascii="Calibri" w:cs="Calibri" w:eastAsia="Calibri" w:hAnsi="Calibri"/>
                <w:b/>
                <w:bCs/>
                <w:color w:val="FFFFFF"/>
                <w:sz w:val="18"/>
                <w:szCs w:val="18"/>
              </w:rPr>
              <w:t xml:space="preserve">Detection Rate</w:t>
            </w:r>
          </w:p>
        </w:tc>
        <w:tc>
          <w:tcPr>
            <w:tcW w:type="dxa" w:w="2200"/>
            <w:shd w:fill="1F4E79" w:val="clear"/>
          </w:tcPr>
          <w:p>
            <w:pPr>
              <w:spacing w:after="40" w:before="40"/>
              <w:jc w:val="center"/>
            </w:pPr>
            <w:r>
              <w:rPr>
                <w:rFonts w:ascii="Calibri" w:cs="Calibri" w:eastAsia="Calibri" w:hAnsi="Calibri"/>
                <w:b/>
                <w:bCs/>
                <w:color w:val="FFFFFF"/>
                <w:sz w:val="18"/>
                <w:szCs w:val="18"/>
              </w:rPr>
              <w:t xml:space="preserve">Avg Delay (windows)</w:t>
            </w:r>
          </w:p>
        </w:tc>
        <w:tc>
          <w:tcPr>
            <w:tcW w:type="dxa" w:w="2000"/>
            <w:shd w:fill="1F4E79" w:val="clear"/>
          </w:tcPr>
          <w:p>
            <w:pPr>
              <w:spacing w:after="40" w:before="40"/>
              <w:jc w:val="center"/>
            </w:pPr>
            <w:r>
              <w:rPr>
                <w:rFonts w:ascii="Calibri" w:cs="Calibri" w:eastAsia="Calibri" w:hAnsi="Calibri"/>
                <w:b/>
                <w:bCs/>
                <w:color w:val="FFFFFF"/>
                <w:sz w:val="18"/>
                <w:szCs w:val="18"/>
              </w:rPr>
              <w:t xml:space="preserve">Avg False Alarms</w:t>
            </w:r>
          </w:p>
        </w:tc>
        <w:tc>
          <w:tcPr>
            <w:tcW w:type="dxa" w:w="2000"/>
            <w:shd w:fill="1F4E79" w:val="clear"/>
          </w:tcPr>
          <w:p>
            <w:pPr>
              <w:spacing w:after="40" w:before="40"/>
              <w:jc w:val="center"/>
            </w:pPr>
            <w:r>
              <w:rPr>
                <w:rFonts w:ascii="Calibri" w:cs="Calibri" w:eastAsia="Calibri" w:hAnsi="Calibri"/>
                <w:b/>
                <w:bCs/>
                <w:color w:val="FFFFFF"/>
                <w:sz w:val="18"/>
                <w:szCs w:val="18"/>
              </w:rPr>
              <w:t xml:space="preserve">Avg F1 Drop</w:t>
            </w:r>
          </w:p>
        </w:tc>
      </w:tr>
      <w:tr>
        <w:tc>
          <w:tcPr>
            <w:tcW w:type="dxa" w:w="1500"/>
          </w:tcPr>
          <w:p>
            <w:pPr>
              <w:spacing w:after="30" w:before="30"/>
              <w:jc w:val="left"/>
            </w:pPr>
            <w:r>
              <w:rPr>
                <w:rFonts w:ascii="Calibri" w:cs="Calibri" w:eastAsia="Calibri" w:hAnsi="Calibri"/>
                <w:color w:val="333333"/>
                <w:sz w:val="18"/>
                <w:szCs w:val="18"/>
              </w:rPr>
              <w:t xml:space="preserve">0.5x</w:t>
            </w:r>
          </w:p>
        </w:tc>
        <w:tc>
          <w:tcPr>
            <w:tcW w:type="dxa" w:w="1800"/>
          </w:tcPr>
          <w:p>
            <w:pPr>
              <w:spacing w:after="30" w:before="30"/>
              <w:jc w:val="center"/>
            </w:pPr>
            <w:r>
              <w:rPr>
                <w:rFonts w:ascii="Calibri" w:cs="Calibri" w:eastAsia="Calibri" w:hAnsi="Calibri"/>
                <w:color w:val="333333"/>
                <w:sz w:val="18"/>
                <w:szCs w:val="18"/>
              </w:rPr>
              <w:t xml:space="preserve">100%</w:t>
            </w:r>
          </w:p>
        </w:tc>
        <w:tc>
          <w:tcPr>
            <w:tcW w:type="dxa" w:w="2200"/>
          </w:tcPr>
          <w:p>
            <w:pPr>
              <w:spacing w:after="30" w:before="30"/>
              <w:jc w:val="center"/>
            </w:pPr>
            <w:r>
              <w:rPr>
                <w:rFonts w:ascii="Calibri" w:cs="Calibri" w:eastAsia="Calibri" w:hAnsi="Calibri"/>
                <w:color w:val="333333"/>
                <w:sz w:val="18"/>
                <w:szCs w:val="18"/>
              </w:rPr>
              <w:t xml:space="preserve">2.0</w:t>
            </w:r>
          </w:p>
        </w:tc>
        <w:tc>
          <w:tcPr>
            <w:tcW w:type="dxa" w:w="2000"/>
          </w:tcPr>
          <w:p>
            <w:pPr>
              <w:spacing w:after="30" w:before="30"/>
              <w:jc w:val="center"/>
            </w:pPr>
            <w:r>
              <w:rPr>
                <w:rFonts w:ascii="Calibri" w:cs="Calibri" w:eastAsia="Calibri" w:hAnsi="Calibri"/>
                <w:color w:val="333333"/>
                <w:sz w:val="18"/>
                <w:szCs w:val="18"/>
              </w:rPr>
              <w:t xml:space="preserve">2.8</w:t>
            </w:r>
          </w:p>
        </w:tc>
        <w:tc>
          <w:tcPr>
            <w:tcW w:type="dxa" w:w="2000"/>
          </w:tcPr>
          <w:p>
            <w:pPr>
              <w:spacing w:after="30" w:before="30"/>
              <w:jc w:val="center"/>
            </w:pPr>
            <w:r>
              <w:rPr>
                <w:rFonts w:ascii="Calibri" w:cs="Calibri" w:eastAsia="Calibri" w:hAnsi="Calibri"/>
                <w:color w:val="333333"/>
                <w:sz w:val="18"/>
                <w:szCs w:val="18"/>
              </w:rPr>
              <w:t xml:space="preserve">-2.71%*</w:t>
            </w:r>
          </w:p>
        </w:tc>
      </w:tr>
      <w:tr>
        <w:tc>
          <w:tcPr>
            <w:tcW w:type="dxa" w:w="1500"/>
            <w:shd w:fill="EBF0F5" w:val="clear"/>
          </w:tcPr>
          <w:p>
            <w:pPr>
              <w:spacing w:after="30" w:before="30"/>
              <w:jc w:val="left"/>
            </w:pPr>
            <w:r>
              <w:rPr>
                <w:rFonts w:ascii="Calibri" w:cs="Calibri" w:eastAsia="Calibri" w:hAnsi="Calibri"/>
                <w:color w:val="333333"/>
                <w:sz w:val="18"/>
                <w:szCs w:val="18"/>
              </w:rPr>
              <w:t xml:space="preserve">1.0x</w:t>
            </w:r>
          </w:p>
        </w:tc>
        <w:tc>
          <w:tcPr>
            <w:tcW w:type="dxa" w:w="1800"/>
            <w:shd w:fill="EBF0F5" w:val="clear"/>
          </w:tcPr>
          <w:p>
            <w:pPr>
              <w:spacing w:after="30" w:before="30"/>
              <w:jc w:val="center"/>
            </w:pPr>
            <w:r>
              <w:rPr>
                <w:rFonts w:ascii="Calibri" w:cs="Calibri" w:eastAsia="Calibri" w:hAnsi="Calibri"/>
                <w:color w:val="333333"/>
                <w:sz w:val="18"/>
                <w:szCs w:val="18"/>
              </w:rPr>
              <w:t xml:space="preserve">100%</w:t>
            </w:r>
          </w:p>
        </w:tc>
        <w:tc>
          <w:tcPr>
            <w:tcW w:type="dxa" w:w="2200"/>
            <w:shd w:fill="EBF0F5" w:val="clear"/>
          </w:tcPr>
          <w:p>
            <w:pPr>
              <w:spacing w:after="30" w:before="30"/>
              <w:jc w:val="center"/>
            </w:pPr>
            <w:r>
              <w:rPr>
                <w:rFonts w:ascii="Calibri" w:cs="Calibri" w:eastAsia="Calibri" w:hAnsi="Calibri"/>
                <w:color w:val="333333"/>
                <w:sz w:val="18"/>
                <w:szCs w:val="18"/>
              </w:rPr>
              <w:t xml:space="preserve">0.9</w:t>
            </w:r>
          </w:p>
        </w:tc>
        <w:tc>
          <w:tcPr>
            <w:tcW w:type="dxa" w:w="2000"/>
            <w:shd w:fill="EBF0F5" w:val="clear"/>
          </w:tcPr>
          <w:p>
            <w:pPr>
              <w:spacing w:after="30" w:before="30"/>
              <w:jc w:val="center"/>
            </w:pPr>
            <w:r>
              <w:rPr>
                <w:rFonts w:ascii="Calibri" w:cs="Calibri" w:eastAsia="Calibri" w:hAnsi="Calibri"/>
                <w:color w:val="333333"/>
                <w:sz w:val="18"/>
                <w:szCs w:val="18"/>
              </w:rPr>
              <w:t xml:space="preserve">0.5</w:t>
            </w:r>
          </w:p>
        </w:tc>
        <w:tc>
          <w:tcPr>
            <w:tcW w:type="dxa" w:w="2000"/>
            <w:shd w:fill="EBF0F5" w:val="clear"/>
          </w:tcPr>
          <w:p>
            <w:pPr>
              <w:spacing w:after="30" w:before="30"/>
              <w:jc w:val="center"/>
            </w:pPr>
            <w:r>
              <w:rPr>
                <w:rFonts w:ascii="Calibri" w:cs="Calibri" w:eastAsia="Calibri" w:hAnsi="Calibri"/>
                <w:color w:val="333333"/>
                <w:sz w:val="18"/>
                <w:szCs w:val="18"/>
              </w:rPr>
              <w:t xml:space="preserve">2.03%</w:t>
            </w:r>
          </w:p>
        </w:tc>
      </w:tr>
      <w:tr>
        <w:tc>
          <w:tcPr>
            <w:tcW w:type="dxa" w:w="1500"/>
          </w:tcPr>
          <w:p>
            <w:pPr>
              <w:spacing w:after="30" w:before="30"/>
              <w:jc w:val="left"/>
            </w:pPr>
            <w:r>
              <w:rPr>
                <w:rFonts w:ascii="Calibri" w:cs="Calibri" w:eastAsia="Calibri" w:hAnsi="Calibri"/>
                <w:color w:val="333333"/>
                <w:sz w:val="18"/>
                <w:szCs w:val="18"/>
              </w:rPr>
              <w:t xml:space="preserve">1.5x</w:t>
            </w:r>
          </w:p>
        </w:tc>
        <w:tc>
          <w:tcPr>
            <w:tcW w:type="dxa" w:w="1800"/>
          </w:tcPr>
          <w:p>
            <w:pPr>
              <w:spacing w:after="30" w:before="30"/>
              <w:jc w:val="center"/>
            </w:pPr>
            <w:r>
              <w:rPr>
                <w:rFonts w:ascii="Calibri" w:cs="Calibri" w:eastAsia="Calibri" w:hAnsi="Calibri"/>
                <w:color w:val="333333"/>
                <w:sz w:val="18"/>
                <w:szCs w:val="18"/>
              </w:rPr>
              <w:t xml:space="preserve">97%</w:t>
            </w:r>
          </w:p>
        </w:tc>
        <w:tc>
          <w:tcPr>
            <w:tcW w:type="dxa" w:w="2200"/>
          </w:tcPr>
          <w:p>
            <w:pPr>
              <w:spacing w:after="30" w:before="30"/>
              <w:jc w:val="center"/>
            </w:pPr>
            <w:r>
              <w:rPr>
                <w:rFonts w:ascii="Calibri" w:cs="Calibri" w:eastAsia="Calibri" w:hAnsi="Calibri"/>
                <w:color w:val="333333"/>
                <w:sz w:val="18"/>
                <w:szCs w:val="18"/>
              </w:rPr>
              <w:t xml:space="preserve">1.6</w:t>
            </w:r>
          </w:p>
        </w:tc>
        <w:tc>
          <w:tcPr>
            <w:tcW w:type="dxa" w:w="2000"/>
          </w:tcPr>
          <w:p>
            <w:pPr>
              <w:spacing w:after="30" w:before="30"/>
              <w:jc w:val="center"/>
            </w:pPr>
            <w:r>
              <w:rPr>
                <w:rFonts w:ascii="Calibri" w:cs="Calibri" w:eastAsia="Calibri" w:hAnsi="Calibri"/>
                <w:color w:val="333333"/>
                <w:sz w:val="18"/>
                <w:szCs w:val="18"/>
              </w:rPr>
              <w:t xml:space="preserve">0.0</w:t>
            </w:r>
          </w:p>
        </w:tc>
        <w:tc>
          <w:tcPr>
            <w:tcW w:type="dxa" w:w="2000"/>
          </w:tcPr>
          <w:p>
            <w:pPr>
              <w:spacing w:after="30" w:before="30"/>
              <w:jc w:val="center"/>
            </w:pPr>
            <w:r>
              <w:rPr>
                <w:rFonts w:ascii="Calibri" w:cs="Calibri" w:eastAsia="Calibri" w:hAnsi="Calibri"/>
                <w:color w:val="333333"/>
                <w:sz w:val="18"/>
                <w:szCs w:val="18"/>
              </w:rPr>
              <w:t xml:space="preserve">2.59%</w:t>
            </w:r>
          </w:p>
        </w:tc>
      </w:tr>
      <w:tr>
        <w:tc>
          <w:tcPr>
            <w:tcW w:type="dxa" w:w="1500"/>
            <w:shd w:fill="EBF0F5" w:val="clear"/>
          </w:tcPr>
          <w:p>
            <w:pPr>
              <w:spacing w:after="30" w:before="30"/>
              <w:jc w:val="left"/>
            </w:pPr>
            <w:r>
              <w:rPr>
                <w:rFonts w:ascii="Calibri" w:cs="Calibri" w:eastAsia="Calibri" w:hAnsi="Calibri"/>
                <w:color w:val="333333"/>
                <w:sz w:val="18"/>
                <w:szCs w:val="18"/>
              </w:rPr>
              <w:t xml:space="preserve">2.0x</w:t>
            </w:r>
          </w:p>
        </w:tc>
        <w:tc>
          <w:tcPr>
            <w:tcW w:type="dxa" w:w="1800"/>
            <w:shd w:fill="EBF0F5" w:val="clear"/>
          </w:tcPr>
          <w:p>
            <w:pPr>
              <w:spacing w:after="30" w:before="30"/>
              <w:jc w:val="center"/>
            </w:pPr>
            <w:r>
              <w:rPr>
                <w:rFonts w:ascii="Calibri" w:cs="Calibri" w:eastAsia="Calibri" w:hAnsi="Calibri"/>
                <w:color w:val="333333"/>
                <w:sz w:val="18"/>
                <w:szCs w:val="18"/>
              </w:rPr>
              <w:t xml:space="preserve">95%</w:t>
            </w:r>
          </w:p>
        </w:tc>
        <w:tc>
          <w:tcPr>
            <w:tcW w:type="dxa" w:w="2200"/>
            <w:shd w:fill="EBF0F5" w:val="clear"/>
          </w:tcPr>
          <w:p>
            <w:pPr>
              <w:spacing w:after="30" w:before="30"/>
              <w:jc w:val="center"/>
            </w:pPr>
            <w:r>
              <w:rPr>
                <w:rFonts w:ascii="Calibri" w:cs="Calibri" w:eastAsia="Calibri" w:hAnsi="Calibri"/>
                <w:color w:val="333333"/>
                <w:sz w:val="18"/>
                <w:szCs w:val="18"/>
              </w:rPr>
              <w:t xml:space="preserve">3.1</w:t>
            </w:r>
          </w:p>
        </w:tc>
        <w:tc>
          <w:tcPr>
            <w:tcW w:type="dxa" w:w="2000"/>
            <w:shd w:fill="EBF0F5" w:val="clear"/>
          </w:tcPr>
          <w:p>
            <w:pPr>
              <w:spacing w:after="30" w:before="30"/>
              <w:jc w:val="center"/>
            </w:pPr>
            <w:r>
              <w:rPr>
                <w:rFonts w:ascii="Calibri" w:cs="Calibri" w:eastAsia="Calibri" w:hAnsi="Calibri"/>
                <w:color w:val="333333"/>
                <w:sz w:val="18"/>
                <w:szCs w:val="18"/>
              </w:rPr>
              <w:t xml:space="preserve">0.0</w:t>
            </w:r>
          </w:p>
        </w:tc>
        <w:tc>
          <w:tcPr>
            <w:tcW w:type="dxa" w:w="2000"/>
            <w:shd w:fill="EBF0F5" w:val="clear"/>
          </w:tcPr>
          <w:p>
            <w:pPr>
              <w:spacing w:after="30" w:before="30"/>
              <w:jc w:val="center"/>
            </w:pPr>
            <w:r>
              <w:rPr>
                <w:rFonts w:ascii="Calibri" w:cs="Calibri" w:eastAsia="Calibri" w:hAnsi="Calibri"/>
                <w:color w:val="333333"/>
                <w:sz w:val="18"/>
                <w:szCs w:val="18"/>
              </w:rPr>
              <w:t xml:space="preserve">2.81%</w:t>
            </w:r>
          </w:p>
        </w:tc>
      </w:tr>
      <w:tr>
        <w:tc>
          <w:tcPr>
            <w:tcW w:type="dxa" w:w="1500"/>
          </w:tcPr>
          <w:p>
            <w:pPr>
              <w:spacing w:after="30" w:before="30"/>
              <w:jc w:val="left"/>
            </w:pPr>
            <w:r>
              <w:rPr>
                <w:rFonts w:ascii="Calibri" w:cs="Calibri" w:eastAsia="Calibri" w:hAnsi="Calibri"/>
                <w:color w:val="333333"/>
                <w:sz w:val="18"/>
                <w:szCs w:val="18"/>
              </w:rPr>
              <w:t xml:space="preserve">2.5x</w:t>
            </w:r>
          </w:p>
        </w:tc>
        <w:tc>
          <w:tcPr>
            <w:tcW w:type="dxa" w:w="1800"/>
          </w:tcPr>
          <w:p>
            <w:pPr>
              <w:spacing w:after="30" w:before="30"/>
              <w:jc w:val="center"/>
            </w:pPr>
            <w:r>
              <w:rPr>
                <w:rFonts w:ascii="Calibri" w:cs="Calibri" w:eastAsia="Calibri" w:hAnsi="Calibri"/>
                <w:color w:val="333333"/>
                <w:sz w:val="18"/>
                <w:szCs w:val="18"/>
              </w:rPr>
              <w:t xml:space="preserve">90%</w:t>
            </w:r>
          </w:p>
        </w:tc>
        <w:tc>
          <w:tcPr>
            <w:tcW w:type="dxa" w:w="2200"/>
          </w:tcPr>
          <w:p>
            <w:pPr>
              <w:spacing w:after="30" w:before="30"/>
              <w:jc w:val="center"/>
            </w:pPr>
            <w:r>
              <w:rPr>
                <w:rFonts w:ascii="Calibri" w:cs="Calibri" w:eastAsia="Calibri" w:hAnsi="Calibri"/>
                <w:color w:val="333333"/>
                <w:sz w:val="18"/>
                <w:szCs w:val="18"/>
              </w:rPr>
              <w:t xml:space="preserve">4.2</w:t>
            </w:r>
          </w:p>
        </w:tc>
        <w:tc>
          <w:tcPr>
            <w:tcW w:type="dxa" w:w="2000"/>
          </w:tcPr>
          <w:p>
            <w:pPr>
              <w:spacing w:after="30" w:before="30"/>
              <w:jc w:val="center"/>
            </w:pPr>
            <w:r>
              <w:rPr>
                <w:rFonts w:ascii="Calibri" w:cs="Calibri" w:eastAsia="Calibri" w:hAnsi="Calibri"/>
                <w:color w:val="333333"/>
                <w:sz w:val="18"/>
                <w:szCs w:val="18"/>
              </w:rPr>
              <w:t xml:space="preserve">0.0</w:t>
            </w:r>
          </w:p>
        </w:tc>
        <w:tc>
          <w:tcPr>
            <w:tcW w:type="dxa" w:w="2000"/>
          </w:tcPr>
          <w:p>
            <w:pPr>
              <w:spacing w:after="30" w:before="30"/>
              <w:jc w:val="center"/>
            </w:pPr>
            <w:r>
              <w:rPr>
                <w:rFonts w:ascii="Calibri" w:cs="Calibri" w:eastAsia="Calibri" w:hAnsi="Calibri"/>
                <w:color w:val="333333"/>
                <w:sz w:val="18"/>
                <w:szCs w:val="18"/>
              </w:rPr>
              <w:t xml:space="preserve">2.92%</w:t>
            </w:r>
          </w:p>
        </w:tc>
      </w:tr>
      <w:tr>
        <w:tc>
          <w:tcPr>
            <w:tcW w:type="dxa" w:w="1500"/>
            <w:shd w:fill="EBF0F5" w:val="clear"/>
          </w:tcPr>
          <w:p>
            <w:pPr>
              <w:spacing w:after="30" w:before="30"/>
              <w:jc w:val="left"/>
            </w:pPr>
            <w:r>
              <w:rPr>
                <w:rFonts w:ascii="Calibri" w:cs="Calibri" w:eastAsia="Calibri" w:hAnsi="Calibri"/>
                <w:color w:val="333333"/>
                <w:sz w:val="18"/>
                <w:szCs w:val="18"/>
              </w:rPr>
              <w:t xml:space="preserve">3.0x</w:t>
            </w:r>
          </w:p>
        </w:tc>
        <w:tc>
          <w:tcPr>
            <w:tcW w:type="dxa" w:w="1800"/>
            <w:shd w:fill="EBF0F5" w:val="clear"/>
          </w:tcPr>
          <w:p>
            <w:pPr>
              <w:spacing w:after="30" w:before="30"/>
              <w:jc w:val="center"/>
            </w:pPr>
            <w:r>
              <w:rPr>
                <w:rFonts w:ascii="Calibri" w:cs="Calibri" w:eastAsia="Calibri" w:hAnsi="Calibri"/>
                <w:color w:val="333333"/>
                <w:sz w:val="18"/>
                <w:szCs w:val="18"/>
              </w:rPr>
              <w:t xml:space="preserve">72%</w:t>
            </w:r>
          </w:p>
        </w:tc>
        <w:tc>
          <w:tcPr>
            <w:tcW w:type="dxa" w:w="2200"/>
            <w:shd w:fill="EBF0F5" w:val="clear"/>
          </w:tcPr>
          <w:p>
            <w:pPr>
              <w:spacing w:after="30" w:before="30"/>
              <w:jc w:val="center"/>
            </w:pPr>
            <w:r>
              <w:rPr>
                <w:rFonts w:ascii="Calibri" w:cs="Calibri" w:eastAsia="Calibri" w:hAnsi="Calibri"/>
                <w:color w:val="333333"/>
                <w:sz w:val="18"/>
                <w:szCs w:val="18"/>
              </w:rPr>
              <w:t xml:space="preserve">5.5</w:t>
            </w:r>
          </w:p>
        </w:tc>
        <w:tc>
          <w:tcPr>
            <w:tcW w:type="dxa" w:w="2000"/>
            <w:shd w:fill="EBF0F5" w:val="clear"/>
          </w:tcPr>
          <w:p>
            <w:pPr>
              <w:spacing w:after="30" w:before="30"/>
              <w:jc w:val="center"/>
            </w:pPr>
            <w:r>
              <w:rPr>
                <w:rFonts w:ascii="Calibri" w:cs="Calibri" w:eastAsia="Calibri" w:hAnsi="Calibri"/>
                <w:color w:val="333333"/>
                <w:sz w:val="18"/>
                <w:szCs w:val="18"/>
              </w:rPr>
              <w:t xml:space="preserve">0.0</w:t>
            </w:r>
          </w:p>
        </w:tc>
        <w:tc>
          <w:tcPr>
            <w:tcW w:type="dxa" w:w="2000"/>
            <w:shd w:fill="EBF0F5" w:val="clear"/>
          </w:tcPr>
          <w:p>
            <w:pPr>
              <w:spacing w:after="30" w:before="30"/>
              <w:jc w:val="center"/>
            </w:pPr>
            <w:r>
              <w:rPr>
                <w:rFonts w:ascii="Calibri" w:cs="Calibri" w:eastAsia="Calibri" w:hAnsi="Calibri"/>
                <w:color w:val="333333"/>
                <w:sz w:val="18"/>
                <w:szCs w:val="18"/>
              </w:rPr>
              <w:t xml:space="preserve">3.05%</w:t>
            </w:r>
          </w:p>
        </w:tc>
      </w:tr>
    </w:tbl>
    <w:p>
      <w:pPr>
        <w:spacing w:after="120"/>
        <w:jc w:val="left"/>
      </w:pPr>
      <w:r>
        <w:rPr>
          <w:rFonts w:ascii="Calibri" w:cs="Calibri" w:eastAsia="Calibri" w:hAnsi="Calibri"/>
          <w:color w:val="333333"/>
          <w:sz w:val="22"/>
          <w:szCs w:val="22"/>
        </w:rPr>
        <w:t xml:space="preserve">*The negative F1 drop at 0.5x threshold means excessive retraining actually hurt performance due to overfitting on small recent windows.</w:t>
      </w:r>
    </w:p>
    <w:p>
      <w:pPr>
        <w:pStyle w:val="Heading2"/>
        <w:spacing w:after="120" w:before="240"/>
      </w:pPr>
      <w:r>
        <w:rPr>
          <w:rFonts w:ascii="Calibri" w:cs="Calibri" w:eastAsia="Calibri" w:hAnsi="Calibri"/>
          <w:b/>
          <w:bCs/>
          <w:color w:val="2C3E50"/>
        </w:rPr>
        <w:t xml:space="preserve">Optimal Threshold: 2.0x</w:t>
      </w:r>
    </w:p>
    <w:p>
      <w:pPr>
        <w:spacing w:after="120"/>
        <w:jc w:val="left"/>
      </w:pPr>
      <w:r>
        <w:rPr>
          <w:rFonts w:ascii="Calibri" w:cs="Calibri" w:eastAsia="Calibri" w:hAnsi="Calibri"/>
          <w:color w:val="333333"/>
          <w:sz w:val="22"/>
          <w:szCs w:val="22"/>
        </w:rPr>
        <w:t xml:space="preserve">The 2.0x threshold multiplier was selected as optimal because it achieves:</w:t>
      </w:r>
    </w:p>
    <w:p>
      <w:pPr>
        <w:pStyle w:val="ListParagraph"/>
        <w:numPr>
          <w:ilvl w:val="0"/>
          <w:numId w:val="2"/>
        </w:numPr>
        <w:spacing w:after="60"/>
      </w:pPr>
      <w:r>
        <w:rPr>
          <w:rFonts w:ascii="Calibri" w:cs="Calibri" w:eastAsia="Calibri" w:hAnsi="Calibri"/>
          <w:color w:val="333333"/>
          <w:sz w:val="22"/>
          <w:szCs w:val="22"/>
        </w:rPr>
        <w:t xml:space="preserve">High detection rate (95%)</w:t>
      </w:r>
    </w:p>
    <w:p>
      <w:pPr>
        <w:pStyle w:val="ListParagraph"/>
        <w:numPr>
          <w:ilvl w:val="0"/>
          <w:numId w:val="2"/>
        </w:numPr>
        <w:spacing w:after="60"/>
      </w:pPr>
      <w:r>
        <w:rPr>
          <w:rFonts w:ascii="Calibri" w:cs="Calibri" w:eastAsia="Calibri" w:hAnsi="Calibri"/>
          <w:color w:val="333333"/>
          <w:sz w:val="22"/>
          <w:szCs w:val="22"/>
        </w:rPr>
        <w:t xml:space="preserve">Zero false alarms across all 40 configurations</w:t>
      </w:r>
    </w:p>
    <w:p>
      <w:pPr>
        <w:pStyle w:val="ListParagraph"/>
        <w:numPr>
          <w:ilvl w:val="0"/>
          <w:numId w:val="2"/>
        </w:numPr>
        <w:spacing w:after="60"/>
      </w:pPr>
      <w:r>
        <w:rPr>
          <w:rFonts w:ascii="Calibri" w:cs="Calibri" w:eastAsia="Calibri" w:hAnsi="Calibri"/>
          <w:color w:val="333333"/>
          <w:sz w:val="22"/>
          <w:szCs w:val="22"/>
        </w:rPr>
        <w:t xml:space="preserve">Moderate detection delay (3.1 windows on average)</w:t>
      </w:r>
    </w:p>
    <w:p>
      <w:pPr>
        <w:pStyle w:val="ListParagraph"/>
        <w:numPr>
          <w:ilvl w:val="0"/>
          <w:numId w:val="2"/>
        </w:numPr>
        <w:spacing w:after="60"/>
      </w:pPr>
      <w:r>
        <w:rPr>
          <w:rFonts w:ascii="Calibri" w:cs="Calibri" w:eastAsia="Calibri" w:hAnsi="Calibri"/>
          <w:color w:val="333333"/>
          <w:sz w:val="22"/>
          <w:szCs w:val="22"/>
        </w:rPr>
        <w:t xml:space="preserve">Reasonable F1 drop (2.81%, compared to 2.03% at 1.0x but with false alarms)</w:t>
      </w:r>
    </w:p>
    <w:p>
      <w:pPr>
        <w:spacing w:after="80"/>
      </w:pPr>
      <w:r>
        <w:rPr>
          <w:rFonts w:ascii="Calibri" w:cs="Calibri" w:eastAsia="Calibri" w:hAnsi="Calibri"/>
          <w:b/>
          <w:bCs/>
          <w:color w:val="2C3E50"/>
          <w:sz w:val="22"/>
          <w:szCs w:val="22"/>
        </w:rPr>
        <w:t xml:space="preserve">Conclusion: </w:t>
      </w:r>
      <w:r>
        <w:rPr>
          <w:rFonts w:ascii="Calibri" w:cs="Calibri" w:eastAsia="Calibri" w:hAnsi="Calibri"/>
          <w:color w:val="333333"/>
          <w:sz w:val="22"/>
          <w:szCs w:val="22"/>
        </w:rPr>
        <w:t xml:space="preserve">The 2.0x threshold provides the best balance between sensitivity and specificity. Lower thresholds detect faster but trigger unnecessary retraining; higher thresholds miss too many drift events.</w:t>
      </w:r>
    </w:p>
    <w:p>
      <w:r>
        <w:br w:type="page"/>
      </w:r>
    </w:p>
    <w:p>
      <w:pPr>
        <w:pStyle w:val="Heading1"/>
        <w:spacing w:after="120" w:before="400"/>
      </w:pPr>
      <w:r>
        <w:rPr>
          <w:rFonts w:ascii="Calibri" w:cs="Calibri" w:eastAsia="Calibri" w:hAnsi="Calibri"/>
          <w:b/>
          <w:bCs/>
          <w:color w:val="1F4E79"/>
        </w:rPr>
        <w:t xml:space="preserve">9. Experiment 8: Adaptation Strategy Comparison</w:t>
      </w:r>
    </w:p>
    <w:p>
      <w:pPr>
        <w:spacing w:after="80"/>
      </w:pPr>
      <w:r>
        <w:rPr>
          <w:rFonts w:ascii="Calibri" w:cs="Calibri" w:eastAsia="Calibri" w:hAnsi="Calibri"/>
          <w:b/>
          <w:bCs/>
          <w:color w:val="2C3E50"/>
          <w:sz w:val="22"/>
          <w:szCs w:val="22"/>
        </w:rPr>
        <w:t xml:space="preserve">Script: </w:t>
      </w:r>
      <w:r>
        <w:rPr>
          <w:rFonts w:ascii="Calibri" w:cs="Calibri" w:eastAsia="Calibri" w:hAnsi="Calibri"/>
          <w:color w:val="333333"/>
          <w:sz w:val="22"/>
          <w:szCs w:val="22"/>
        </w:rPr>
        <w:t xml:space="preserve">adaptation_experiment.py (v2)</w:t>
      </w:r>
    </w:p>
    <w:p>
      <w:pPr>
        <w:spacing w:after="80"/>
      </w:pPr>
      <w:r>
        <w:rPr>
          <w:rFonts w:ascii="Calibri" w:cs="Calibri" w:eastAsia="Calibri" w:hAnsi="Calibri"/>
          <w:b/>
          <w:bCs/>
          <w:color w:val="2C3E50"/>
          <w:sz w:val="22"/>
          <w:szCs w:val="22"/>
        </w:rPr>
        <w:t xml:space="preserve">Output: </w:t>
      </w:r>
      <w:r>
        <w:rPr>
          <w:rFonts w:ascii="Calibri" w:cs="Calibri" w:eastAsia="Calibri" w:hAnsi="Calibri"/>
          <w:color w:val="333333"/>
          <w:sz w:val="22"/>
          <w:szCs w:val="22"/>
        </w:rPr>
        <w:t xml:space="preserve">dataset/adaptation_experiment_v2.csv, dataset/adaptation_summary_v2.csv</w:t>
      </w:r>
    </w:p>
    <w:p>
      <w:pPr>
        <w:spacing w:after="80"/>
      </w:pPr>
      <w:r>
        <w:rPr>
          <w:rFonts w:ascii="Calibri" w:cs="Calibri" w:eastAsia="Calibri" w:hAnsi="Calibri"/>
          <w:b/>
          <w:bCs/>
          <w:color w:val="2C3E50"/>
          <w:sz w:val="22"/>
          <w:szCs w:val="22"/>
        </w:rPr>
        <w:t xml:space="preserve">Purpose: </w:t>
      </w:r>
      <w:r>
        <w:rPr>
          <w:rFonts w:ascii="Calibri" w:cs="Calibri" w:eastAsia="Calibri" w:hAnsi="Calibri"/>
          <w:color w:val="333333"/>
          <w:sz w:val="22"/>
          <w:szCs w:val="22"/>
        </w:rPr>
        <w:t xml:space="preserve">Compare three adaptation strategies across 10 seeds and 4 drift magnitudes (120 total configurations) to determine which approach best handles behavioral drift.</w:t>
      </w:r>
    </w:p>
    <w:p>
      <w:pPr>
        <w:pStyle w:val="Heading2"/>
        <w:spacing w:after="120" w:before="240"/>
      </w:pPr>
      <w:r>
        <w:rPr>
          <w:rFonts w:ascii="Calibri" w:cs="Calibri" w:eastAsia="Calibri" w:hAnsi="Calibri"/>
          <w:b/>
          <w:bCs/>
          <w:color w:val="2C3E50"/>
        </w:rPr>
        <w:t xml:space="preserve">Three Strategies</w:t>
      </w:r>
    </w:p>
    <w:p>
      <w:pPr>
        <w:pStyle w:val="Heading3"/>
        <w:spacing w:after="120" w:before="240"/>
      </w:pPr>
      <w:r>
        <w:rPr>
          <w:rFonts w:ascii="Calibri" w:cs="Calibri" w:eastAsia="Calibri" w:hAnsi="Calibri"/>
          <w:b/>
          <w:bCs/>
          <w:color w:val="2C3E50"/>
        </w:rPr>
        <w:t xml:space="preserve">A. Static (Never Retrain)</w:t>
      </w:r>
    </w:p>
    <w:p>
      <w:pPr>
        <w:spacing w:after="120"/>
        <w:jc w:val="left"/>
      </w:pPr>
      <w:r>
        <w:rPr>
          <w:rFonts w:ascii="Calibri" w:cs="Calibri" w:eastAsia="Calibri" w:hAnsi="Calibri"/>
          <w:color w:val="333333"/>
          <w:sz w:val="22"/>
          <w:szCs w:val="22"/>
        </w:rPr>
        <w:t xml:space="preserve">Train once on the initial data and use the same model forever. This is the simplest approach and serves as the baseline. Expected to degrade as bot behavior changes.</w:t>
      </w:r>
    </w:p>
    <w:p>
      <w:pPr>
        <w:pStyle w:val="Heading3"/>
        <w:spacing w:after="120" w:before="240"/>
      </w:pPr>
      <w:r>
        <w:rPr>
          <w:rFonts w:ascii="Calibri" w:cs="Calibri" w:eastAsia="Calibri" w:hAnsi="Calibri"/>
          <w:b/>
          <w:bCs/>
          <w:color w:val="2C3E50"/>
        </w:rPr>
        <w:t xml:space="preserve">B. Periodic (Fixed Schedule)</w:t>
      </w:r>
    </w:p>
    <w:p>
      <w:pPr>
        <w:spacing w:after="120"/>
        <w:jc w:val="left"/>
      </w:pPr>
      <w:r>
        <w:rPr>
          <w:rFonts w:ascii="Calibri" w:cs="Calibri" w:eastAsia="Calibri" w:hAnsi="Calibri"/>
          <w:color w:val="333333"/>
          <w:sz w:val="22"/>
          <w:szCs w:val="22"/>
        </w:rPr>
        <w:t xml:space="preserve">Retrain the classifier at fixed intervals (every 4 time windows), regardless of whether drift has occurred. Always performs 4 retraining events over 20 windows. Maintains good performance but wastes computational resources when no drift has occurred.</w:t>
      </w:r>
    </w:p>
    <w:p>
      <w:pPr>
        <w:pStyle w:val="Heading3"/>
        <w:spacing w:after="120" w:before="240"/>
      </w:pPr>
      <w:r>
        <w:rPr>
          <w:rFonts w:ascii="Calibri" w:cs="Calibri" w:eastAsia="Calibri" w:hAnsi="Calibri"/>
          <w:b/>
          <w:bCs/>
          <w:color w:val="2C3E50"/>
        </w:rPr>
        <w:t xml:space="preserve">C. Drift-Aware (Retrain on Detection)</w:t>
      </w:r>
    </w:p>
    <w:p>
      <w:pPr>
        <w:spacing w:after="120"/>
        <w:jc w:val="left"/>
      </w:pPr>
      <w:r>
        <w:rPr>
          <w:rFonts w:ascii="Calibri" w:cs="Calibri" w:eastAsia="Calibri" w:hAnsi="Calibri"/>
          <w:color w:val="333333"/>
          <w:sz w:val="22"/>
          <w:szCs w:val="22"/>
        </w:rPr>
        <w:t xml:space="preserve">Monitor for behavioral drift using the prediction-drift signal with a 2.0x threshold. Retrain only when drift is detected. This is the proposed approach.</w:t>
      </w:r>
    </w:p>
    <w:p>
      <w:pPr>
        <w:pStyle w:val="Heading2"/>
        <w:spacing w:after="120" w:before="240"/>
      </w:pPr>
      <w:r>
        <w:rPr>
          <w:rFonts w:ascii="Calibri" w:cs="Calibri" w:eastAsia="Calibri" w:hAnsi="Calibri"/>
          <w:b/>
          <w:bCs/>
          <w:color w:val="2C3E50"/>
        </w:rPr>
        <w:t xml:space="preserve">Results (10 Seeds, Mean +/- Std Dev)</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800"/>
        <w:gridCol w:w="1400"/>
        <w:gridCol w:w="1800"/>
        <w:gridCol w:w="1600"/>
      </w:tblGrid>
      <w:tr>
        <w:trPr>
          <w:tblHeader/>
        </w:trPr>
        <w:tc>
          <w:tcPr>
            <w:tcW w:type="dxa" w:w="1300"/>
            <w:shd w:fill="1F4E79" w:val="clear"/>
          </w:tcPr>
          <w:p>
            <w:pPr>
              <w:spacing w:after="40" w:before="40"/>
              <w:jc w:val="center"/>
            </w:pPr>
            <w:r>
              <w:rPr>
                <w:rFonts w:ascii="Calibri" w:cs="Calibri" w:eastAsia="Calibri" w:hAnsi="Calibri"/>
                <w:b/>
                <w:bCs/>
                <w:color w:val="FFFFFF"/>
                <w:sz w:val="18"/>
                <w:szCs w:val="18"/>
              </w:rPr>
              <w:t xml:space="preserve">Magnitude</w:t>
            </w:r>
          </w:p>
        </w:tc>
        <w:tc>
          <w:tcPr>
            <w:tcW w:type="dxa" w:w="1500"/>
            <w:shd w:fill="1F4E79" w:val="clear"/>
          </w:tcPr>
          <w:p>
            <w:pPr>
              <w:spacing w:after="40" w:before="40"/>
              <w:jc w:val="center"/>
            </w:pPr>
            <w:r>
              <w:rPr>
                <w:rFonts w:ascii="Calibri" w:cs="Calibri" w:eastAsia="Calibri" w:hAnsi="Calibri"/>
                <w:b/>
                <w:bCs/>
                <w:color w:val="FFFFFF"/>
                <w:sz w:val="18"/>
                <w:szCs w:val="18"/>
              </w:rPr>
              <w:t xml:space="preserve">Strategy</w:t>
            </w:r>
          </w:p>
        </w:tc>
        <w:tc>
          <w:tcPr>
            <w:tcW w:type="dxa" w:w="1800"/>
            <w:shd w:fill="1F4E79" w:val="clear"/>
          </w:tcPr>
          <w:p>
            <w:pPr>
              <w:spacing w:after="40" w:before="40"/>
              <w:jc w:val="center"/>
            </w:pPr>
            <w:r>
              <w:rPr>
                <w:rFonts w:ascii="Calibri" w:cs="Calibri" w:eastAsia="Calibri" w:hAnsi="Calibri"/>
                <w:b/>
                <w:bCs/>
                <w:color w:val="FFFFFF"/>
                <w:sz w:val="18"/>
                <w:szCs w:val="18"/>
              </w:rPr>
              <w:t xml:space="preserve">F1 Drop</w:t>
            </w:r>
          </w:p>
        </w:tc>
        <w:tc>
          <w:tcPr>
            <w:tcW w:type="dxa" w:w="1400"/>
            <w:shd w:fill="1F4E79" w:val="clear"/>
          </w:tcPr>
          <w:p>
            <w:pPr>
              <w:spacing w:after="40" w:before="40"/>
              <w:jc w:val="center"/>
            </w:pPr>
            <w:r>
              <w:rPr>
                <w:rFonts w:ascii="Calibri" w:cs="Calibri" w:eastAsia="Calibri" w:hAnsi="Calibri"/>
                <w:b/>
                <w:bCs/>
                <w:color w:val="FFFFFF"/>
                <w:sz w:val="18"/>
                <w:szCs w:val="18"/>
              </w:rPr>
              <w:t xml:space="preserve">Retrains</w:t>
            </w:r>
          </w:p>
        </w:tc>
        <w:tc>
          <w:tcPr>
            <w:tcW w:type="dxa" w:w="1800"/>
            <w:shd w:fill="1F4E79" w:val="clear"/>
          </w:tcPr>
          <w:p>
            <w:pPr>
              <w:spacing w:after="40" w:before="40"/>
              <w:jc w:val="center"/>
            </w:pPr>
            <w:r>
              <w:rPr>
                <w:rFonts w:ascii="Calibri" w:cs="Calibri" w:eastAsia="Calibri" w:hAnsi="Calibri"/>
                <w:b/>
                <w:bCs/>
                <w:color w:val="FFFFFF"/>
                <w:sz w:val="18"/>
                <w:szCs w:val="18"/>
              </w:rPr>
              <w:t xml:space="preserve">Detection Delay</w:t>
            </w:r>
          </w:p>
        </w:tc>
        <w:tc>
          <w:tcPr>
            <w:tcW w:type="dxa" w:w="1600"/>
            <w:shd w:fill="1F4E79" w:val="clear"/>
          </w:tcPr>
          <w:p>
            <w:pPr>
              <w:spacing w:after="40" w:before="40"/>
              <w:jc w:val="center"/>
            </w:pPr>
            <w:r>
              <w:rPr>
                <w:rFonts w:ascii="Calibri" w:cs="Calibri" w:eastAsia="Calibri" w:hAnsi="Calibri"/>
                <w:b/>
                <w:bCs/>
                <w:color w:val="FFFFFF"/>
                <w:sz w:val="18"/>
                <w:szCs w:val="18"/>
              </w:rPr>
              <w:t xml:space="preserve">False Alarms</w:t>
            </w:r>
          </w:p>
        </w:tc>
      </w:tr>
      <w:tr>
        <w:tc>
          <w:tcPr>
            <w:tcW w:type="dxa" w:w="1300"/>
          </w:tcPr>
          <w:p>
            <w:pPr>
              <w:spacing w:after="30" w:before="30"/>
              <w:jc w:val="left"/>
            </w:pPr>
            <w:r>
              <w:rPr>
                <w:rFonts w:ascii="Calibri" w:cs="Calibri" w:eastAsia="Calibri" w:hAnsi="Calibri"/>
                <w:color w:val="333333"/>
                <w:sz w:val="18"/>
                <w:szCs w:val="18"/>
              </w:rPr>
              <w:t xml:space="preserve">0.25</w:t>
            </w:r>
          </w:p>
        </w:tc>
        <w:tc>
          <w:tcPr>
            <w:tcW w:type="dxa" w:w="1500"/>
          </w:tcPr>
          <w:p>
            <w:pPr>
              <w:spacing w:after="30" w:before="30"/>
              <w:jc w:val="center"/>
            </w:pPr>
            <w:r>
              <w:rPr>
                <w:rFonts w:ascii="Calibri" w:cs="Calibri" w:eastAsia="Calibri" w:hAnsi="Calibri"/>
                <w:color w:val="333333"/>
                <w:sz w:val="18"/>
                <w:szCs w:val="18"/>
              </w:rPr>
              <w:t xml:space="preserve">Static</w:t>
            </w:r>
          </w:p>
        </w:tc>
        <w:tc>
          <w:tcPr>
            <w:tcW w:type="dxa" w:w="1800"/>
          </w:tcPr>
          <w:p>
            <w:pPr>
              <w:spacing w:after="30" w:before="30"/>
              <w:jc w:val="center"/>
            </w:pPr>
            <w:r>
              <w:rPr>
                <w:rFonts w:ascii="Calibri" w:cs="Calibri" w:eastAsia="Calibri" w:hAnsi="Calibri"/>
                <w:color w:val="333333"/>
                <w:sz w:val="18"/>
                <w:szCs w:val="18"/>
              </w:rPr>
              <w:t xml:space="preserve">3.45% +/- 0.29%</w:t>
            </w:r>
          </w:p>
        </w:tc>
        <w:tc>
          <w:tcPr>
            <w:tcW w:type="dxa" w:w="1400"/>
          </w:tcPr>
          <w:p>
            <w:pPr>
              <w:spacing w:after="30" w:before="30"/>
              <w:jc w:val="center"/>
            </w:pPr>
            <w:r>
              <w:rPr>
                <w:rFonts w:ascii="Calibri" w:cs="Calibri" w:eastAsia="Calibri" w:hAnsi="Calibri"/>
                <w:color w:val="333333"/>
                <w:sz w:val="18"/>
                <w:szCs w:val="18"/>
              </w:rPr>
              <w:t xml:space="preserve">0</w:t>
            </w:r>
          </w:p>
        </w:tc>
        <w:tc>
          <w:tcPr>
            <w:tcW w:type="dxa" w:w="1800"/>
          </w:tcPr>
          <w:p>
            <w:pPr>
              <w:spacing w:after="30" w:before="30"/>
              <w:jc w:val="center"/>
            </w:pPr>
            <w:r>
              <w:rPr>
                <w:rFonts w:ascii="Calibri" w:cs="Calibri" w:eastAsia="Calibri" w:hAnsi="Calibri"/>
                <w:color w:val="333333"/>
                <w:sz w:val="18"/>
                <w:szCs w:val="18"/>
              </w:rPr>
              <w:t xml:space="preserve">N/A</w:t>
            </w:r>
          </w:p>
        </w:tc>
        <w:tc>
          <w:tcPr>
            <w:tcW w:type="dxa" w:w="1600"/>
          </w:tcPr>
          <w:p>
            <w:pPr>
              <w:spacing w:after="30" w:before="30"/>
              <w:jc w:val="center"/>
            </w:pPr>
            <w:r>
              <w:rPr>
                <w:rFonts w:ascii="Calibri" w:cs="Calibri" w:eastAsia="Calibri" w:hAnsi="Calibri"/>
                <w:color w:val="333333"/>
                <w:sz w:val="18"/>
                <w:szCs w:val="18"/>
              </w:rPr>
              <w:t xml:space="preserve">N/A</w:t>
            </w:r>
          </w:p>
        </w:tc>
      </w:tr>
      <w:tr>
        <w:tc>
          <w:tcPr>
            <w:tcW w:type="dxa" w:w="1300"/>
            <w:shd w:fill="EBF0F5" w:val="clear"/>
          </w:tcPr>
          <w:p>
            <w:pPr>
              <w:spacing w:after="30" w:before="30"/>
              <w:jc w:val="left"/>
            </w:pPr>
            <w:r>
              <w:rPr>
                <w:rFonts w:ascii="Calibri" w:cs="Calibri" w:eastAsia="Calibri" w:hAnsi="Calibri"/>
                <w:color w:val="333333"/>
                <w:sz w:val="18"/>
                <w:szCs w:val="18"/>
              </w:rPr>
              <w:t xml:space="preserve">0.25</w:t>
            </w:r>
          </w:p>
        </w:tc>
        <w:tc>
          <w:tcPr>
            <w:tcW w:type="dxa" w:w="1500"/>
            <w:shd w:fill="EBF0F5" w:val="clear"/>
          </w:tcPr>
          <w:p>
            <w:pPr>
              <w:spacing w:after="30" w:before="30"/>
              <w:jc w:val="center"/>
            </w:pPr>
            <w:r>
              <w:rPr>
                <w:rFonts w:ascii="Calibri" w:cs="Calibri" w:eastAsia="Calibri" w:hAnsi="Calibri"/>
                <w:color w:val="333333"/>
                <w:sz w:val="18"/>
                <w:szCs w:val="18"/>
              </w:rPr>
              <w:t xml:space="preserve">Periodic</w:t>
            </w:r>
          </w:p>
        </w:tc>
        <w:tc>
          <w:tcPr>
            <w:tcW w:type="dxa" w:w="1800"/>
            <w:shd w:fill="EBF0F5" w:val="clear"/>
          </w:tcPr>
          <w:p>
            <w:pPr>
              <w:spacing w:after="30" w:before="30"/>
              <w:jc w:val="center"/>
            </w:pPr>
            <w:r>
              <w:rPr>
                <w:rFonts w:ascii="Calibri" w:cs="Calibri" w:eastAsia="Calibri" w:hAnsi="Calibri"/>
                <w:color w:val="333333"/>
                <w:sz w:val="18"/>
                <w:szCs w:val="18"/>
              </w:rPr>
              <w:t xml:space="preserve">2.05% +/- 0.09%</w:t>
            </w:r>
          </w:p>
        </w:tc>
        <w:tc>
          <w:tcPr>
            <w:tcW w:type="dxa" w:w="1400"/>
            <w:shd w:fill="EBF0F5" w:val="clear"/>
          </w:tcPr>
          <w:p>
            <w:pPr>
              <w:spacing w:after="30" w:before="30"/>
              <w:jc w:val="center"/>
            </w:pPr>
            <w:r>
              <w:rPr>
                <w:rFonts w:ascii="Calibri" w:cs="Calibri" w:eastAsia="Calibri" w:hAnsi="Calibri"/>
                <w:color w:val="333333"/>
                <w:sz w:val="18"/>
                <w:szCs w:val="18"/>
              </w:rPr>
              <w:t xml:space="preserve">4.0</w:t>
            </w:r>
          </w:p>
        </w:tc>
        <w:tc>
          <w:tcPr>
            <w:tcW w:type="dxa" w:w="1800"/>
            <w:shd w:fill="EBF0F5" w:val="clear"/>
          </w:tcPr>
          <w:p>
            <w:pPr>
              <w:spacing w:after="30" w:before="30"/>
              <w:jc w:val="center"/>
            </w:pPr>
            <w:r>
              <w:rPr>
                <w:rFonts w:ascii="Calibri" w:cs="Calibri" w:eastAsia="Calibri" w:hAnsi="Calibri"/>
                <w:color w:val="333333"/>
                <w:sz w:val="18"/>
                <w:szCs w:val="18"/>
              </w:rPr>
              <w:t xml:space="preserve">N/A</w:t>
            </w:r>
          </w:p>
        </w:tc>
        <w:tc>
          <w:tcPr>
            <w:tcW w:type="dxa" w:w="1600"/>
            <w:shd w:fill="EBF0F5" w:val="clear"/>
          </w:tcPr>
          <w:p>
            <w:pPr>
              <w:spacing w:after="30" w:before="30"/>
              <w:jc w:val="center"/>
            </w:pPr>
            <w:r>
              <w:rPr>
                <w:rFonts w:ascii="Calibri" w:cs="Calibri" w:eastAsia="Calibri" w:hAnsi="Calibri"/>
                <w:color w:val="333333"/>
                <w:sz w:val="18"/>
                <w:szCs w:val="18"/>
              </w:rPr>
              <w:t xml:space="preserve">N/A</w:t>
            </w:r>
          </w:p>
        </w:tc>
      </w:tr>
      <w:tr>
        <w:tc>
          <w:tcPr>
            <w:tcW w:type="dxa" w:w="1300"/>
          </w:tcPr>
          <w:p>
            <w:pPr>
              <w:spacing w:after="30" w:before="30"/>
              <w:jc w:val="left"/>
            </w:pPr>
            <w:r>
              <w:rPr>
                <w:rFonts w:ascii="Calibri" w:cs="Calibri" w:eastAsia="Calibri" w:hAnsi="Calibri"/>
                <w:color w:val="333333"/>
                <w:sz w:val="18"/>
                <w:szCs w:val="18"/>
              </w:rPr>
              <w:t xml:space="preserve">0.25</w:t>
            </w:r>
          </w:p>
        </w:tc>
        <w:tc>
          <w:tcPr>
            <w:tcW w:type="dxa" w:w="1500"/>
          </w:tcPr>
          <w:p>
            <w:pPr>
              <w:spacing w:after="30" w:before="30"/>
              <w:jc w:val="center"/>
            </w:pPr>
            <w:r>
              <w:rPr>
                <w:rFonts w:ascii="Calibri" w:cs="Calibri" w:eastAsia="Calibri" w:hAnsi="Calibri"/>
                <w:color w:val="333333"/>
                <w:sz w:val="18"/>
                <w:szCs w:val="18"/>
              </w:rPr>
              <w:t xml:space="preserve">Drift-Aware</w:t>
            </w:r>
          </w:p>
        </w:tc>
        <w:tc>
          <w:tcPr>
            <w:tcW w:type="dxa" w:w="1800"/>
          </w:tcPr>
          <w:p>
            <w:pPr>
              <w:spacing w:after="30" w:before="30"/>
              <w:jc w:val="center"/>
            </w:pPr>
            <w:r>
              <w:rPr>
                <w:rFonts w:ascii="Calibri" w:cs="Calibri" w:eastAsia="Calibri" w:hAnsi="Calibri"/>
                <w:color w:val="333333"/>
                <w:sz w:val="18"/>
                <w:szCs w:val="18"/>
              </w:rPr>
              <w:t xml:space="preserve">2.75% +/- 0.48%</w:t>
            </w:r>
          </w:p>
        </w:tc>
        <w:tc>
          <w:tcPr>
            <w:tcW w:type="dxa" w:w="1400"/>
          </w:tcPr>
          <w:p>
            <w:pPr>
              <w:spacing w:after="30" w:before="30"/>
              <w:jc w:val="center"/>
            </w:pPr>
            <w:r>
              <w:rPr>
                <w:rFonts w:ascii="Calibri" w:cs="Calibri" w:eastAsia="Calibri" w:hAnsi="Calibri"/>
                <w:color w:val="333333"/>
                <w:sz w:val="18"/>
                <w:szCs w:val="18"/>
              </w:rPr>
              <w:t xml:space="preserve">1.1 +/- 0.7</w:t>
            </w:r>
          </w:p>
        </w:tc>
        <w:tc>
          <w:tcPr>
            <w:tcW w:type="dxa" w:w="1800"/>
          </w:tcPr>
          <w:p>
            <w:pPr>
              <w:spacing w:after="30" w:before="30"/>
              <w:jc w:val="center"/>
            </w:pPr>
            <w:r>
              <w:rPr>
                <w:rFonts w:ascii="Calibri" w:cs="Calibri" w:eastAsia="Calibri" w:hAnsi="Calibri"/>
                <w:color w:val="333333"/>
                <w:sz w:val="18"/>
                <w:szCs w:val="18"/>
              </w:rPr>
              <w:t xml:space="preserve">4.0 windows</w:t>
            </w:r>
          </w:p>
        </w:tc>
        <w:tc>
          <w:tcPr>
            <w:tcW w:type="dxa" w:w="1600"/>
          </w:tcPr>
          <w:p>
            <w:pPr>
              <w:spacing w:after="30" w:before="30"/>
              <w:jc w:val="center"/>
            </w:pPr>
            <w:r>
              <w:rPr>
                <w:rFonts w:ascii="Calibri" w:cs="Calibri" w:eastAsia="Calibri" w:hAnsi="Calibri"/>
                <w:color w:val="333333"/>
                <w:sz w:val="18"/>
                <w:szCs w:val="18"/>
              </w:rPr>
              <w:t xml:space="preserve">0</w:t>
            </w:r>
          </w:p>
        </w:tc>
      </w:tr>
      <w:tr>
        <w:tc>
          <w:tcPr>
            <w:tcW w:type="dxa" w:w="1300"/>
            <w:shd w:fill="EBF0F5" w:val="clear"/>
          </w:tcPr>
          <w:p>
            <w:pPr>
              <w:spacing w:after="30" w:before="30"/>
              <w:jc w:val="left"/>
            </w:pPr>
            <w:r>
              <w:rPr>
                <w:rFonts w:ascii="Calibri" w:cs="Calibri" w:eastAsia="Calibri" w:hAnsi="Calibri"/>
                <w:color w:val="333333"/>
                <w:sz w:val="18"/>
                <w:szCs w:val="18"/>
              </w:rPr>
              <w:t xml:space="preserve">0.50</w:t>
            </w:r>
          </w:p>
        </w:tc>
        <w:tc>
          <w:tcPr>
            <w:tcW w:type="dxa" w:w="1500"/>
            <w:shd w:fill="EBF0F5" w:val="clear"/>
          </w:tcPr>
          <w:p>
            <w:pPr>
              <w:spacing w:after="30" w:before="30"/>
              <w:jc w:val="center"/>
            </w:pPr>
            <w:r>
              <w:rPr>
                <w:rFonts w:ascii="Calibri" w:cs="Calibri" w:eastAsia="Calibri" w:hAnsi="Calibri"/>
                <w:color w:val="333333"/>
                <w:sz w:val="18"/>
                <w:szCs w:val="18"/>
              </w:rPr>
              <w:t xml:space="preserve">Static</w:t>
            </w:r>
          </w:p>
        </w:tc>
        <w:tc>
          <w:tcPr>
            <w:tcW w:type="dxa" w:w="1800"/>
            <w:shd w:fill="EBF0F5" w:val="clear"/>
          </w:tcPr>
          <w:p>
            <w:pPr>
              <w:spacing w:after="30" w:before="30"/>
              <w:jc w:val="center"/>
            </w:pPr>
            <w:r>
              <w:rPr>
                <w:rFonts w:ascii="Calibri" w:cs="Calibri" w:eastAsia="Calibri" w:hAnsi="Calibri"/>
                <w:color w:val="333333"/>
                <w:sz w:val="18"/>
                <w:szCs w:val="18"/>
              </w:rPr>
              <w:t xml:space="preserve">4.05% +/- 0.31%</w:t>
            </w:r>
          </w:p>
        </w:tc>
        <w:tc>
          <w:tcPr>
            <w:tcW w:type="dxa" w:w="1400"/>
            <w:shd w:fill="EBF0F5" w:val="clear"/>
          </w:tcPr>
          <w:p>
            <w:pPr>
              <w:spacing w:after="30" w:before="30"/>
              <w:jc w:val="center"/>
            </w:pPr>
            <w:r>
              <w:rPr>
                <w:rFonts w:ascii="Calibri" w:cs="Calibri" w:eastAsia="Calibri" w:hAnsi="Calibri"/>
                <w:color w:val="333333"/>
                <w:sz w:val="18"/>
                <w:szCs w:val="18"/>
              </w:rPr>
              <w:t xml:space="preserve">0</w:t>
            </w:r>
          </w:p>
        </w:tc>
        <w:tc>
          <w:tcPr>
            <w:tcW w:type="dxa" w:w="1800"/>
            <w:shd w:fill="EBF0F5" w:val="clear"/>
          </w:tcPr>
          <w:p>
            <w:pPr>
              <w:spacing w:after="30" w:before="30"/>
              <w:jc w:val="center"/>
            </w:pPr>
            <w:r>
              <w:rPr>
                <w:rFonts w:ascii="Calibri" w:cs="Calibri" w:eastAsia="Calibri" w:hAnsi="Calibri"/>
                <w:color w:val="333333"/>
                <w:sz w:val="18"/>
                <w:szCs w:val="18"/>
              </w:rPr>
              <w:t xml:space="preserve">N/A</w:t>
            </w:r>
          </w:p>
        </w:tc>
        <w:tc>
          <w:tcPr>
            <w:tcW w:type="dxa" w:w="1600"/>
            <w:shd w:fill="EBF0F5" w:val="clear"/>
          </w:tcPr>
          <w:p>
            <w:pPr>
              <w:spacing w:after="30" w:before="30"/>
              <w:jc w:val="center"/>
            </w:pPr>
            <w:r>
              <w:rPr>
                <w:rFonts w:ascii="Calibri" w:cs="Calibri" w:eastAsia="Calibri" w:hAnsi="Calibri"/>
                <w:color w:val="333333"/>
                <w:sz w:val="18"/>
                <w:szCs w:val="18"/>
              </w:rPr>
              <w:t xml:space="preserve">N/A</w:t>
            </w:r>
          </w:p>
        </w:tc>
      </w:tr>
      <w:tr>
        <w:tc>
          <w:tcPr>
            <w:tcW w:type="dxa" w:w="1300"/>
          </w:tcPr>
          <w:p>
            <w:pPr>
              <w:spacing w:after="30" w:before="30"/>
              <w:jc w:val="left"/>
            </w:pPr>
            <w:r>
              <w:rPr>
                <w:rFonts w:ascii="Calibri" w:cs="Calibri" w:eastAsia="Calibri" w:hAnsi="Calibri"/>
                <w:color w:val="333333"/>
                <w:sz w:val="18"/>
                <w:szCs w:val="18"/>
              </w:rPr>
              <w:t xml:space="preserve">0.50</w:t>
            </w:r>
          </w:p>
        </w:tc>
        <w:tc>
          <w:tcPr>
            <w:tcW w:type="dxa" w:w="1500"/>
          </w:tcPr>
          <w:p>
            <w:pPr>
              <w:spacing w:after="30" w:before="30"/>
              <w:jc w:val="center"/>
            </w:pPr>
            <w:r>
              <w:rPr>
                <w:rFonts w:ascii="Calibri" w:cs="Calibri" w:eastAsia="Calibri" w:hAnsi="Calibri"/>
                <w:color w:val="333333"/>
                <w:sz w:val="18"/>
                <w:szCs w:val="18"/>
              </w:rPr>
              <w:t xml:space="preserve">Periodic</w:t>
            </w:r>
          </w:p>
        </w:tc>
        <w:tc>
          <w:tcPr>
            <w:tcW w:type="dxa" w:w="1800"/>
          </w:tcPr>
          <w:p>
            <w:pPr>
              <w:spacing w:after="30" w:before="30"/>
              <w:jc w:val="center"/>
            </w:pPr>
            <w:r>
              <w:rPr>
                <w:rFonts w:ascii="Calibri" w:cs="Calibri" w:eastAsia="Calibri" w:hAnsi="Calibri"/>
                <w:color w:val="333333"/>
                <w:sz w:val="18"/>
                <w:szCs w:val="18"/>
              </w:rPr>
              <w:t xml:space="preserve">2.04% +/- 0.09%</w:t>
            </w:r>
          </w:p>
        </w:tc>
        <w:tc>
          <w:tcPr>
            <w:tcW w:type="dxa" w:w="1400"/>
          </w:tcPr>
          <w:p>
            <w:pPr>
              <w:spacing w:after="30" w:before="30"/>
              <w:jc w:val="center"/>
            </w:pPr>
            <w:r>
              <w:rPr>
                <w:rFonts w:ascii="Calibri" w:cs="Calibri" w:eastAsia="Calibri" w:hAnsi="Calibri"/>
                <w:color w:val="333333"/>
                <w:sz w:val="18"/>
                <w:szCs w:val="18"/>
              </w:rPr>
              <w:t xml:space="preserve">4.0</w:t>
            </w:r>
          </w:p>
        </w:tc>
        <w:tc>
          <w:tcPr>
            <w:tcW w:type="dxa" w:w="1800"/>
          </w:tcPr>
          <w:p>
            <w:pPr>
              <w:spacing w:after="30" w:before="30"/>
              <w:jc w:val="center"/>
            </w:pPr>
            <w:r>
              <w:rPr>
                <w:rFonts w:ascii="Calibri" w:cs="Calibri" w:eastAsia="Calibri" w:hAnsi="Calibri"/>
                <w:color w:val="333333"/>
                <w:sz w:val="18"/>
                <w:szCs w:val="18"/>
              </w:rPr>
              <w:t xml:space="preserve">N/A</w:t>
            </w:r>
          </w:p>
        </w:tc>
        <w:tc>
          <w:tcPr>
            <w:tcW w:type="dxa" w:w="1600"/>
          </w:tcPr>
          <w:p>
            <w:pPr>
              <w:spacing w:after="30" w:before="30"/>
              <w:jc w:val="center"/>
            </w:pPr>
            <w:r>
              <w:rPr>
                <w:rFonts w:ascii="Calibri" w:cs="Calibri" w:eastAsia="Calibri" w:hAnsi="Calibri"/>
                <w:color w:val="333333"/>
                <w:sz w:val="18"/>
                <w:szCs w:val="18"/>
              </w:rPr>
              <w:t xml:space="preserve">N/A</w:t>
            </w:r>
          </w:p>
        </w:tc>
      </w:tr>
      <w:tr>
        <w:tc>
          <w:tcPr>
            <w:tcW w:type="dxa" w:w="1300"/>
            <w:shd w:fill="EBF0F5" w:val="clear"/>
          </w:tcPr>
          <w:p>
            <w:pPr>
              <w:spacing w:after="30" w:before="30"/>
              <w:jc w:val="left"/>
            </w:pPr>
            <w:r>
              <w:rPr>
                <w:rFonts w:ascii="Calibri" w:cs="Calibri" w:eastAsia="Calibri" w:hAnsi="Calibri"/>
                <w:color w:val="333333"/>
                <w:sz w:val="18"/>
                <w:szCs w:val="18"/>
              </w:rPr>
              <w:t xml:space="preserve">0.50</w:t>
            </w:r>
          </w:p>
        </w:tc>
        <w:tc>
          <w:tcPr>
            <w:tcW w:type="dxa" w:w="1500"/>
            <w:shd w:fill="EBF0F5" w:val="clear"/>
          </w:tcPr>
          <w:p>
            <w:pPr>
              <w:spacing w:after="30" w:before="30"/>
              <w:jc w:val="center"/>
            </w:pPr>
            <w:r>
              <w:rPr>
                <w:rFonts w:ascii="Calibri" w:cs="Calibri" w:eastAsia="Calibri" w:hAnsi="Calibri"/>
                <w:color w:val="333333"/>
                <w:sz w:val="18"/>
                <w:szCs w:val="18"/>
              </w:rPr>
              <w:t xml:space="preserve">Drift-Aware</w:t>
            </w:r>
          </w:p>
        </w:tc>
        <w:tc>
          <w:tcPr>
            <w:tcW w:type="dxa" w:w="1800"/>
            <w:shd w:fill="EBF0F5" w:val="clear"/>
          </w:tcPr>
          <w:p>
            <w:pPr>
              <w:spacing w:after="30" w:before="30"/>
              <w:jc w:val="center"/>
            </w:pPr>
            <w:r>
              <w:rPr>
                <w:rFonts w:ascii="Calibri" w:cs="Calibri" w:eastAsia="Calibri" w:hAnsi="Calibri"/>
                <w:color w:val="333333"/>
                <w:sz w:val="18"/>
                <w:szCs w:val="18"/>
              </w:rPr>
              <w:t xml:space="preserve">2.63% +/- 0.49%</w:t>
            </w:r>
          </w:p>
        </w:tc>
        <w:tc>
          <w:tcPr>
            <w:tcW w:type="dxa" w:w="1400"/>
            <w:shd w:fill="EBF0F5" w:val="clear"/>
          </w:tcPr>
          <w:p>
            <w:pPr>
              <w:spacing w:after="30" w:before="30"/>
              <w:jc w:val="center"/>
            </w:pPr>
            <w:r>
              <w:rPr>
                <w:rFonts w:ascii="Calibri" w:cs="Calibri" w:eastAsia="Calibri" w:hAnsi="Calibri"/>
                <w:color w:val="333333"/>
                <w:sz w:val="18"/>
                <w:szCs w:val="18"/>
              </w:rPr>
              <w:t xml:space="preserve">1.6 +/- 0.8</w:t>
            </w:r>
          </w:p>
        </w:tc>
        <w:tc>
          <w:tcPr>
            <w:tcW w:type="dxa" w:w="1800"/>
            <w:shd w:fill="EBF0F5" w:val="clear"/>
          </w:tcPr>
          <w:p>
            <w:pPr>
              <w:spacing w:after="30" w:before="30"/>
              <w:jc w:val="center"/>
            </w:pPr>
            <w:r>
              <w:rPr>
                <w:rFonts w:ascii="Calibri" w:cs="Calibri" w:eastAsia="Calibri" w:hAnsi="Calibri"/>
                <w:color w:val="333333"/>
                <w:sz w:val="18"/>
                <w:szCs w:val="18"/>
              </w:rPr>
              <w:t xml:space="preserve">4.0 windows</w:t>
            </w:r>
          </w:p>
        </w:tc>
        <w:tc>
          <w:tcPr>
            <w:tcW w:type="dxa" w:w="1600"/>
            <w:shd w:fill="EBF0F5" w:val="clear"/>
          </w:tcPr>
          <w:p>
            <w:pPr>
              <w:spacing w:after="30" w:before="30"/>
              <w:jc w:val="center"/>
            </w:pPr>
            <w:r>
              <w:rPr>
                <w:rFonts w:ascii="Calibri" w:cs="Calibri" w:eastAsia="Calibri" w:hAnsi="Calibri"/>
                <w:color w:val="333333"/>
                <w:sz w:val="18"/>
                <w:szCs w:val="18"/>
              </w:rPr>
              <w:t xml:space="preserve">0</w:t>
            </w:r>
          </w:p>
        </w:tc>
      </w:tr>
      <w:tr>
        <w:tc>
          <w:tcPr>
            <w:tcW w:type="dxa" w:w="1300"/>
          </w:tcPr>
          <w:p>
            <w:pPr>
              <w:spacing w:after="30" w:before="30"/>
              <w:jc w:val="left"/>
            </w:pPr>
            <w:r>
              <w:rPr>
                <w:rFonts w:ascii="Calibri" w:cs="Calibri" w:eastAsia="Calibri" w:hAnsi="Calibri"/>
                <w:color w:val="333333"/>
                <w:sz w:val="18"/>
                <w:szCs w:val="18"/>
              </w:rPr>
              <w:t xml:space="preserve">1.00</w:t>
            </w:r>
          </w:p>
        </w:tc>
        <w:tc>
          <w:tcPr>
            <w:tcW w:type="dxa" w:w="1500"/>
          </w:tcPr>
          <w:p>
            <w:pPr>
              <w:spacing w:after="30" w:before="30"/>
              <w:jc w:val="center"/>
            </w:pPr>
            <w:r>
              <w:rPr>
                <w:rFonts w:ascii="Calibri" w:cs="Calibri" w:eastAsia="Calibri" w:hAnsi="Calibri"/>
                <w:color w:val="333333"/>
                <w:sz w:val="18"/>
                <w:szCs w:val="18"/>
              </w:rPr>
              <w:t xml:space="preserve">Static</w:t>
            </w:r>
          </w:p>
        </w:tc>
        <w:tc>
          <w:tcPr>
            <w:tcW w:type="dxa" w:w="1800"/>
          </w:tcPr>
          <w:p>
            <w:pPr>
              <w:spacing w:after="30" w:before="30"/>
              <w:jc w:val="center"/>
            </w:pPr>
            <w:r>
              <w:rPr>
                <w:rFonts w:ascii="Calibri" w:cs="Calibri" w:eastAsia="Calibri" w:hAnsi="Calibri"/>
                <w:color w:val="333333"/>
                <w:sz w:val="18"/>
                <w:szCs w:val="18"/>
              </w:rPr>
              <w:t xml:space="preserve">5.36% +/- 0.78%</w:t>
            </w:r>
          </w:p>
        </w:tc>
        <w:tc>
          <w:tcPr>
            <w:tcW w:type="dxa" w:w="1400"/>
          </w:tcPr>
          <w:p>
            <w:pPr>
              <w:spacing w:after="30" w:before="30"/>
              <w:jc w:val="center"/>
            </w:pPr>
            <w:r>
              <w:rPr>
                <w:rFonts w:ascii="Calibri" w:cs="Calibri" w:eastAsia="Calibri" w:hAnsi="Calibri"/>
                <w:color w:val="333333"/>
                <w:sz w:val="18"/>
                <w:szCs w:val="18"/>
              </w:rPr>
              <w:t xml:space="preserve">0</w:t>
            </w:r>
          </w:p>
        </w:tc>
        <w:tc>
          <w:tcPr>
            <w:tcW w:type="dxa" w:w="1800"/>
          </w:tcPr>
          <w:p>
            <w:pPr>
              <w:spacing w:after="30" w:before="30"/>
              <w:jc w:val="center"/>
            </w:pPr>
            <w:r>
              <w:rPr>
                <w:rFonts w:ascii="Calibri" w:cs="Calibri" w:eastAsia="Calibri" w:hAnsi="Calibri"/>
                <w:color w:val="333333"/>
                <w:sz w:val="18"/>
                <w:szCs w:val="18"/>
              </w:rPr>
              <w:t xml:space="preserve">N/A</w:t>
            </w:r>
          </w:p>
        </w:tc>
        <w:tc>
          <w:tcPr>
            <w:tcW w:type="dxa" w:w="1600"/>
          </w:tcPr>
          <w:p>
            <w:pPr>
              <w:spacing w:after="30" w:before="30"/>
              <w:jc w:val="center"/>
            </w:pPr>
            <w:r>
              <w:rPr>
                <w:rFonts w:ascii="Calibri" w:cs="Calibri" w:eastAsia="Calibri" w:hAnsi="Calibri"/>
                <w:color w:val="333333"/>
                <w:sz w:val="18"/>
                <w:szCs w:val="18"/>
              </w:rPr>
              <w:t xml:space="preserve">N/A</w:t>
            </w:r>
          </w:p>
        </w:tc>
      </w:tr>
      <w:tr>
        <w:tc>
          <w:tcPr>
            <w:tcW w:type="dxa" w:w="1300"/>
            <w:shd w:fill="EBF0F5" w:val="clear"/>
          </w:tcPr>
          <w:p>
            <w:pPr>
              <w:spacing w:after="30" w:before="30"/>
              <w:jc w:val="left"/>
            </w:pPr>
            <w:r>
              <w:rPr>
                <w:rFonts w:ascii="Calibri" w:cs="Calibri" w:eastAsia="Calibri" w:hAnsi="Calibri"/>
                <w:color w:val="333333"/>
                <w:sz w:val="18"/>
                <w:szCs w:val="18"/>
              </w:rPr>
              <w:t xml:space="preserve">1.00</w:t>
            </w:r>
          </w:p>
        </w:tc>
        <w:tc>
          <w:tcPr>
            <w:tcW w:type="dxa" w:w="1500"/>
            <w:shd w:fill="EBF0F5" w:val="clear"/>
          </w:tcPr>
          <w:p>
            <w:pPr>
              <w:spacing w:after="30" w:before="30"/>
              <w:jc w:val="center"/>
            </w:pPr>
            <w:r>
              <w:rPr>
                <w:rFonts w:ascii="Calibri" w:cs="Calibri" w:eastAsia="Calibri" w:hAnsi="Calibri"/>
                <w:color w:val="333333"/>
                <w:sz w:val="18"/>
                <w:szCs w:val="18"/>
              </w:rPr>
              <w:t xml:space="preserve">Periodic</w:t>
            </w:r>
          </w:p>
        </w:tc>
        <w:tc>
          <w:tcPr>
            <w:tcW w:type="dxa" w:w="1800"/>
            <w:shd w:fill="EBF0F5" w:val="clear"/>
          </w:tcPr>
          <w:p>
            <w:pPr>
              <w:spacing w:after="30" w:before="30"/>
              <w:jc w:val="center"/>
            </w:pPr>
            <w:r>
              <w:rPr>
                <w:rFonts w:ascii="Calibri" w:cs="Calibri" w:eastAsia="Calibri" w:hAnsi="Calibri"/>
                <w:color w:val="333333"/>
                <w:sz w:val="18"/>
                <w:szCs w:val="18"/>
              </w:rPr>
              <w:t xml:space="preserve">2.20% +/- 0.18%</w:t>
            </w:r>
          </w:p>
        </w:tc>
        <w:tc>
          <w:tcPr>
            <w:tcW w:type="dxa" w:w="1400"/>
            <w:shd w:fill="EBF0F5" w:val="clear"/>
          </w:tcPr>
          <w:p>
            <w:pPr>
              <w:spacing w:after="30" w:before="30"/>
              <w:jc w:val="center"/>
            </w:pPr>
            <w:r>
              <w:rPr>
                <w:rFonts w:ascii="Calibri" w:cs="Calibri" w:eastAsia="Calibri" w:hAnsi="Calibri"/>
                <w:color w:val="333333"/>
                <w:sz w:val="18"/>
                <w:szCs w:val="18"/>
              </w:rPr>
              <w:t xml:space="preserve">4.0</w:t>
            </w:r>
          </w:p>
        </w:tc>
        <w:tc>
          <w:tcPr>
            <w:tcW w:type="dxa" w:w="1800"/>
            <w:shd w:fill="EBF0F5" w:val="clear"/>
          </w:tcPr>
          <w:p>
            <w:pPr>
              <w:spacing w:after="30" w:before="30"/>
              <w:jc w:val="center"/>
            </w:pPr>
            <w:r>
              <w:rPr>
                <w:rFonts w:ascii="Calibri" w:cs="Calibri" w:eastAsia="Calibri" w:hAnsi="Calibri"/>
                <w:color w:val="333333"/>
                <w:sz w:val="18"/>
                <w:szCs w:val="18"/>
              </w:rPr>
              <w:t xml:space="preserve">N/A</w:t>
            </w:r>
          </w:p>
        </w:tc>
        <w:tc>
          <w:tcPr>
            <w:tcW w:type="dxa" w:w="1600"/>
            <w:shd w:fill="EBF0F5" w:val="clear"/>
          </w:tcPr>
          <w:p>
            <w:pPr>
              <w:spacing w:after="30" w:before="30"/>
              <w:jc w:val="center"/>
            </w:pPr>
            <w:r>
              <w:rPr>
                <w:rFonts w:ascii="Calibri" w:cs="Calibri" w:eastAsia="Calibri" w:hAnsi="Calibri"/>
                <w:color w:val="333333"/>
                <w:sz w:val="18"/>
                <w:szCs w:val="18"/>
              </w:rPr>
              <w:t xml:space="preserve">N/A</w:t>
            </w:r>
          </w:p>
        </w:tc>
      </w:tr>
      <w:tr>
        <w:tc>
          <w:tcPr>
            <w:tcW w:type="dxa" w:w="1300"/>
          </w:tcPr>
          <w:p>
            <w:pPr>
              <w:spacing w:after="30" w:before="30"/>
              <w:jc w:val="left"/>
            </w:pPr>
            <w:r>
              <w:rPr>
                <w:rFonts w:ascii="Calibri" w:cs="Calibri" w:eastAsia="Calibri" w:hAnsi="Calibri"/>
                <w:color w:val="333333"/>
                <w:sz w:val="18"/>
                <w:szCs w:val="18"/>
              </w:rPr>
              <w:t xml:space="preserve">1.00</w:t>
            </w:r>
          </w:p>
        </w:tc>
        <w:tc>
          <w:tcPr>
            <w:tcW w:type="dxa" w:w="1500"/>
          </w:tcPr>
          <w:p>
            <w:pPr>
              <w:spacing w:after="30" w:before="30"/>
              <w:jc w:val="center"/>
            </w:pPr>
            <w:r>
              <w:rPr>
                <w:rFonts w:ascii="Calibri" w:cs="Calibri" w:eastAsia="Calibri" w:hAnsi="Calibri"/>
                <w:color w:val="333333"/>
                <w:sz w:val="18"/>
                <w:szCs w:val="18"/>
              </w:rPr>
              <w:t xml:space="preserve">Drift-Aware</w:t>
            </w:r>
          </w:p>
        </w:tc>
        <w:tc>
          <w:tcPr>
            <w:tcW w:type="dxa" w:w="1800"/>
          </w:tcPr>
          <w:p>
            <w:pPr>
              <w:spacing w:after="30" w:before="30"/>
              <w:jc w:val="center"/>
            </w:pPr>
            <w:r>
              <w:rPr>
                <w:rFonts w:ascii="Calibri" w:cs="Calibri" w:eastAsia="Calibri" w:hAnsi="Calibri"/>
                <w:color w:val="333333"/>
                <w:sz w:val="18"/>
                <w:szCs w:val="18"/>
              </w:rPr>
              <w:t xml:space="preserve">2.79% +/- 0.54%</w:t>
            </w:r>
          </w:p>
        </w:tc>
        <w:tc>
          <w:tcPr>
            <w:tcW w:type="dxa" w:w="1400"/>
          </w:tcPr>
          <w:p>
            <w:pPr>
              <w:spacing w:after="30" w:before="30"/>
              <w:jc w:val="center"/>
            </w:pPr>
            <w:r>
              <w:rPr>
                <w:rFonts w:ascii="Calibri" w:cs="Calibri" w:eastAsia="Calibri" w:hAnsi="Calibri"/>
                <w:color w:val="333333"/>
                <w:sz w:val="18"/>
                <w:szCs w:val="18"/>
              </w:rPr>
              <w:t xml:space="preserve">2.0 +/- 0.8</w:t>
            </w:r>
          </w:p>
        </w:tc>
        <w:tc>
          <w:tcPr>
            <w:tcW w:type="dxa" w:w="1800"/>
          </w:tcPr>
          <w:p>
            <w:pPr>
              <w:spacing w:after="30" w:before="30"/>
              <w:jc w:val="center"/>
            </w:pPr>
            <w:r>
              <w:rPr>
                <w:rFonts w:ascii="Calibri" w:cs="Calibri" w:eastAsia="Calibri" w:hAnsi="Calibri"/>
                <w:color w:val="333333"/>
                <w:sz w:val="18"/>
                <w:szCs w:val="18"/>
              </w:rPr>
              <w:t xml:space="preserve">2.7 windows</w:t>
            </w:r>
          </w:p>
        </w:tc>
        <w:tc>
          <w:tcPr>
            <w:tcW w:type="dxa" w:w="1600"/>
          </w:tcPr>
          <w:p>
            <w:pPr>
              <w:spacing w:after="30" w:before="30"/>
              <w:jc w:val="center"/>
            </w:pPr>
            <w:r>
              <w:rPr>
                <w:rFonts w:ascii="Calibri" w:cs="Calibri" w:eastAsia="Calibri" w:hAnsi="Calibri"/>
                <w:color w:val="333333"/>
                <w:sz w:val="18"/>
                <w:szCs w:val="18"/>
              </w:rPr>
              <w:t xml:space="preserve">0</w:t>
            </w:r>
          </w:p>
        </w:tc>
      </w:tr>
      <w:tr>
        <w:tc>
          <w:tcPr>
            <w:tcW w:type="dxa" w:w="1300"/>
            <w:shd w:fill="EBF0F5" w:val="clear"/>
          </w:tcPr>
          <w:p>
            <w:pPr>
              <w:spacing w:after="30" w:before="30"/>
              <w:jc w:val="left"/>
            </w:pPr>
            <w:r>
              <w:rPr>
                <w:rFonts w:ascii="Calibri" w:cs="Calibri" w:eastAsia="Calibri" w:hAnsi="Calibri"/>
                <w:color w:val="333333"/>
                <w:sz w:val="18"/>
                <w:szCs w:val="18"/>
              </w:rPr>
              <w:t xml:space="preserve">2.00</w:t>
            </w:r>
          </w:p>
        </w:tc>
        <w:tc>
          <w:tcPr>
            <w:tcW w:type="dxa" w:w="1500"/>
            <w:shd w:fill="EBF0F5" w:val="clear"/>
          </w:tcPr>
          <w:p>
            <w:pPr>
              <w:spacing w:after="30" w:before="30"/>
              <w:jc w:val="center"/>
            </w:pPr>
            <w:r>
              <w:rPr>
                <w:rFonts w:ascii="Calibri" w:cs="Calibri" w:eastAsia="Calibri" w:hAnsi="Calibri"/>
                <w:color w:val="333333"/>
                <w:sz w:val="18"/>
                <w:szCs w:val="18"/>
              </w:rPr>
              <w:t xml:space="preserve">Static</w:t>
            </w:r>
          </w:p>
        </w:tc>
        <w:tc>
          <w:tcPr>
            <w:tcW w:type="dxa" w:w="1800"/>
            <w:shd w:fill="EBF0F5" w:val="clear"/>
          </w:tcPr>
          <w:p>
            <w:pPr>
              <w:spacing w:after="30" w:before="30"/>
              <w:jc w:val="center"/>
            </w:pPr>
            <w:r>
              <w:rPr>
                <w:rFonts w:ascii="Calibri" w:cs="Calibri" w:eastAsia="Calibri" w:hAnsi="Calibri"/>
                <w:color w:val="333333"/>
                <w:sz w:val="18"/>
                <w:szCs w:val="18"/>
              </w:rPr>
              <w:t xml:space="preserve">7.79% +/- 1.43%</w:t>
            </w:r>
          </w:p>
        </w:tc>
        <w:tc>
          <w:tcPr>
            <w:tcW w:type="dxa" w:w="1400"/>
            <w:shd w:fill="EBF0F5" w:val="clear"/>
          </w:tcPr>
          <w:p>
            <w:pPr>
              <w:spacing w:after="30" w:before="30"/>
              <w:jc w:val="center"/>
            </w:pPr>
            <w:r>
              <w:rPr>
                <w:rFonts w:ascii="Calibri" w:cs="Calibri" w:eastAsia="Calibri" w:hAnsi="Calibri"/>
                <w:color w:val="333333"/>
                <w:sz w:val="18"/>
                <w:szCs w:val="18"/>
              </w:rPr>
              <w:t xml:space="preserve">0</w:t>
            </w:r>
          </w:p>
        </w:tc>
        <w:tc>
          <w:tcPr>
            <w:tcW w:type="dxa" w:w="1800"/>
            <w:shd w:fill="EBF0F5" w:val="clear"/>
          </w:tcPr>
          <w:p>
            <w:pPr>
              <w:spacing w:after="30" w:before="30"/>
              <w:jc w:val="center"/>
            </w:pPr>
            <w:r>
              <w:rPr>
                <w:rFonts w:ascii="Calibri" w:cs="Calibri" w:eastAsia="Calibri" w:hAnsi="Calibri"/>
                <w:color w:val="333333"/>
                <w:sz w:val="18"/>
                <w:szCs w:val="18"/>
              </w:rPr>
              <w:t xml:space="preserve">N/A</w:t>
            </w:r>
          </w:p>
        </w:tc>
        <w:tc>
          <w:tcPr>
            <w:tcW w:type="dxa" w:w="1600"/>
            <w:shd w:fill="EBF0F5" w:val="clear"/>
          </w:tcPr>
          <w:p>
            <w:pPr>
              <w:spacing w:after="30" w:before="30"/>
              <w:jc w:val="center"/>
            </w:pPr>
            <w:r>
              <w:rPr>
                <w:rFonts w:ascii="Calibri" w:cs="Calibri" w:eastAsia="Calibri" w:hAnsi="Calibri"/>
                <w:color w:val="333333"/>
                <w:sz w:val="18"/>
                <w:szCs w:val="18"/>
              </w:rPr>
              <w:t xml:space="preserve">N/A</w:t>
            </w:r>
          </w:p>
        </w:tc>
      </w:tr>
      <w:tr>
        <w:tc>
          <w:tcPr>
            <w:tcW w:type="dxa" w:w="1300"/>
          </w:tcPr>
          <w:p>
            <w:pPr>
              <w:spacing w:after="30" w:before="30"/>
              <w:jc w:val="left"/>
            </w:pPr>
            <w:r>
              <w:rPr>
                <w:rFonts w:ascii="Calibri" w:cs="Calibri" w:eastAsia="Calibri" w:hAnsi="Calibri"/>
                <w:color w:val="333333"/>
                <w:sz w:val="18"/>
                <w:szCs w:val="18"/>
              </w:rPr>
              <w:t xml:space="preserve">2.00</w:t>
            </w:r>
          </w:p>
        </w:tc>
        <w:tc>
          <w:tcPr>
            <w:tcW w:type="dxa" w:w="1500"/>
          </w:tcPr>
          <w:p>
            <w:pPr>
              <w:spacing w:after="30" w:before="30"/>
              <w:jc w:val="center"/>
            </w:pPr>
            <w:r>
              <w:rPr>
                <w:rFonts w:ascii="Calibri" w:cs="Calibri" w:eastAsia="Calibri" w:hAnsi="Calibri"/>
                <w:color w:val="333333"/>
                <w:sz w:val="18"/>
                <w:szCs w:val="18"/>
              </w:rPr>
              <w:t xml:space="preserve">Periodic</w:t>
            </w:r>
          </w:p>
        </w:tc>
        <w:tc>
          <w:tcPr>
            <w:tcW w:type="dxa" w:w="1800"/>
          </w:tcPr>
          <w:p>
            <w:pPr>
              <w:spacing w:after="30" w:before="30"/>
              <w:jc w:val="center"/>
            </w:pPr>
            <w:r>
              <w:rPr>
                <w:rFonts w:ascii="Calibri" w:cs="Calibri" w:eastAsia="Calibri" w:hAnsi="Calibri"/>
                <w:color w:val="333333"/>
                <w:sz w:val="18"/>
                <w:szCs w:val="18"/>
              </w:rPr>
              <w:t xml:space="preserve">2.02% +/- 0.17%</w:t>
            </w:r>
          </w:p>
        </w:tc>
        <w:tc>
          <w:tcPr>
            <w:tcW w:type="dxa" w:w="1400"/>
          </w:tcPr>
          <w:p>
            <w:pPr>
              <w:spacing w:after="30" w:before="30"/>
              <w:jc w:val="center"/>
            </w:pPr>
            <w:r>
              <w:rPr>
                <w:rFonts w:ascii="Calibri" w:cs="Calibri" w:eastAsia="Calibri" w:hAnsi="Calibri"/>
                <w:color w:val="333333"/>
                <w:sz w:val="18"/>
                <w:szCs w:val="18"/>
              </w:rPr>
              <w:t xml:space="preserve">4.0</w:t>
            </w:r>
          </w:p>
        </w:tc>
        <w:tc>
          <w:tcPr>
            <w:tcW w:type="dxa" w:w="1800"/>
          </w:tcPr>
          <w:p>
            <w:pPr>
              <w:spacing w:after="30" w:before="30"/>
              <w:jc w:val="center"/>
            </w:pPr>
            <w:r>
              <w:rPr>
                <w:rFonts w:ascii="Calibri" w:cs="Calibri" w:eastAsia="Calibri" w:hAnsi="Calibri"/>
                <w:color w:val="333333"/>
                <w:sz w:val="18"/>
                <w:szCs w:val="18"/>
              </w:rPr>
              <w:t xml:space="preserve">N/A</w:t>
            </w:r>
          </w:p>
        </w:tc>
        <w:tc>
          <w:tcPr>
            <w:tcW w:type="dxa" w:w="1600"/>
          </w:tcPr>
          <w:p>
            <w:pPr>
              <w:spacing w:after="30" w:before="30"/>
              <w:jc w:val="center"/>
            </w:pPr>
            <w:r>
              <w:rPr>
                <w:rFonts w:ascii="Calibri" w:cs="Calibri" w:eastAsia="Calibri" w:hAnsi="Calibri"/>
                <w:color w:val="333333"/>
                <w:sz w:val="18"/>
                <w:szCs w:val="18"/>
              </w:rPr>
              <w:t xml:space="preserve">N/A</w:t>
            </w:r>
          </w:p>
        </w:tc>
      </w:tr>
      <w:tr>
        <w:tc>
          <w:tcPr>
            <w:tcW w:type="dxa" w:w="1300"/>
            <w:shd w:fill="EBF0F5" w:val="clear"/>
          </w:tcPr>
          <w:p>
            <w:pPr>
              <w:spacing w:after="30" w:before="30"/>
              <w:jc w:val="left"/>
            </w:pPr>
            <w:r>
              <w:rPr>
                <w:rFonts w:ascii="Calibri" w:cs="Calibri" w:eastAsia="Calibri" w:hAnsi="Calibri"/>
                <w:color w:val="333333"/>
                <w:sz w:val="18"/>
                <w:szCs w:val="18"/>
              </w:rPr>
              <w:t xml:space="preserve">2.00</w:t>
            </w:r>
          </w:p>
        </w:tc>
        <w:tc>
          <w:tcPr>
            <w:tcW w:type="dxa" w:w="1500"/>
            <w:shd w:fill="EBF0F5" w:val="clear"/>
          </w:tcPr>
          <w:p>
            <w:pPr>
              <w:spacing w:after="30" w:before="30"/>
              <w:jc w:val="center"/>
            </w:pPr>
            <w:r>
              <w:rPr>
                <w:rFonts w:ascii="Calibri" w:cs="Calibri" w:eastAsia="Calibri" w:hAnsi="Calibri"/>
                <w:color w:val="333333"/>
                <w:sz w:val="18"/>
                <w:szCs w:val="18"/>
              </w:rPr>
              <w:t xml:space="preserve">Drift-Aware</w:t>
            </w:r>
          </w:p>
        </w:tc>
        <w:tc>
          <w:tcPr>
            <w:tcW w:type="dxa" w:w="1800"/>
            <w:shd w:fill="EBF0F5" w:val="clear"/>
          </w:tcPr>
          <w:p>
            <w:pPr>
              <w:spacing w:after="30" w:before="30"/>
              <w:jc w:val="center"/>
            </w:pPr>
            <w:r>
              <w:rPr>
                <w:rFonts w:ascii="Calibri" w:cs="Calibri" w:eastAsia="Calibri" w:hAnsi="Calibri"/>
                <w:color w:val="333333"/>
                <w:sz w:val="18"/>
                <w:szCs w:val="18"/>
              </w:rPr>
              <w:t xml:space="preserve">3.01% +/- 0.39%</w:t>
            </w:r>
          </w:p>
        </w:tc>
        <w:tc>
          <w:tcPr>
            <w:tcW w:type="dxa" w:w="1400"/>
            <w:shd w:fill="EBF0F5" w:val="clear"/>
          </w:tcPr>
          <w:p>
            <w:pPr>
              <w:spacing w:after="30" w:before="30"/>
              <w:jc w:val="center"/>
            </w:pPr>
            <w:r>
              <w:rPr>
                <w:rFonts w:ascii="Calibri" w:cs="Calibri" w:eastAsia="Calibri" w:hAnsi="Calibri"/>
                <w:color w:val="333333"/>
                <w:sz w:val="18"/>
                <w:szCs w:val="18"/>
              </w:rPr>
              <w:t xml:space="preserve">2.3 +/- 0.7</w:t>
            </w:r>
          </w:p>
        </w:tc>
        <w:tc>
          <w:tcPr>
            <w:tcW w:type="dxa" w:w="1800"/>
            <w:shd w:fill="EBF0F5" w:val="clear"/>
          </w:tcPr>
          <w:p>
            <w:pPr>
              <w:spacing w:after="30" w:before="30"/>
              <w:jc w:val="center"/>
            </w:pPr>
            <w:r>
              <w:rPr>
                <w:rFonts w:ascii="Calibri" w:cs="Calibri" w:eastAsia="Calibri" w:hAnsi="Calibri"/>
                <w:color w:val="333333"/>
                <w:sz w:val="18"/>
                <w:szCs w:val="18"/>
              </w:rPr>
              <w:t xml:space="preserve">1.8 windows</w:t>
            </w:r>
          </w:p>
        </w:tc>
        <w:tc>
          <w:tcPr>
            <w:tcW w:type="dxa" w:w="1600"/>
            <w:shd w:fill="EBF0F5" w:val="clear"/>
          </w:tcPr>
          <w:p>
            <w:pPr>
              <w:spacing w:after="30" w:before="30"/>
              <w:jc w:val="center"/>
            </w:pPr>
            <w:r>
              <w:rPr>
                <w:rFonts w:ascii="Calibri" w:cs="Calibri" w:eastAsia="Calibri" w:hAnsi="Calibri"/>
                <w:color w:val="333333"/>
                <w:sz w:val="18"/>
                <w:szCs w:val="18"/>
              </w:rPr>
              <w:t xml:space="preserve">0</w:t>
            </w:r>
          </w:p>
        </w:tc>
      </w:tr>
    </w:tbl>
    <w:p>
      <w:pPr>
        <w:pStyle w:val="Heading2"/>
        <w:spacing w:after="120" w:before="240"/>
      </w:pPr>
      <w:r>
        <w:rPr>
          <w:rFonts w:ascii="Calibri" w:cs="Calibri" w:eastAsia="Calibri" w:hAnsi="Calibri"/>
          <w:b/>
          <w:bCs/>
          <w:color w:val="2C3E50"/>
        </w:rPr>
        <w:t xml:space="preserve">Key Findings</w:t>
      </w:r>
    </w:p>
    <w:p>
      <w:pPr>
        <w:pStyle w:val="Heading3"/>
        <w:spacing w:after="120" w:before="240"/>
      </w:pPr>
      <w:r>
        <w:rPr>
          <w:rFonts w:ascii="Calibri" w:cs="Calibri" w:eastAsia="Calibri" w:hAnsi="Calibri"/>
          <w:b/>
          <w:bCs/>
          <w:color w:val="2C3E50"/>
        </w:rPr>
        <w:t xml:space="preserve">1. Static classifiers degrade proportionally to drift magnitude</w:t>
      </w:r>
    </w:p>
    <w:p>
      <w:pPr>
        <w:spacing w:after="120"/>
        <w:jc w:val="left"/>
      </w:pPr>
      <w:r>
        <w:rPr>
          <w:rFonts w:ascii="Calibri" w:cs="Calibri" w:eastAsia="Calibri" w:hAnsi="Calibri"/>
          <w:color w:val="333333"/>
          <w:sz w:val="22"/>
          <w:szCs w:val="22"/>
        </w:rPr>
        <w:t xml:space="preserve">F1 drop ranged from 3.45% at the subtlest drift to 7.79% at the strongest. This confirms that never retraining is not viable when bot behavior evolves.</w:t>
      </w:r>
    </w:p>
    <w:p>
      <w:pPr>
        <w:pStyle w:val="Heading3"/>
        <w:spacing w:after="120" w:before="240"/>
      </w:pPr>
      <w:r>
        <w:rPr>
          <w:rFonts w:ascii="Calibri" w:cs="Calibri" w:eastAsia="Calibri" w:hAnsi="Calibri"/>
          <w:b/>
          <w:bCs/>
          <w:color w:val="2C3E50"/>
        </w:rPr>
        <w:t xml:space="preserve">2. Periodic retraining is effective but wasteful</w:t>
      </w:r>
    </w:p>
    <w:p>
      <w:pPr>
        <w:spacing w:after="120"/>
        <w:jc w:val="left"/>
      </w:pPr>
      <w:r>
        <w:rPr>
          <w:rFonts w:ascii="Calibri" w:cs="Calibri" w:eastAsia="Calibri" w:hAnsi="Calibri"/>
          <w:color w:val="333333"/>
          <w:sz w:val="22"/>
          <w:szCs w:val="22"/>
        </w:rPr>
        <w:t xml:space="preserve">Periodic retraining maintained consistently low F1 drop (2.02-2.20%) across all magnitudes. However, it always performed 4 retraining events, even when drift was subtle or absent.</w:t>
      </w:r>
    </w:p>
    <w:p>
      <w:pPr>
        <w:pStyle w:val="Heading3"/>
        <w:spacing w:after="120" w:before="240"/>
      </w:pPr>
      <w:r>
        <w:rPr>
          <w:rFonts w:ascii="Calibri" w:cs="Calibri" w:eastAsia="Calibri" w:hAnsi="Calibri"/>
          <w:b/>
          <w:bCs/>
          <w:color w:val="2C3E50"/>
        </w:rPr>
        <w:t xml:space="preserve">3. Drift-aware adaptation is efficient</w:t>
      </w:r>
    </w:p>
    <w:p>
      <w:pPr>
        <w:spacing w:after="120"/>
        <w:jc w:val="left"/>
      </w:pPr>
      <w:r>
        <w:rPr>
          <w:rFonts w:ascii="Calibri" w:cs="Calibri" w:eastAsia="Calibri" w:hAnsi="Calibri"/>
          <w:color w:val="333333"/>
          <w:sz w:val="22"/>
          <w:szCs w:val="22"/>
        </w:rPr>
        <w:t xml:space="preserve">Drift-aware adaptation achieved F1 drops of 2.63-3.01%, comparable to periodic retraining, while using only 1.1-2.3 retraining events (55-73% fewer than periodic). Zero false alarms were recorded across all 40 drift-aware configurations.</w:t>
      </w:r>
    </w:p>
    <w:p>
      <w:pPr>
        <w:pStyle w:val="Heading3"/>
        <w:spacing w:after="120" w:before="240"/>
      </w:pPr>
      <w:r>
        <w:rPr>
          <w:rFonts w:ascii="Calibri" w:cs="Calibri" w:eastAsia="Calibri" w:hAnsi="Calibri"/>
          <w:b/>
          <w:bCs/>
          <w:color w:val="2C3E50"/>
        </w:rPr>
        <w:t xml:space="preserve">4. Detection delay decreases with drift strength</w:t>
      </w:r>
    </w:p>
    <w:p>
      <w:pPr>
        <w:spacing w:after="120"/>
        <w:jc w:val="left"/>
      </w:pPr>
      <w:r>
        <w:rPr>
          <w:rFonts w:ascii="Calibri" w:cs="Calibri" w:eastAsia="Calibri" w:hAnsi="Calibri"/>
          <w:color w:val="333333"/>
          <w:sz w:val="22"/>
          <w:szCs w:val="22"/>
        </w:rPr>
        <w:t xml:space="preserve">At magnitude 0.25, average detection delay was 4.0 windows. At magnitude 2.0, it dropped to 1.8 windows. This shows the detector responds faster to stronger behavioral shifts.</w:t>
      </w:r>
    </w:p>
    <w:p>
      <w:pPr>
        <w:pStyle w:val="Heading3"/>
        <w:spacing w:after="120" w:before="240"/>
      </w:pPr>
      <w:r>
        <w:rPr>
          <w:rFonts w:ascii="Calibri" w:cs="Calibri" w:eastAsia="Calibri" w:hAnsi="Calibri"/>
          <w:b/>
          <w:bCs/>
          <w:color w:val="2C3E50"/>
        </w:rPr>
        <w:t xml:space="preserve">5. Concept drift, not class overlap</w:t>
      </w:r>
    </w:p>
    <w:p>
      <w:pPr>
        <w:spacing w:after="120"/>
        <w:jc w:val="left"/>
      </w:pPr>
      <w:r>
        <w:rPr>
          <w:rFonts w:ascii="Calibri" w:cs="Calibri" w:eastAsia="Calibri" w:hAnsi="Calibri"/>
          <w:color w:val="333333"/>
          <w:sz w:val="22"/>
          <w:szCs w:val="22"/>
        </w:rPr>
        <w:t xml:space="preserve">Analysis of bot-human class distance showed that in some cases, drifting bots actually became more separated from humans in feature space, yet F1 still declined. This confirms the degradation comes from the decision boundary becoming stale (concept drift), not from bots becoming indistinguishable from humans.</w:t>
      </w:r>
    </w:p>
    <w:p>
      <w:pPr>
        <w:spacing w:after="80"/>
      </w:pPr>
      <w:r>
        <w:rPr>
          <w:rFonts w:ascii="Calibri" w:cs="Calibri" w:eastAsia="Calibri" w:hAnsi="Calibri"/>
          <w:b/>
          <w:bCs/>
          <w:color w:val="2C3E50"/>
          <w:sz w:val="22"/>
          <w:szCs w:val="22"/>
        </w:rPr>
        <w:t xml:space="preserve">Conclusion: </w:t>
      </w:r>
      <w:r>
        <w:rPr>
          <w:rFonts w:ascii="Calibri" w:cs="Calibri" w:eastAsia="Calibri" w:hAnsi="Calibri"/>
          <w:color w:val="333333"/>
          <w:sz w:val="22"/>
          <w:szCs w:val="22"/>
        </w:rPr>
        <w:t xml:space="preserve">Drift-aware retraining achieves robustness comparable to periodic retraining while using 55-73% fewer retraining events and producing zero false alarms. The primary claim is one of efficiency, not superiority in F1.</w:t>
      </w:r>
    </w:p>
    <w:p>
      <w:r>
        <w:br w:type="page"/>
      </w:r>
    </w:p>
    <w:p>
      <w:pPr>
        <w:pStyle w:val="Heading1"/>
        <w:spacing w:after="120" w:before="400"/>
      </w:pPr>
      <w:r>
        <w:rPr>
          <w:rFonts w:ascii="Calibri" w:cs="Calibri" w:eastAsia="Calibri" w:hAnsi="Calibri"/>
          <w:b/>
          <w:bCs/>
          <w:color w:val="1F4E79"/>
        </w:rPr>
        <w:t xml:space="preserve">10. Experiment 9: Real-Data Calibration (Cresci-2017)</w:t>
      </w:r>
    </w:p>
    <w:p>
      <w:pPr>
        <w:spacing w:after="80"/>
      </w:pPr>
      <w:r>
        <w:rPr>
          <w:rFonts w:ascii="Calibri" w:cs="Calibri" w:eastAsia="Calibri" w:hAnsi="Calibri"/>
          <w:b/>
          <w:bCs/>
          <w:color w:val="2C3E50"/>
          <w:sz w:val="22"/>
          <w:szCs w:val="22"/>
        </w:rPr>
        <w:t xml:space="preserve">Script: </w:t>
      </w:r>
      <w:r>
        <w:rPr>
          <w:rFonts w:ascii="Calibri" w:cs="Calibri" w:eastAsia="Calibri" w:hAnsi="Calibri"/>
          <w:color w:val="333333"/>
          <w:sz w:val="22"/>
          <w:szCs w:val="22"/>
        </w:rPr>
        <w:t xml:space="preserve">real_data_analysis.py, calibrate_v02.py</w:t>
      </w:r>
    </w:p>
    <w:p>
      <w:pPr>
        <w:spacing w:after="80"/>
      </w:pPr>
      <w:r>
        <w:rPr>
          <w:rFonts w:ascii="Calibri" w:cs="Calibri" w:eastAsia="Calibri" w:hAnsi="Calibri"/>
          <w:b/>
          <w:bCs/>
          <w:color w:val="2C3E50"/>
          <w:sz w:val="22"/>
          <w:szCs w:val="22"/>
        </w:rPr>
        <w:t xml:space="preserve">Output: </w:t>
      </w:r>
      <w:r>
        <w:rPr>
          <w:rFonts w:ascii="Calibri" w:cs="Calibri" w:eastAsia="Calibri" w:hAnsi="Calibri"/>
          <w:color w:val="333333"/>
          <w:sz w:val="22"/>
          <w:szCs w:val="22"/>
        </w:rPr>
        <w:t xml:space="preserve">dataset/cresci2017_features.csv, dataset/cresci2017_category_profiles.csv, dataset/cresci2017_vs_synthetic.csv, dataset/v02_calibration_report.csv</w:t>
      </w:r>
    </w:p>
    <w:p>
      <w:pPr>
        <w:spacing w:after="80"/>
      </w:pPr>
      <w:r>
        <w:rPr>
          <w:rFonts w:ascii="Calibri" w:cs="Calibri" w:eastAsia="Calibri" w:hAnsi="Calibri"/>
          <w:b/>
          <w:bCs/>
          <w:color w:val="2C3E50"/>
          <w:sz w:val="22"/>
          <w:szCs w:val="22"/>
        </w:rPr>
        <w:t xml:space="preserve">Purpose: </w:t>
      </w:r>
      <w:r>
        <w:rPr>
          <w:rFonts w:ascii="Calibri" w:cs="Calibri" w:eastAsia="Calibri" w:hAnsi="Calibri"/>
          <w:color w:val="333333"/>
          <w:sz w:val="22"/>
          <w:szCs w:val="22"/>
        </w:rPr>
        <w:t xml:space="preserve">Ground the synthetic benchmark in real-world data by fitting the generator's distribution parameters to empirical feature distributions extracted from the Cresci-2017 dataset.</w:t>
      </w:r>
    </w:p>
    <w:p>
      <w:pPr>
        <w:pStyle w:val="Heading2"/>
        <w:spacing w:after="120" w:before="240"/>
      </w:pPr>
      <w:r>
        <w:rPr>
          <w:rFonts w:ascii="Calibri" w:cs="Calibri" w:eastAsia="Calibri" w:hAnsi="Calibri"/>
          <w:b/>
          <w:bCs/>
          <w:color w:val="2C3E50"/>
        </w:rPr>
        <w:t xml:space="preserve">Cresci-2017 Dataset</w:t>
      </w:r>
    </w:p>
    <w:p>
      <w:pPr>
        <w:spacing w:after="120"/>
        <w:jc w:val="left"/>
      </w:pPr>
      <w:r>
        <w:rPr>
          <w:rFonts w:ascii="Calibri" w:cs="Calibri" w:eastAsia="Calibri" w:hAnsi="Calibri"/>
          <w:color w:val="333333"/>
          <w:sz w:val="22"/>
          <w:szCs w:val="22"/>
        </w:rPr>
        <w:t xml:space="preserve">The Cresci-2017 dataset contains 14,368 accounts and 6.6 million tweets across 9 categories:</w:t>
      </w:r>
    </w:p>
    <w:p>
      <w:pPr>
        <w:pStyle w:val="ListParagraph"/>
        <w:numPr>
          <w:ilvl w:val="0"/>
          <w:numId w:val="2"/>
        </w:numPr>
        <w:spacing w:after="60"/>
      </w:pPr>
      <w:r>
        <w:rPr>
          <w:rFonts w:ascii="Calibri" w:cs="Calibri" w:eastAsia="Calibri" w:hAnsi="Calibri"/>
          <w:color w:val="333333"/>
          <w:sz w:val="22"/>
          <w:szCs w:val="22"/>
        </w:rPr>
        <w:t xml:space="preserve">genuine_accounts (3,474 human accounts)</w:t>
      </w:r>
    </w:p>
    <w:p>
      <w:pPr>
        <w:pStyle w:val="ListParagraph"/>
        <w:numPr>
          <w:ilvl w:val="0"/>
          <w:numId w:val="2"/>
        </w:numPr>
        <w:spacing w:after="60"/>
      </w:pPr>
      <w:r>
        <w:rPr>
          <w:rFonts w:ascii="Calibri" w:cs="Calibri" w:eastAsia="Calibri" w:hAnsi="Calibri"/>
          <w:color w:val="333333"/>
          <w:sz w:val="22"/>
          <w:szCs w:val="22"/>
        </w:rPr>
        <w:t xml:space="preserve">fake_followers (3,351 bot accounts)</w:t>
      </w:r>
    </w:p>
    <w:p>
      <w:pPr>
        <w:pStyle w:val="ListParagraph"/>
        <w:numPr>
          <w:ilvl w:val="0"/>
          <w:numId w:val="2"/>
        </w:numPr>
        <w:spacing w:after="60"/>
      </w:pPr>
      <w:r>
        <w:rPr>
          <w:rFonts w:ascii="Calibri" w:cs="Calibri" w:eastAsia="Calibri" w:hAnsi="Calibri"/>
          <w:color w:val="333333"/>
          <w:sz w:val="22"/>
          <w:szCs w:val="22"/>
        </w:rPr>
        <w:t xml:space="preserve">social_spambots_1 (991 bot accounts)</w:t>
      </w:r>
    </w:p>
    <w:p>
      <w:pPr>
        <w:pStyle w:val="ListParagraph"/>
        <w:numPr>
          <w:ilvl w:val="0"/>
          <w:numId w:val="2"/>
        </w:numPr>
        <w:spacing w:after="60"/>
      </w:pPr>
      <w:r>
        <w:rPr>
          <w:rFonts w:ascii="Calibri" w:cs="Calibri" w:eastAsia="Calibri" w:hAnsi="Calibri"/>
          <w:color w:val="333333"/>
          <w:sz w:val="22"/>
          <w:szCs w:val="22"/>
        </w:rPr>
        <w:t xml:space="preserve">social_spambots_2 (3,457 bot accounts)</w:t>
      </w:r>
    </w:p>
    <w:p>
      <w:pPr>
        <w:pStyle w:val="ListParagraph"/>
        <w:numPr>
          <w:ilvl w:val="0"/>
          <w:numId w:val="2"/>
        </w:numPr>
        <w:spacing w:after="60"/>
      </w:pPr>
      <w:r>
        <w:rPr>
          <w:rFonts w:ascii="Calibri" w:cs="Calibri" w:eastAsia="Calibri" w:hAnsi="Calibri"/>
          <w:color w:val="333333"/>
          <w:sz w:val="22"/>
          <w:szCs w:val="22"/>
        </w:rPr>
        <w:t xml:space="preserve">social_spambots_3 (464 bot accounts)</w:t>
      </w:r>
    </w:p>
    <w:p>
      <w:pPr>
        <w:pStyle w:val="ListParagraph"/>
        <w:numPr>
          <w:ilvl w:val="0"/>
          <w:numId w:val="2"/>
        </w:numPr>
        <w:spacing w:after="60"/>
      </w:pPr>
      <w:r>
        <w:rPr>
          <w:rFonts w:ascii="Calibri" w:cs="Calibri" w:eastAsia="Calibri" w:hAnsi="Calibri"/>
          <w:color w:val="333333"/>
          <w:sz w:val="22"/>
          <w:szCs w:val="22"/>
        </w:rPr>
        <w:t xml:space="preserve">traditional_spambots_1 (1,000 bot accounts)</w:t>
      </w:r>
    </w:p>
    <w:p>
      <w:pPr>
        <w:pStyle w:val="ListParagraph"/>
        <w:numPr>
          <w:ilvl w:val="0"/>
          <w:numId w:val="2"/>
        </w:numPr>
        <w:spacing w:after="60"/>
      </w:pPr>
      <w:r>
        <w:rPr>
          <w:rFonts w:ascii="Calibri" w:cs="Calibri" w:eastAsia="Calibri" w:hAnsi="Calibri"/>
          <w:color w:val="333333"/>
          <w:sz w:val="22"/>
          <w:szCs w:val="22"/>
        </w:rPr>
        <w:t xml:space="preserve">traditional_spambots_2 (100 bot accounts, no tweets)</w:t>
      </w:r>
    </w:p>
    <w:p>
      <w:pPr>
        <w:pStyle w:val="ListParagraph"/>
        <w:numPr>
          <w:ilvl w:val="0"/>
          <w:numId w:val="2"/>
        </w:numPr>
        <w:spacing w:after="60"/>
      </w:pPr>
      <w:r>
        <w:rPr>
          <w:rFonts w:ascii="Calibri" w:cs="Calibri" w:eastAsia="Calibri" w:hAnsi="Calibri"/>
          <w:color w:val="333333"/>
          <w:sz w:val="22"/>
          <w:szCs w:val="22"/>
        </w:rPr>
        <w:t xml:space="preserve">traditional_spambots_3 (403 bot accounts, no tweets)</w:t>
      </w:r>
    </w:p>
    <w:p>
      <w:pPr>
        <w:pStyle w:val="ListParagraph"/>
        <w:numPr>
          <w:ilvl w:val="0"/>
          <w:numId w:val="2"/>
        </w:numPr>
        <w:spacing w:after="60"/>
      </w:pPr>
      <w:r>
        <w:rPr>
          <w:rFonts w:ascii="Calibri" w:cs="Calibri" w:eastAsia="Calibri" w:hAnsi="Calibri"/>
          <w:color w:val="333333"/>
          <w:sz w:val="22"/>
          <w:szCs w:val="22"/>
        </w:rPr>
        <w:t xml:space="preserve">traditional_spambots_4 (1,128 bot accounts, no tweets)</w:t>
      </w:r>
    </w:p>
    <w:p>
      <w:pPr>
        <w:pStyle w:val="Heading2"/>
        <w:spacing w:after="120" w:before="240"/>
      </w:pPr>
      <w:r>
        <w:rPr>
          <w:rFonts w:ascii="Calibri" w:cs="Calibri" w:eastAsia="Calibri" w:hAnsi="Calibri"/>
          <w:b/>
          <w:bCs/>
          <w:color w:val="2C3E50"/>
        </w:rPr>
        <w:t xml:space="preserve">Feature Extraction</w:t>
      </w:r>
    </w:p>
    <w:p>
      <w:pPr>
        <w:spacing w:after="120"/>
        <w:jc w:val="left"/>
      </w:pPr>
      <w:r>
        <w:rPr>
          <w:rFonts w:ascii="Calibri" w:cs="Calibri" w:eastAsia="Calibri" w:hAnsi="Calibri"/>
          <w:color w:val="333333"/>
          <w:sz w:val="22"/>
          <w:szCs w:val="22"/>
        </w:rPr>
        <w:t xml:space="preserve">30 behavioral features were extracted from each account, matching the BotDriftBench feature schema. Profile features came from user metadata; behavioral and content features were computed from the tweet text and timestamps.</w:t>
      </w:r>
    </w:p>
    <w:p>
      <w:pPr>
        <w:pStyle w:val="Heading2"/>
        <w:spacing w:after="120" w:before="240"/>
      </w:pPr>
      <w:r>
        <w:rPr>
          <w:rFonts w:ascii="Calibri" w:cs="Calibri" w:eastAsia="Calibri" w:hAnsi="Calibri"/>
          <w:b/>
          <w:bCs/>
          <w:color w:val="2C3E50"/>
        </w:rPr>
        <w:t xml:space="preserve">Bug Discovery and Fix</w:t>
      </w:r>
    </w:p>
    <w:p>
      <w:pPr>
        <w:spacing w:after="120"/>
        <w:jc w:val="left"/>
      </w:pPr>
      <w:r>
        <w:rPr>
          <w:rFonts w:ascii="Calibri" w:cs="Calibri" w:eastAsia="Calibri" w:hAnsi="Calibri"/>
          <w:color w:val="333333"/>
          <w:sz w:val="22"/>
          <w:szCs w:val="22"/>
        </w:rPr>
        <w:t xml:space="preserve">During extraction, we discovered that the retweet_ratio feature was returning 1.0 (100%) for all genuine accounts. Investigation revealed that Cresci-2017 encodes non-retweets as retweeted_status_id = 0 (integer zero), not as NaN/null. The original code used .notna() which returned True for zeros, making every tweet appear to be a retweet.</w:t>
      </w:r>
    </w:p>
    <w:p>
      <w:pPr>
        <w:spacing w:after="80"/>
      </w:pPr>
      <w:r>
        <w:rPr>
          <w:rFonts w:ascii="Calibri" w:cs="Calibri" w:eastAsia="Calibri" w:hAnsi="Calibri"/>
          <w:b/>
          <w:bCs/>
          <w:color w:val="2C3E50"/>
          <w:sz w:val="22"/>
          <w:szCs w:val="22"/>
        </w:rPr>
        <w:t xml:space="preserve">Fix: </w:t>
      </w:r>
      <w:r>
        <w:rPr>
          <w:rFonts w:ascii="Calibri" w:cs="Calibri" w:eastAsia="Calibri" w:hAnsi="Calibri"/>
          <w:color w:val="333333"/>
          <w:sz w:val="22"/>
          <w:szCs w:val="22"/>
        </w:rPr>
        <w:t xml:space="preserve">Changed from .notna() to pd.to_numeric(col).fillna(0) &gt; 0, which correctly identifies real retweet IDs (large integers &gt; 10 billion) versus the zero placeholder.</w:t>
      </w:r>
    </w:p>
    <w:p>
      <w:pPr>
        <w:spacing w:after="120"/>
        <w:jc w:val="left"/>
      </w:pPr>
      <w:r>
        <w:rPr>
          <w:rFonts w:ascii="Calibri" w:cs="Calibri" w:eastAsia="Calibri" w:hAnsi="Calibri"/>
          <w:color w:val="333333"/>
          <w:sz w:val="22"/>
          <w:szCs w:val="22"/>
        </w:rPr>
        <w:t xml:space="preserve">After the fix, genuine account retweet_ratio dropped from 1.0 to 0.222 (median), which aligns with the expectation that real users retweet about 22% of their tweets.</w:t>
      </w:r>
    </w:p>
    <w:p>
      <w:pPr>
        <w:pStyle w:val="Heading2"/>
        <w:spacing w:after="120" w:before="240"/>
      </w:pPr>
      <w:r>
        <w:rPr>
          <w:rFonts w:ascii="Calibri" w:cs="Calibri" w:eastAsia="Calibri" w:hAnsi="Calibri"/>
          <w:b/>
          <w:bCs/>
          <w:color w:val="2C3E50"/>
        </w:rPr>
        <w:t xml:space="preserve">Distribution Fitting</w:t>
      </w:r>
    </w:p>
    <w:p>
      <w:pPr>
        <w:spacing w:after="120"/>
        <w:jc w:val="left"/>
      </w:pPr>
      <w:r>
        <w:rPr>
          <w:rFonts w:ascii="Calibri" w:cs="Calibri" w:eastAsia="Calibri" w:hAnsi="Calibri"/>
          <w:color w:val="333333"/>
          <w:sz w:val="22"/>
          <w:szCs w:val="22"/>
        </w:rPr>
        <w:t xml:space="preserve">For each of the 30 features, we fitted the best-matching parametric distribution (lognormal, beta, normal, bernoulli, or exponential) separately for human and bot accounts. The calibration script achieved good fits (KS &lt; 0.3) for 23 out of 30 features.</w:t>
      </w:r>
    </w:p>
    <w:p>
      <w:pPr>
        <w:spacing w:after="120"/>
        <w:jc w:val="left"/>
      </w:pPr>
      <w:r>
        <w:rPr>
          <w:rFonts w:ascii="Calibri" w:cs="Calibri" w:eastAsia="Calibri" w:hAnsi="Calibri"/>
          <w:color w:val="333333"/>
          <w:sz w:val="22"/>
          <w:szCs w:val="22"/>
        </w:rPr>
        <w:t xml:space="preserve">Four features had to retain literature-sourced parameters because Cresci-2017 data was uninformative for them:</w:t>
      </w:r>
    </w:p>
    <w:p>
      <w:pPr>
        <w:pStyle w:val="ListParagraph"/>
        <w:numPr>
          <w:ilvl w:val="0"/>
          <w:numId w:val="2"/>
        </w:numPr>
        <w:spacing w:after="60"/>
      </w:pPr>
      <w:r>
        <w:rPr>
          <w:rFonts w:ascii="Calibri" w:cs="Calibri" w:eastAsia="Calibri" w:hAnsi="Calibri"/>
          <w:color w:val="333333"/>
          <w:sz w:val="22"/>
          <w:szCs w:val="22"/>
        </w:rPr>
        <w:t xml:space="preserve">default_profile and default_profile_image: All zeros in Cresci data (field not properly recorded)</w:t>
      </w:r>
    </w:p>
    <w:p>
      <w:pPr>
        <w:pStyle w:val="ListParagraph"/>
        <w:numPr>
          <w:ilvl w:val="0"/>
          <w:numId w:val="2"/>
        </w:numPr>
        <w:spacing w:after="60"/>
      </w:pPr>
      <w:r>
        <w:rPr>
          <w:rFonts w:ascii="Calibri" w:cs="Calibri" w:eastAsia="Calibri" w:hAnsi="Calibri"/>
          <w:color w:val="333333"/>
          <w:sz w:val="22"/>
          <w:szCs w:val="22"/>
        </w:rPr>
        <w:t xml:space="preserve">verified: All zeros (no verified accounts in the dataset)</w:t>
      </w:r>
    </w:p>
    <w:p>
      <w:pPr>
        <w:pStyle w:val="ListParagraph"/>
        <w:numPr>
          <w:ilvl w:val="0"/>
          <w:numId w:val="2"/>
        </w:numPr>
        <w:spacing w:after="60"/>
      </w:pPr>
      <w:r>
        <w:rPr>
          <w:rFonts w:ascii="Calibri" w:cs="Calibri" w:eastAsia="Calibri" w:hAnsi="Calibri"/>
          <w:color w:val="333333"/>
          <w:sz w:val="22"/>
          <w:szCs w:val="22"/>
        </w:rPr>
        <w:t xml:space="preserve">emoji_ratio: All zeros (Cresci-2017 tweets predate widespread emoji usage, 2013-2015 era)</w:t>
      </w:r>
    </w:p>
    <w:p>
      <w:pPr>
        <w:spacing w:after="80"/>
      </w:pPr>
      <w:r>
        <w:rPr>
          <w:rFonts w:ascii="Calibri" w:cs="Calibri" w:eastAsia="Calibri" w:hAnsi="Calibri"/>
          <w:b/>
          <w:bCs/>
          <w:color w:val="2C3E50"/>
          <w:sz w:val="22"/>
          <w:szCs w:val="22"/>
        </w:rPr>
        <w:t xml:space="preserve">Conclusion: </w:t>
      </w:r>
      <w:r>
        <w:rPr>
          <w:rFonts w:ascii="Calibri" w:cs="Calibri" w:eastAsia="Calibri" w:hAnsi="Calibri"/>
          <w:color w:val="333333"/>
          <w:sz w:val="22"/>
          <w:szCs w:val="22"/>
        </w:rPr>
        <w:t xml:space="preserve">The Cresci-2017 analysis provided empirical calibration for 26 out of 30 features, grounding the synthetic benchmark in real-world bot behavior patterns.</w:t>
      </w:r>
    </w:p>
    <w:p>
      <w:r>
        <w:br w:type="page"/>
      </w:r>
    </w:p>
    <w:p>
      <w:pPr>
        <w:pStyle w:val="Heading1"/>
        <w:spacing w:after="120" w:before="400"/>
      </w:pPr>
      <w:r>
        <w:rPr>
          <w:rFonts w:ascii="Calibri" w:cs="Calibri" w:eastAsia="Calibri" w:hAnsi="Calibri"/>
          <w:b/>
          <w:bCs/>
          <w:color w:val="1F4E79"/>
        </w:rPr>
        <w:t xml:space="preserve">11. Experiment 10: BotDriftBench v0.2 Generation and Validation</w:t>
      </w:r>
    </w:p>
    <w:p>
      <w:pPr>
        <w:spacing w:after="80"/>
      </w:pPr>
      <w:r>
        <w:rPr>
          <w:rFonts w:ascii="Calibri" w:cs="Calibri" w:eastAsia="Calibri" w:hAnsi="Calibri"/>
          <w:b/>
          <w:bCs/>
          <w:color w:val="2C3E50"/>
          <w:sz w:val="22"/>
          <w:szCs w:val="22"/>
        </w:rPr>
        <w:t xml:space="preserve">Script: </w:t>
      </w:r>
      <w:r>
        <w:rPr>
          <w:rFonts w:ascii="Calibri" w:cs="Calibri" w:eastAsia="Calibri" w:hAnsi="Calibri"/>
          <w:color w:val="333333"/>
          <w:sz w:val="22"/>
          <w:szCs w:val="22"/>
        </w:rPr>
        <w:t xml:space="preserve">generate_dataset.py (v0.2)</w:t>
      </w:r>
    </w:p>
    <w:p>
      <w:pPr>
        <w:spacing w:after="80"/>
      </w:pPr>
      <w:r>
        <w:rPr>
          <w:rFonts w:ascii="Calibri" w:cs="Calibri" w:eastAsia="Calibri" w:hAnsi="Calibri"/>
          <w:b/>
          <w:bCs/>
          <w:color w:val="2C3E50"/>
          <w:sz w:val="22"/>
          <w:szCs w:val="22"/>
        </w:rPr>
        <w:t xml:space="preserve">Output: </w:t>
      </w:r>
      <w:r>
        <w:rPr>
          <w:rFonts w:ascii="Calibri" w:cs="Calibri" w:eastAsia="Calibri" w:hAnsi="Calibri"/>
          <w:color w:val="333333"/>
          <w:sz w:val="22"/>
          <w:szCs w:val="22"/>
        </w:rPr>
        <w:t xml:space="preserve">dataset/botdriftbench_v0.2.csv, dataset/v02_vs_cresci_comparison.csv</w:t>
      </w:r>
    </w:p>
    <w:p>
      <w:pPr>
        <w:spacing w:after="80"/>
      </w:pPr>
      <w:r>
        <w:rPr>
          <w:rFonts w:ascii="Calibri" w:cs="Calibri" w:eastAsia="Calibri" w:hAnsi="Calibri"/>
          <w:b/>
          <w:bCs/>
          <w:color w:val="2C3E50"/>
          <w:sz w:val="22"/>
          <w:szCs w:val="22"/>
        </w:rPr>
        <w:t xml:space="preserve">Purpose: </w:t>
      </w:r>
      <w:r>
        <w:rPr>
          <w:rFonts w:ascii="Calibri" w:cs="Calibri" w:eastAsia="Calibri" w:hAnsi="Calibri"/>
          <w:color w:val="333333"/>
          <w:sz w:val="22"/>
          <w:szCs w:val="22"/>
        </w:rPr>
        <w:t xml:space="preserve">Generate the real-data-calibrated benchmark dataset and validate that it better matches real-world distributions.</w:t>
      </w:r>
    </w:p>
    <w:p>
      <w:pPr>
        <w:pStyle w:val="Heading2"/>
        <w:spacing w:after="120" w:before="240"/>
      </w:pPr>
      <w:r>
        <w:rPr>
          <w:rFonts w:ascii="Calibri" w:cs="Calibri" w:eastAsia="Calibri" w:hAnsi="Calibri"/>
          <w:b/>
          <w:bCs/>
          <w:color w:val="2C3E50"/>
        </w:rPr>
        <w:t xml:space="preserve">Changes from v0.1 to v0.2</w:t>
      </w:r>
    </w:p>
    <w:p>
      <w:pPr>
        <w:pStyle w:val="ListParagraph"/>
        <w:numPr>
          <w:ilvl w:val="0"/>
          <w:numId w:val="2"/>
        </w:numPr>
        <w:spacing w:after="60"/>
      </w:pPr>
      <w:r>
        <w:rPr>
          <w:rFonts w:ascii="Calibri" w:cs="Calibri" w:eastAsia="Calibri" w:hAnsi="Calibri"/>
          <w:color w:val="333333"/>
          <w:sz w:val="22"/>
          <w:szCs w:val="22"/>
        </w:rPr>
        <w:t xml:space="preserve">26 of 30 feature distributions replaced with empirically fitted parameters from Cresci-2017</w:t>
      </w:r>
    </w:p>
    <w:p>
      <w:pPr>
        <w:pStyle w:val="ListParagraph"/>
        <w:numPr>
          <w:ilvl w:val="0"/>
          <w:numId w:val="2"/>
        </w:numPr>
        <w:spacing w:after="60"/>
      </w:pPr>
      <w:r>
        <w:rPr>
          <w:rFonts w:ascii="Calibri" w:cs="Calibri" w:eastAsia="Calibri" w:hAnsi="Calibri"/>
          <w:color w:val="333333"/>
          <w:sz w:val="22"/>
          <w:szCs w:val="22"/>
        </w:rPr>
        <w:t xml:space="preserve">retweet_ratio extraction bug fixed (0 vs NaN encoding)</w:t>
      </w:r>
    </w:p>
    <w:p>
      <w:pPr>
        <w:pStyle w:val="ListParagraph"/>
        <w:numPr>
          <w:ilvl w:val="0"/>
          <w:numId w:val="2"/>
        </w:numPr>
        <w:spacing w:after="60"/>
      </w:pPr>
      <w:r>
        <w:rPr>
          <w:rFonts w:ascii="Calibri" w:cs="Calibri" w:eastAsia="Calibri" w:hAnsi="Calibri"/>
          <w:color w:val="333333"/>
          <w:sz w:val="22"/>
          <w:szCs w:val="22"/>
        </w:rPr>
        <w:t xml:space="preserve">burst_score clipping minimum changed from 1.0 to 0.001 (Cresci data shows median around 0.01)</w:t>
      </w:r>
    </w:p>
    <w:p>
      <w:pPr>
        <w:pStyle w:val="ListParagraph"/>
        <w:numPr>
          <w:ilvl w:val="0"/>
          <w:numId w:val="2"/>
        </w:numPr>
        <w:spacing w:after="60"/>
      </w:pPr>
      <w:r>
        <w:rPr>
          <w:rFonts w:ascii="Calibri" w:cs="Calibri" w:eastAsia="Calibri" w:hAnsi="Calibri"/>
          <w:color w:val="333333"/>
          <w:sz w:val="22"/>
          <w:szCs w:val="22"/>
        </w:rPr>
        <w:t xml:space="preserve">8 archetype modifiers changed from additive to multiplicative to prevent negative values with the new smaller base distributions</w:t>
      </w:r>
    </w:p>
    <w:p>
      <w:pPr>
        <w:pStyle w:val="Heading2"/>
        <w:spacing w:after="120" w:before="240"/>
      </w:pPr>
      <w:r>
        <w:rPr>
          <w:rFonts w:ascii="Calibri" w:cs="Calibri" w:eastAsia="Calibri" w:hAnsi="Calibri"/>
          <w:b/>
          <w:bCs/>
          <w:color w:val="2C3E50"/>
        </w:rPr>
        <w:t xml:space="preserve">Calibration Improvement</w:t>
      </w:r>
    </w:p>
    <w:p>
      <w:pPr>
        <w:spacing w:after="120"/>
        <w:jc w:val="left"/>
      </w:pPr>
      <w:r>
        <w:rPr>
          <w:rFonts w:ascii="Calibri" w:cs="Calibri" w:eastAsia="Calibri" w:hAnsi="Calibri"/>
          <w:color w:val="333333"/>
          <w:sz w:val="22"/>
          <w:szCs w:val="22"/>
        </w:rPr>
        <w:t xml:space="preserve">We compared v0.2 against v0.1 by measuring how closely each synthetic distribution matches the corresponding Cresci-2017 empirical distribution, using the KS statistic (lower is better):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700"/>
        <w:gridCol w:w="3000"/>
      </w:tblGrid>
      <w:tr>
        <w:trPr>
          <w:tblHeader/>
        </w:trPr>
        <w:tc>
          <w:tcPr>
            <w:tcW w:type="dxa" w:w="3000"/>
            <w:shd w:fill="1F4E79" w:val="clear"/>
          </w:tcPr>
          <w:p>
            <w:pPr>
              <w:spacing w:after="40" w:before="40"/>
              <w:jc w:val="center"/>
            </w:pPr>
            <w:r>
              <w:rPr>
                <w:rFonts w:ascii="Calibri" w:cs="Calibri" w:eastAsia="Calibri" w:hAnsi="Calibri"/>
                <w:b/>
                <w:bCs/>
                <w:color w:val="FFFFFF"/>
                <w:sz w:val="18"/>
                <w:szCs w:val="18"/>
              </w:rPr>
              <w:t xml:space="preserve">Metric</w:t>
            </w:r>
          </w:p>
        </w:tc>
        <w:tc>
          <w:tcPr>
            <w:tcW w:type="dxa" w:w="1700"/>
            <w:shd w:fill="1F4E79" w:val="clear"/>
          </w:tcPr>
          <w:p>
            <w:pPr>
              <w:spacing w:after="40" w:before="40"/>
              <w:jc w:val="center"/>
            </w:pPr>
            <w:r>
              <w:rPr>
                <w:rFonts w:ascii="Calibri" w:cs="Calibri" w:eastAsia="Calibri" w:hAnsi="Calibri"/>
                <w:b/>
                <w:bCs/>
                <w:color w:val="FFFFFF"/>
                <w:sz w:val="18"/>
                <w:szCs w:val="18"/>
              </w:rPr>
              <w:t xml:space="preserve">v0.1</w:t>
            </w:r>
          </w:p>
        </w:tc>
        <w:tc>
          <w:tcPr>
            <w:tcW w:type="dxa" w:w="1700"/>
            <w:shd w:fill="1F4E79" w:val="clear"/>
          </w:tcPr>
          <w:p>
            <w:pPr>
              <w:spacing w:after="40" w:before="40"/>
              <w:jc w:val="center"/>
            </w:pPr>
            <w:r>
              <w:rPr>
                <w:rFonts w:ascii="Calibri" w:cs="Calibri" w:eastAsia="Calibri" w:hAnsi="Calibri"/>
                <w:b/>
                <w:bCs/>
                <w:color w:val="FFFFFF"/>
                <w:sz w:val="18"/>
                <w:szCs w:val="18"/>
              </w:rPr>
              <w:t xml:space="preserve">v0.2</w:t>
            </w:r>
          </w:p>
        </w:tc>
        <w:tc>
          <w:tcPr>
            <w:tcW w:type="dxa" w:w="3000"/>
            <w:shd w:fill="1F4E79" w:val="clear"/>
          </w:tcPr>
          <w:p>
            <w:pPr>
              <w:spacing w:after="40" w:before="40"/>
              <w:jc w:val="center"/>
            </w:pPr>
            <w:r>
              <w:rPr>
                <w:rFonts w:ascii="Calibri" w:cs="Calibri" w:eastAsia="Calibri" w:hAnsi="Calibri"/>
                <w:b/>
                <w:bCs/>
                <w:color w:val="FFFFFF"/>
                <w:sz w:val="18"/>
                <w:szCs w:val="18"/>
              </w:rPr>
              <w:t xml:space="preserve">Improvement</w:t>
            </w:r>
          </w:p>
        </w:tc>
      </w:tr>
      <w:tr>
        <w:tc>
          <w:tcPr>
            <w:tcW w:type="dxa" w:w="3000"/>
          </w:tcPr>
          <w:p>
            <w:pPr>
              <w:spacing w:after="30" w:before="30"/>
              <w:jc w:val="left"/>
            </w:pPr>
            <w:r>
              <w:rPr>
                <w:rFonts w:ascii="Calibri" w:cs="Calibri" w:eastAsia="Calibri" w:hAnsi="Calibri"/>
                <w:color w:val="333333"/>
                <w:sz w:val="18"/>
                <w:szCs w:val="18"/>
              </w:rPr>
              <w:t xml:space="preserve">Human features improved</w:t>
            </w:r>
          </w:p>
        </w:tc>
        <w:tc>
          <w:tcPr>
            <w:tcW w:type="dxa" w:w="1700"/>
          </w:tcPr>
          <w:p>
            <w:pPr>
              <w:spacing w:after="30" w:before="30"/>
              <w:jc w:val="center"/>
            </w:pPr>
            <w:r>
              <w:rPr>
                <w:rFonts w:ascii="Calibri" w:cs="Calibri" w:eastAsia="Calibri" w:hAnsi="Calibri"/>
                <w:color w:val="333333"/>
                <w:sz w:val="18"/>
                <w:szCs w:val="18"/>
              </w:rPr>
              <w:t xml:space="preserve">-</w:t>
            </w:r>
          </w:p>
        </w:tc>
        <w:tc>
          <w:tcPr>
            <w:tcW w:type="dxa" w:w="1700"/>
          </w:tcPr>
          <w:p>
            <w:pPr>
              <w:spacing w:after="30" w:before="30"/>
              <w:jc w:val="center"/>
            </w:pPr>
            <w:r>
              <w:rPr>
                <w:rFonts w:ascii="Calibri" w:cs="Calibri" w:eastAsia="Calibri" w:hAnsi="Calibri"/>
                <w:color w:val="333333"/>
                <w:sz w:val="18"/>
                <w:szCs w:val="18"/>
              </w:rPr>
              <w:t xml:space="preserve">22 / 24</w:t>
            </w:r>
          </w:p>
        </w:tc>
        <w:tc>
          <w:tcPr>
            <w:tcW w:type="dxa" w:w="3000"/>
          </w:tcPr>
          <w:p>
            <w:pPr>
              <w:spacing w:after="30" w:before="30"/>
              <w:jc w:val="center"/>
            </w:pPr>
            <w:r>
              <w:rPr>
                <w:rFonts w:ascii="Calibri" w:cs="Calibri" w:eastAsia="Calibri" w:hAnsi="Calibri"/>
                <w:color w:val="333333"/>
                <w:sz w:val="18"/>
                <w:szCs w:val="18"/>
              </w:rPr>
              <w:t xml:space="preserve">-</w:t>
            </w:r>
          </w:p>
        </w:tc>
      </w:tr>
      <w:tr>
        <w:tc>
          <w:tcPr>
            <w:tcW w:type="dxa" w:w="3000"/>
            <w:shd w:fill="EBF0F5" w:val="clear"/>
          </w:tcPr>
          <w:p>
            <w:pPr>
              <w:spacing w:after="30" w:before="30"/>
              <w:jc w:val="left"/>
            </w:pPr>
            <w:r>
              <w:rPr>
                <w:rFonts w:ascii="Calibri" w:cs="Calibri" w:eastAsia="Calibri" w:hAnsi="Calibri"/>
                <w:color w:val="333333"/>
                <w:sz w:val="18"/>
                <w:szCs w:val="18"/>
              </w:rPr>
              <w:t xml:space="preserve">Bot features improved</w:t>
            </w:r>
          </w:p>
        </w:tc>
        <w:tc>
          <w:tcPr>
            <w:tcW w:type="dxa" w:w="1700"/>
            <w:shd w:fill="EBF0F5" w:val="clear"/>
          </w:tcPr>
          <w:p>
            <w:pPr>
              <w:spacing w:after="30" w:before="30"/>
              <w:jc w:val="center"/>
            </w:pPr>
            <w:r>
              <w:rPr>
                <w:rFonts w:ascii="Calibri" w:cs="Calibri" w:eastAsia="Calibri" w:hAnsi="Calibri"/>
                <w:color w:val="333333"/>
                <w:sz w:val="18"/>
                <w:szCs w:val="18"/>
              </w:rPr>
              <w:t xml:space="preserve">-</w:t>
            </w:r>
          </w:p>
        </w:tc>
        <w:tc>
          <w:tcPr>
            <w:tcW w:type="dxa" w:w="1700"/>
            <w:shd w:fill="EBF0F5" w:val="clear"/>
          </w:tcPr>
          <w:p>
            <w:pPr>
              <w:spacing w:after="30" w:before="30"/>
              <w:jc w:val="center"/>
            </w:pPr>
            <w:r>
              <w:rPr>
                <w:rFonts w:ascii="Calibri" w:cs="Calibri" w:eastAsia="Calibri" w:hAnsi="Calibri"/>
                <w:color w:val="333333"/>
                <w:sz w:val="18"/>
                <w:szCs w:val="18"/>
              </w:rPr>
              <w:t xml:space="preserve">21 / 24</w:t>
            </w:r>
          </w:p>
        </w:tc>
        <w:tc>
          <w:tcPr>
            <w:tcW w:type="dxa" w:w="3000"/>
            <w:shd w:fill="EBF0F5" w:val="clear"/>
          </w:tcPr>
          <w:p>
            <w:pPr>
              <w:spacing w:after="30" w:before="30"/>
              <w:jc w:val="center"/>
            </w:pPr>
            <w:r>
              <w:rPr>
                <w:rFonts w:ascii="Calibri" w:cs="Calibri" w:eastAsia="Calibri" w:hAnsi="Calibri"/>
                <w:color w:val="333333"/>
                <w:sz w:val="18"/>
                <w:szCs w:val="18"/>
              </w:rPr>
              <w:t xml:space="preserve">-</w:t>
            </w:r>
          </w:p>
        </w:tc>
      </w:tr>
      <w:tr>
        <w:tc>
          <w:tcPr>
            <w:tcW w:type="dxa" w:w="3000"/>
          </w:tcPr>
          <w:p>
            <w:pPr>
              <w:spacing w:after="30" w:before="30"/>
              <w:jc w:val="left"/>
            </w:pPr>
            <w:r>
              <w:rPr>
                <w:rFonts w:ascii="Calibri" w:cs="Calibri" w:eastAsia="Calibri" w:hAnsi="Calibri"/>
                <w:color w:val="333333"/>
                <w:sz w:val="18"/>
                <w:szCs w:val="18"/>
              </w:rPr>
              <w:t xml:space="preserve">Mean KS (human)</w:t>
            </w:r>
          </w:p>
        </w:tc>
        <w:tc>
          <w:tcPr>
            <w:tcW w:type="dxa" w:w="1700"/>
          </w:tcPr>
          <w:p>
            <w:pPr>
              <w:spacing w:after="30" w:before="30"/>
              <w:jc w:val="center"/>
            </w:pPr>
            <w:r>
              <w:rPr>
                <w:rFonts w:ascii="Calibri" w:cs="Calibri" w:eastAsia="Calibri" w:hAnsi="Calibri"/>
                <w:color w:val="333333"/>
                <w:sz w:val="18"/>
                <w:szCs w:val="18"/>
              </w:rPr>
              <w:t xml:space="preserve">0.40</w:t>
            </w:r>
          </w:p>
        </w:tc>
        <w:tc>
          <w:tcPr>
            <w:tcW w:type="dxa" w:w="1700"/>
          </w:tcPr>
          <w:p>
            <w:pPr>
              <w:spacing w:after="30" w:before="30"/>
              <w:jc w:val="center"/>
            </w:pPr>
            <w:r>
              <w:rPr>
                <w:rFonts w:ascii="Calibri" w:cs="Calibri" w:eastAsia="Calibri" w:hAnsi="Calibri"/>
                <w:color w:val="333333"/>
                <w:sz w:val="18"/>
                <w:szCs w:val="18"/>
              </w:rPr>
              <w:t xml:space="preserve">0.14</w:t>
            </w:r>
          </w:p>
        </w:tc>
        <w:tc>
          <w:tcPr>
            <w:tcW w:type="dxa" w:w="3000"/>
          </w:tcPr>
          <w:p>
            <w:pPr>
              <w:spacing w:after="30" w:before="30"/>
              <w:jc w:val="center"/>
            </w:pPr>
            <w:r>
              <w:rPr>
                <w:rFonts w:ascii="Calibri" w:cs="Calibri" w:eastAsia="Calibri" w:hAnsi="Calibri"/>
                <w:color w:val="333333"/>
                <w:sz w:val="18"/>
                <w:szCs w:val="18"/>
              </w:rPr>
              <w:t xml:space="preserve">65% reduction</w:t>
            </w:r>
          </w:p>
        </w:tc>
      </w:tr>
      <w:tr>
        <w:tc>
          <w:tcPr>
            <w:tcW w:type="dxa" w:w="3000"/>
            <w:shd w:fill="EBF0F5" w:val="clear"/>
          </w:tcPr>
          <w:p>
            <w:pPr>
              <w:spacing w:after="30" w:before="30"/>
              <w:jc w:val="left"/>
            </w:pPr>
            <w:r>
              <w:rPr>
                <w:rFonts w:ascii="Calibri" w:cs="Calibri" w:eastAsia="Calibri" w:hAnsi="Calibri"/>
                <w:color w:val="333333"/>
                <w:sz w:val="18"/>
                <w:szCs w:val="18"/>
              </w:rPr>
              <w:t xml:space="preserve">burst_score KS (human)</w:t>
            </w:r>
          </w:p>
        </w:tc>
        <w:tc>
          <w:tcPr>
            <w:tcW w:type="dxa" w:w="1700"/>
            <w:shd w:fill="EBF0F5" w:val="clear"/>
          </w:tcPr>
          <w:p>
            <w:pPr>
              <w:spacing w:after="30" w:before="30"/>
              <w:jc w:val="center"/>
            </w:pPr>
            <w:r>
              <w:rPr>
                <w:rFonts w:ascii="Calibri" w:cs="Calibri" w:eastAsia="Calibri" w:hAnsi="Calibri"/>
                <w:color w:val="333333"/>
                <w:sz w:val="18"/>
                <w:szCs w:val="18"/>
              </w:rPr>
              <w:t xml:space="preserve">1.000</w:t>
            </w:r>
          </w:p>
        </w:tc>
        <w:tc>
          <w:tcPr>
            <w:tcW w:type="dxa" w:w="1700"/>
            <w:shd w:fill="EBF0F5" w:val="clear"/>
          </w:tcPr>
          <w:p>
            <w:pPr>
              <w:spacing w:after="30" w:before="30"/>
              <w:jc w:val="center"/>
            </w:pPr>
            <w:r>
              <w:rPr>
                <w:rFonts w:ascii="Calibri" w:cs="Calibri" w:eastAsia="Calibri" w:hAnsi="Calibri"/>
                <w:color w:val="333333"/>
                <w:sz w:val="18"/>
                <w:szCs w:val="18"/>
              </w:rPr>
              <w:t xml:space="preserve">0.125</w:t>
            </w:r>
          </w:p>
        </w:tc>
        <w:tc>
          <w:tcPr>
            <w:tcW w:type="dxa" w:w="3000"/>
            <w:shd w:fill="EBF0F5" w:val="clear"/>
          </w:tcPr>
          <w:p>
            <w:pPr>
              <w:spacing w:after="30" w:before="30"/>
              <w:jc w:val="center"/>
            </w:pPr>
            <w:r>
              <w:rPr>
                <w:rFonts w:ascii="Calibri" w:cs="Calibri" w:eastAsia="Calibri" w:hAnsi="Calibri"/>
                <w:color w:val="333333"/>
                <w:sz w:val="18"/>
                <w:szCs w:val="18"/>
              </w:rPr>
              <w:t xml:space="preserve">Fixed</w:t>
            </w:r>
          </w:p>
        </w:tc>
      </w:tr>
      <w:tr>
        <w:tc>
          <w:tcPr>
            <w:tcW w:type="dxa" w:w="3000"/>
          </w:tcPr>
          <w:p>
            <w:pPr>
              <w:spacing w:after="30" w:before="30"/>
              <w:jc w:val="left"/>
            </w:pPr>
            <w:r>
              <w:rPr>
                <w:rFonts w:ascii="Calibri" w:cs="Calibri" w:eastAsia="Calibri" w:hAnsi="Calibri"/>
                <w:color w:val="333333"/>
                <w:sz w:val="18"/>
                <w:szCs w:val="18"/>
              </w:rPr>
              <w:t xml:space="preserve">retweet_ratio KS (human)</w:t>
            </w:r>
          </w:p>
        </w:tc>
        <w:tc>
          <w:tcPr>
            <w:tcW w:type="dxa" w:w="1700"/>
          </w:tcPr>
          <w:p>
            <w:pPr>
              <w:spacing w:after="30" w:before="30"/>
              <w:jc w:val="center"/>
            </w:pPr>
            <w:r>
              <w:rPr>
                <w:rFonts w:ascii="Calibri" w:cs="Calibri" w:eastAsia="Calibri" w:hAnsi="Calibri"/>
                <w:color w:val="333333"/>
                <w:sz w:val="18"/>
                <w:szCs w:val="18"/>
              </w:rPr>
              <w:t xml:space="preserve">0.406</w:t>
            </w:r>
          </w:p>
        </w:tc>
        <w:tc>
          <w:tcPr>
            <w:tcW w:type="dxa" w:w="1700"/>
          </w:tcPr>
          <w:p>
            <w:pPr>
              <w:spacing w:after="30" w:before="30"/>
              <w:jc w:val="center"/>
            </w:pPr>
            <w:r>
              <w:rPr>
                <w:rFonts w:ascii="Calibri" w:cs="Calibri" w:eastAsia="Calibri" w:hAnsi="Calibri"/>
                <w:color w:val="333333"/>
                <w:sz w:val="18"/>
                <w:szCs w:val="18"/>
              </w:rPr>
              <w:t xml:space="preserve">0.041</w:t>
            </w:r>
          </w:p>
        </w:tc>
        <w:tc>
          <w:tcPr>
            <w:tcW w:type="dxa" w:w="3000"/>
          </w:tcPr>
          <w:p>
            <w:pPr>
              <w:spacing w:after="30" w:before="30"/>
              <w:jc w:val="center"/>
            </w:pPr>
            <w:r>
              <w:rPr>
                <w:rFonts w:ascii="Calibri" w:cs="Calibri" w:eastAsia="Calibri" w:hAnsi="Calibri"/>
                <w:color w:val="333333"/>
                <w:sz w:val="18"/>
                <w:szCs w:val="18"/>
              </w:rPr>
              <w:t xml:space="preserve">Fixed</w:t>
            </w:r>
          </w:p>
        </w:tc>
      </w:tr>
      <w:tr>
        <w:tc>
          <w:tcPr>
            <w:tcW w:type="dxa" w:w="3000"/>
            <w:shd w:fill="EBF0F5" w:val="clear"/>
          </w:tcPr>
          <w:p>
            <w:pPr>
              <w:spacing w:after="30" w:before="30"/>
              <w:jc w:val="left"/>
            </w:pPr>
            <w:r>
              <w:rPr>
                <w:rFonts w:ascii="Calibri" w:cs="Calibri" w:eastAsia="Calibri" w:hAnsi="Calibri"/>
                <w:color w:val="333333"/>
                <w:sz w:val="18"/>
                <w:szCs w:val="18"/>
              </w:rPr>
              <w:t xml:space="preserve">account_age_days KS (human)</w:t>
            </w:r>
          </w:p>
        </w:tc>
        <w:tc>
          <w:tcPr>
            <w:tcW w:type="dxa" w:w="1700"/>
            <w:shd w:fill="EBF0F5" w:val="clear"/>
          </w:tcPr>
          <w:p>
            <w:pPr>
              <w:spacing w:after="30" w:before="30"/>
              <w:jc w:val="center"/>
            </w:pPr>
            <w:r>
              <w:rPr>
                <w:rFonts w:ascii="Calibri" w:cs="Calibri" w:eastAsia="Calibri" w:hAnsi="Calibri"/>
                <w:color w:val="333333"/>
                <w:sz w:val="18"/>
                <w:szCs w:val="18"/>
              </w:rPr>
              <w:t xml:space="preserve">0.667</w:t>
            </w:r>
          </w:p>
        </w:tc>
        <w:tc>
          <w:tcPr>
            <w:tcW w:type="dxa" w:w="1700"/>
            <w:shd w:fill="EBF0F5" w:val="clear"/>
          </w:tcPr>
          <w:p>
            <w:pPr>
              <w:spacing w:after="30" w:before="30"/>
              <w:jc w:val="center"/>
            </w:pPr>
            <w:r>
              <w:rPr>
                <w:rFonts w:ascii="Calibri" w:cs="Calibri" w:eastAsia="Calibri" w:hAnsi="Calibri"/>
                <w:color w:val="333333"/>
                <w:sz w:val="18"/>
                <w:szCs w:val="18"/>
              </w:rPr>
              <w:t xml:space="preserve">0.174</w:t>
            </w:r>
          </w:p>
        </w:tc>
        <w:tc>
          <w:tcPr>
            <w:tcW w:type="dxa" w:w="3000"/>
            <w:shd w:fill="EBF0F5" w:val="clear"/>
          </w:tcPr>
          <w:p>
            <w:pPr>
              <w:spacing w:after="30" w:before="30"/>
              <w:jc w:val="center"/>
            </w:pPr>
            <w:r>
              <w:rPr>
                <w:rFonts w:ascii="Calibri" w:cs="Calibri" w:eastAsia="Calibri" w:hAnsi="Calibri"/>
                <w:color w:val="333333"/>
                <w:sz w:val="18"/>
                <w:szCs w:val="18"/>
              </w:rPr>
              <w:t xml:space="preserve">74% reduction</w:t>
            </w:r>
          </w:p>
        </w:tc>
      </w:tr>
      <w:tr>
        <w:tc>
          <w:tcPr>
            <w:tcW w:type="dxa" w:w="3000"/>
          </w:tcPr>
          <w:p>
            <w:pPr>
              <w:spacing w:after="30" w:before="30"/>
              <w:jc w:val="left"/>
            </w:pPr>
            <w:r>
              <w:rPr>
                <w:rFonts w:ascii="Calibri" w:cs="Calibri" w:eastAsia="Calibri" w:hAnsi="Calibri"/>
                <w:color w:val="333333"/>
                <w:sz w:val="18"/>
                <w:szCs w:val="18"/>
              </w:rPr>
              <w:t xml:space="preserve">content_similarity KS (human)</w:t>
            </w:r>
          </w:p>
        </w:tc>
        <w:tc>
          <w:tcPr>
            <w:tcW w:type="dxa" w:w="1700"/>
          </w:tcPr>
          <w:p>
            <w:pPr>
              <w:spacing w:after="30" w:before="30"/>
              <w:jc w:val="center"/>
            </w:pPr>
            <w:r>
              <w:rPr>
                <w:rFonts w:ascii="Calibri" w:cs="Calibri" w:eastAsia="Calibri" w:hAnsi="Calibri"/>
                <w:color w:val="333333"/>
                <w:sz w:val="18"/>
                <w:szCs w:val="18"/>
              </w:rPr>
              <w:t xml:space="preserve">0.963</w:t>
            </w:r>
          </w:p>
        </w:tc>
        <w:tc>
          <w:tcPr>
            <w:tcW w:type="dxa" w:w="1700"/>
          </w:tcPr>
          <w:p>
            <w:pPr>
              <w:spacing w:after="30" w:before="30"/>
              <w:jc w:val="center"/>
            </w:pPr>
            <w:r>
              <w:rPr>
                <w:rFonts w:ascii="Calibri" w:cs="Calibri" w:eastAsia="Calibri" w:hAnsi="Calibri"/>
                <w:color w:val="333333"/>
                <w:sz w:val="18"/>
                <w:szCs w:val="18"/>
              </w:rPr>
              <w:t xml:space="preserve">0.300</w:t>
            </w:r>
          </w:p>
        </w:tc>
        <w:tc>
          <w:tcPr>
            <w:tcW w:type="dxa" w:w="3000"/>
          </w:tcPr>
          <w:p>
            <w:pPr>
              <w:spacing w:after="30" w:before="30"/>
              <w:jc w:val="center"/>
            </w:pPr>
            <w:r>
              <w:rPr>
                <w:rFonts w:ascii="Calibri" w:cs="Calibri" w:eastAsia="Calibri" w:hAnsi="Calibri"/>
                <w:color w:val="333333"/>
                <w:sz w:val="18"/>
                <w:szCs w:val="18"/>
              </w:rPr>
              <w:t xml:space="preserve">69% reduction</w:t>
            </w:r>
          </w:p>
        </w:tc>
      </w:tr>
    </w:tbl>
    <w:p>
      <w:pPr>
        <w:pStyle w:val="Heading2"/>
        <w:spacing w:after="120" w:before="240"/>
      </w:pPr>
      <w:r>
        <w:rPr>
          <w:rFonts w:ascii="Calibri" w:cs="Calibri" w:eastAsia="Calibri" w:hAnsi="Calibri"/>
          <w:b/>
          <w:bCs/>
          <w:color w:val="2C3E50"/>
        </w:rPr>
        <w:t xml:space="preserve">v0.2 Dataset Properties</w:t>
      </w:r>
    </w:p>
    <w:p>
      <w:pPr>
        <w:pStyle w:val="ListParagraph"/>
        <w:numPr>
          <w:ilvl w:val="0"/>
          <w:numId w:val="2"/>
        </w:numPr>
        <w:spacing w:after="60"/>
      </w:pPr>
      <w:r>
        <w:rPr>
          <w:rFonts w:ascii="Calibri" w:cs="Calibri" w:eastAsia="Calibri" w:hAnsi="Calibri"/>
          <w:color w:val="333333"/>
          <w:sz w:val="22"/>
          <w:szCs w:val="22"/>
        </w:rPr>
        <w:t xml:space="preserve">1,000 accounts (500 human, 500 bot)</w:t>
      </w:r>
    </w:p>
    <w:p>
      <w:pPr>
        <w:pStyle w:val="ListParagraph"/>
        <w:numPr>
          <w:ilvl w:val="0"/>
          <w:numId w:val="2"/>
        </w:numPr>
        <w:spacing w:after="60"/>
      </w:pPr>
      <w:r>
        <w:rPr>
          <w:rFonts w:ascii="Calibri" w:cs="Calibri" w:eastAsia="Calibri" w:hAnsi="Calibri"/>
          <w:color w:val="333333"/>
          <w:sz w:val="22"/>
          <w:szCs w:val="22"/>
        </w:rPr>
        <w:t xml:space="preserve">20 time windows (January 2023 to July 2024)</w:t>
      </w:r>
    </w:p>
    <w:p>
      <w:pPr>
        <w:pStyle w:val="ListParagraph"/>
        <w:numPr>
          <w:ilvl w:val="0"/>
          <w:numId w:val="2"/>
        </w:numPr>
        <w:spacing w:after="60"/>
      </w:pPr>
      <w:r>
        <w:rPr>
          <w:rFonts w:ascii="Calibri" w:cs="Calibri" w:eastAsia="Calibri" w:hAnsi="Calibri"/>
          <w:color w:val="333333"/>
          <w:sz w:val="22"/>
          <w:szCs w:val="22"/>
        </w:rPr>
        <w:t xml:space="preserve">20,000 total observations</w:t>
      </w:r>
    </w:p>
    <w:p>
      <w:pPr>
        <w:pStyle w:val="ListParagraph"/>
        <w:numPr>
          <w:ilvl w:val="0"/>
          <w:numId w:val="2"/>
        </w:numPr>
        <w:spacing w:after="60"/>
      </w:pPr>
      <w:r>
        <w:rPr>
          <w:rFonts w:ascii="Calibri" w:cs="Calibri" w:eastAsia="Calibri" w:hAnsi="Calibri"/>
          <w:color w:val="333333"/>
          <w:sz w:val="22"/>
          <w:szCs w:val="22"/>
        </w:rPr>
        <w:t xml:space="preserve">30 features per observation</w:t>
      </w:r>
    </w:p>
    <w:p>
      <w:pPr>
        <w:pStyle w:val="ListParagraph"/>
        <w:numPr>
          <w:ilvl w:val="0"/>
          <w:numId w:val="2"/>
        </w:numPr>
        <w:spacing w:after="60"/>
      </w:pPr>
      <w:r>
        <w:rPr>
          <w:rFonts w:ascii="Calibri" w:cs="Calibri" w:eastAsia="Calibri" w:hAnsi="Calibri"/>
          <w:color w:val="333333"/>
          <w:sz w:val="22"/>
          <w:szCs w:val="22"/>
        </w:rPr>
        <w:t xml:space="preserve">5 drift scenarios plus no-drift control</w:t>
      </w:r>
    </w:p>
    <w:p>
      <w:pPr>
        <w:pStyle w:val="ListParagraph"/>
        <w:numPr>
          <w:ilvl w:val="0"/>
          <w:numId w:val="2"/>
        </w:numPr>
        <w:spacing w:after="60"/>
      </w:pPr>
      <w:r>
        <w:rPr>
          <w:rFonts w:ascii="Calibri" w:cs="Calibri" w:eastAsia="Calibri" w:hAnsi="Calibri"/>
          <w:color w:val="333333"/>
          <w:sz w:val="22"/>
          <w:szCs w:val="22"/>
        </w:rPr>
        <w:t xml:space="preserve">6,240 observations with active drift (31.2%)</w:t>
      </w:r>
    </w:p>
    <w:p>
      <w:pPr>
        <w:pStyle w:val="ListParagraph"/>
        <w:numPr>
          <w:ilvl w:val="0"/>
          <w:numId w:val="2"/>
        </w:numPr>
        <w:spacing w:after="60"/>
      </w:pPr>
      <w:r>
        <w:rPr>
          <w:rFonts w:ascii="Calibri" w:cs="Calibri" w:eastAsia="Calibri" w:hAnsi="Calibri"/>
          <w:color w:val="333333"/>
          <w:sz w:val="22"/>
          <w:szCs w:val="22"/>
        </w:rPr>
        <w:t xml:space="preserve">File size: 6.8 MB</w:t>
      </w:r>
    </w:p>
    <w:p>
      <w:pPr>
        <w:pStyle w:val="Heading2"/>
        <w:spacing w:after="120" w:before="240"/>
      </w:pPr>
      <w:r>
        <w:rPr>
          <w:rFonts w:ascii="Calibri" w:cs="Calibri" w:eastAsia="Calibri" w:hAnsi="Calibri"/>
          <w:b/>
          <w:bCs/>
          <w:color w:val="2C3E50"/>
        </w:rPr>
        <w:t xml:space="preserve">Validation Results</w:t>
      </w:r>
    </w:p>
    <w:p>
      <w:pPr>
        <w:spacing w:after="120"/>
        <w:jc w:val="left"/>
      </w:pPr>
      <w:r>
        <w:rPr>
          <w:rFonts w:ascii="Calibri" w:cs="Calibri" w:eastAsia="Calibri" w:hAnsi="Calibri"/>
          <w:color w:val="333333"/>
          <w:sz w:val="22"/>
          <w:szCs w:val="22"/>
        </w:rPr>
        <w:t xml:space="preserve">All validation checks passed:</w:t>
      </w:r>
    </w:p>
    <w:p>
      <w:pPr>
        <w:pStyle w:val="ListParagraph"/>
        <w:numPr>
          <w:ilvl w:val="0"/>
          <w:numId w:val="2"/>
        </w:numPr>
        <w:spacing w:after="60"/>
      </w:pPr>
      <w:r>
        <w:rPr>
          <w:rFonts w:ascii="Calibri" w:cs="Calibri" w:eastAsia="Calibri" w:hAnsi="Calibri"/>
          <w:color w:val="333333"/>
          <w:sz w:val="22"/>
          <w:szCs w:val="22"/>
        </w:rPr>
        <w:t xml:space="preserve">Bot/human separability: Key features show KS values of 0.08-0.69 (overlapping but distinguishable)</w:t>
      </w:r>
    </w:p>
    <w:p>
      <w:pPr>
        <w:pStyle w:val="ListParagraph"/>
        <w:numPr>
          <w:ilvl w:val="0"/>
          <w:numId w:val="2"/>
        </w:numPr>
        <w:spacing w:after="60"/>
      </w:pPr>
      <w:r>
        <w:rPr>
          <w:rFonts w:ascii="Calibri" w:cs="Calibri" w:eastAsia="Calibri" w:hAnsi="Calibri"/>
          <w:color w:val="333333"/>
          <w:sz w:val="22"/>
          <w:szCs w:val="22"/>
        </w:rPr>
        <w:t xml:space="preserve">Drift visibility: All 5 drift scenarios produce statistically significant shifts (p &lt; 0.01) in targeted features</w:t>
      </w:r>
    </w:p>
    <w:p>
      <w:pPr>
        <w:pStyle w:val="ListParagraph"/>
        <w:numPr>
          <w:ilvl w:val="0"/>
          <w:numId w:val="2"/>
        </w:numPr>
        <w:spacing w:after="60"/>
      </w:pPr>
      <w:r>
        <w:rPr>
          <w:rFonts w:ascii="Calibri" w:cs="Calibri" w:eastAsia="Calibri" w:hAnsi="Calibri"/>
          <w:color w:val="333333"/>
          <w:sz w:val="22"/>
          <w:szCs w:val="22"/>
        </w:rPr>
        <w:t xml:space="preserve">Trajectory continuity: Markov carry-forward produces realistic temporal autocorrelation</w:t>
      </w:r>
    </w:p>
    <w:p>
      <w:pPr>
        <w:pStyle w:val="ListParagraph"/>
        <w:numPr>
          <w:ilvl w:val="0"/>
          <w:numId w:val="2"/>
        </w:numPr>
        <w:spacing w:after="60"/>
      </w:pPr>
      <w:r>
        <w:rPr>
          <w:rFonts w:ascii="Calibri" w:cs="Calibri" w:eastAsia="Calibri" w:hAnsi="Calibri"/>
          <w:color w:val="333333"/>
          <w:sz w:val="22"/>
          <w:szCs w:val="22"/>
        </w:rPr>
        <w:t xml:space="preserve">Feature ranges: All values within valid bounds</w:t>
      </w:r>
    </w:p>
    <w:p>
      <w:pPr>
        <w:spacing w:after="80"/>
      </w:pPr>
      <w:r>
        <w:rPr>
          <w:rFonts w:ascii="Calibri" w:cs="Calibri" w:eastAsia="Calibri" w:hAnsi="Calibri"/>
          <w:b/>
          <w:bCs/>
          <w:color w:val="2C3E50"/>
          <w:sz w:val="22"/>
          <w:szCs w:val="22"/>
        </w:rPr>
        <w:t xml:space="preserve">Conclusion: </w:t>
      </w:r>
      <w:r>
        <w:rPr>
          <w:rFonts w:ascii="Calibri" w:cs="Calibri" w:eastAsia="Calibri" w:hAnsi="Calibri"/>
          <w:color w:val="333333"/>
          <w:sz w:val="22"/>
          <w:szCs w:val="22"/>
        </w:rPr>
        <w:t xml:space="preserve">BotDriftBench v0.2 is a real-data-calibrated longitudinal drift benchmark. Human distribution alignment improved by 65% (mean KS 0.40 to 0.14), and previously broken features (burst_score, retweet_ratio) now match Cresci-2017 empirical data.</w:t>
      </w:r>
    </w:p>
    <w:p>
      <w:r>
        <w:br w:type="page"/>
      </w:r>
    </w:p>
    <w:p>
      <w:pPr>
        <w:pStyle w:val="Heading1"/>
        <w:spacing w:after="120" w:before="400"/>
      </w:pPr>
      <w:r>
        <w:rPr>
          <w:rFonts w:ascii="Calibri" w:cs="Calibri" w:eastAsia="Calibri" w:hAnsi="Calibri"/>
          <w:b/>
          <w:bCs/>
          <w:color w:val="1F4E79"/>
        </w:rPr>
        <w:t xml:space="preserve">12. File Reference Guide</w:t>
      </w:r>
    </w:p>
    <w:p>
      <w:pPr>
        <w:spacing w:after="120"/>
        <w:jc w:val="left"/>
      </w:pPr>
      <w:r>
        <w:rPr>
          <w:rFonts w:ascii="Calibri" w:cs="Calibri" w:eastAsia="Calibri" w:hAnsi="Calibri"/>
          <w:color w:val="333333"/>
          <w:sz w:val="22"/>
          <w:szCs w:val="22"/>
        </w:rPr>
        <w:t xml:space="preserve">The following table maps every file in the project to its purpose and the experiment(s) that produced or use it.</w:t>
      </w:r>
    </w:p>
    <w:p>
      <w:pPr>
        <w:pStyle w:val="Heading2"/>
        <w:spacing w:after="120" w:before="240"/>
      </w:pPr>
      <w:r>
        <w:rPr>
          <w:rFonts w:ascii="Calibri" w:cs="Calibri" w:eastAsia="Calibri" w:hAnsi="Calibri"/>
          <w:b/>
          <w:bCs/>
          <w:color w:val="2C3E50"/>
        </w:rPr>
        <w:t xml:space="preserve">Python Scripts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1F4E79" w:val="clear"/>
          </w:tcPr>
          <w:p>
            <w:pPr>
              <w:spacing w:after="40" w:before="40"/>
              <w:jc w:val="center"/>
            </w:pPr>
            <w:r>
              <w:rPr>
                <w:rFonts w:ascii="Calibri" w:cs="Calibri" w:eastAsia="Calibri" w:hAnsi="Calibri"/>
                <w:b/>
                <w:bCs/>
                <w:color w:val="FFFFFF"/>
                <w:sz w:val="18"/>
                <w:szCs w:val="18"/>
              </w:rPr>
              <w:t xml:space="preserve">File</w:t>
            </w:r>
          </w:p>
        </w:tc>
        <w:tc>
          <w:tcPr>
            <w:tcW w:type="dxa" w:w="6200"/>
            <w:shd w:fill="1F4E79" w:val="clear"/>
          </w:tcPr>
          <w:p>
            <w:pPr>
              <w:spacing w:after="40" w:before="40"/>
              <w:jc w:val="center"/>
            </w:pPr>
            <w:r>
              <w:rPr>
                <w:rFonts w:ascii="Calibri" w:cs="Calibri" w:eastAsia="Calibri" w:hAnsi="Calibri"/>
                <w:b/>
                <w:bCs/>
                <w:color w:val="FFFFFF"/>
                <w:sz w:val="18"/>
                <w:szCs w:val="18"/>
              </w:rPr>
              <w:t xml:space="preserve">Purpose</w:t>
            </w:r>
          </w:p>
        </w:tc>
      </w:tr>
      <w:tr>
        <w:tc>
          <w:tcPr>
            <w:tcW w:type="dxa" w:w="3200"/>
          </w:tcPr>
          <w:p>
            <w:pPr>
              <w:spacing w:after="30" w:before="30"/>
              <w:jc w:val="left"/>
            </w:pPr>
            <w:r>
              <w:rPr>
                <w:rFonts w:ascii="Calibri" w:cs="Calibri" w:eastAsia="Calibri" w:hAnsi="Calibri"/>
                <w:color w:val="333333"/>
                <w:sz w:val="18"/>
                <w:szCs w:val="18"/>
              </w:rPr>
              <w:t xml:space="preserve">generate_dataset.py</w:t>
            </w:r>
          </w:p>
        </w:tc>
        <w:tc>
          <w:tcPr>
            <w:tcW w:type="dxa" w:w="6200"/>
          </w:tcPr>
          <w:p>
            <w:pPr>
              <w:spacing w:after="30" w:before="30"/>
              <w:jc w:val="center"/>
            </w:pPr>
            <w:r>
              <w:rPr>
                <w:rFonts w:ascii="Calibri" w:cs="Calibri" w:eastAsia="Calibri" w:hAnsi="Calibri"/>
                <w:color w:val="333333"/>
                <w:sz w:val="18"/>
                <w:szCs w:val="18"/>
              </w:rPr>
              <w:t xml:space="preserve">Generates BotDriftBench v0.1 and v0.2 synthetic longitudinal datasets</w:t>
            </w:r>
          </w:p>
        </w:tc>
      </w:tr>
      <w:tr>
        <w:tc>
          <w:tcPr>
            <w:tcW w:type="dxa" w:w="3200"/>
            <w:shd w:fill="EBF0F5" w:val="clear"/>
          </w:tcPr>
          <w:p>
            <w:pPr>
              <w:spacing w:after="30" w:before="30"/>
              <w:jc w:val="left"/>
            </w:pPr>
            <w:r>
              <w:rPr>
                <w:rFonts w:ascii="Calibri" w:cs="Calibri" w:eastAsia="Calibri" w:hAnsi="Calibri"/>
                <w:color w:val="333333"/>
                <w:sz w:val="18"/>
                <w:szCs w:val="18"/>
              </w:rPr>
              <w:t xml:space="preserve">validate_dataset.py</w:t>
            </w:r>
          </w:p>
        </w:tc>
        <w:tc>
          <w:tcPr>
            <w:tcW w:type="dxa" w:w="6200"/>
            <w:shd w:fill="EBF0F5" w:val="clear"/>
          </w:tcPr>
          <w:p>
            <w:pPr>
              <w:spacing w:after="30" w:before="30"/>
              <w:jc w:val="center"/>
            </w:pPr>
            <w:r>
              <w:rPr>
                <w:rFonts w:ascii="Calibri" w:cs="Calibri" w:eastAsia="Calibri" w:hAnsi="Calibri"/>
                <w:color w:val="333333"/>
                <w:sz w:val="18"/>
                <w:szCs w:val="18"/>
              </w:rPr>
              <w:t xml:space="preserve">Validates dataset difficulty, drift visibility, classifier performance, SHAP behavior</w:t>
            </w:r>
          </w:p>
        </w:tc>
      </w:tr>
      <w:tr>
        <w:tc>
          <w:tcPr>
            <w:tcW w:type="dxa" w:w="3200"/>
          </w:tcPr>
          <w:p>
            <w:pPr>
              <w:spacing w:after="30" w:before="30"/>
              <w:jc w:val="left"/>
            </w:pPr>
            <w:r>
              <w:rPr>
                <w:rFonts w:ascii="Calibri" w:cs="Calibri" w:eastAsia="Calibri" w:hAnsi="Calibri"/>
                <w:color w:val="333333"/>
                <w:sz w:val="18"/>
                <w:szCs w:val="18"/>
              </w:rPr>
              <w:t xml:space="preserve">drift_delay_experiment.py</w:t>
            </w:r>
          </w:p>
        </w:tc>
        <w:tc>
          <w:tcPr>
            <w:tcW w:type="dxa" w:w="6200"/>
          </w:tcPr>
          <w:p>
            <w:pPr>
              <w:spacing w:after="30" w:before="30"/>
              <w:jc w:val="center"/>
            </w:pPr>
            <w:r>
              <w:rPr>
                <w:rFonts w:ascii="Calibri" w:cs="Calibri" w:eastAsia="Calibri" w:hAnsi="Calibri"/>
                <w:color w:val="333333"/>
                <w:sz w:val="18"/>
                <w:szCs w:val="18"/>
              </w:rPr>
              <w:t xml:space="preserve">Tests drift detection delay across types, magnitudes, and seeds</w:t>
            </w:r>
          </w:p>
        </w:tc>
      </w:tr>
      <w:tr>
        <w:tc>
          <w:tcPr>
            <w:tcW w:type="dxa" w:w="3200"/>
            <w:shd w:fill="EBF0F5" w:val="clear"/>
          </w:tcPr>
          <w:p>
            <w:pPr>
              <w:spacing w:after="30" w:before="30"/>
              <w:jc w:val="left"/>
            </w:pPr>
            <w:r>
              <w:rPr>
                <w:rFonts w:ascii="Calibri" w:cs="Calibri" w:eastAsia="Calibri" w:hAnsi="Calibri"/>
                <w:color w:val="333333"/>
                <w:sz w:val="18"/>
                <w:szCs w:val="18"/>
              </w:rPr>
              <w:t xml:space="preserve">threshold_sensitivity.py</w:t>
            </w:r>
          </w:p>
        </w:tc>
        <w:tc>
          <w:tcPr>
            <w:tcW w:type="dxa" w:w="6200"/>
            <w:shd w:fill="EBF0F5" w:val="clear"/>
          </w:tcPr>
          <w:p>
            <w:pPr>
              <w:spacing w:after="30" w:before="30"/>
              <w:jc w:val="center"/>
            </w:pPr>
            <w:r>
              <w:rPr>
                <w:rFonts w:ascii="Calibri" w:cs="Calibri" w:eastAsia="Calibri" w:hAnsi="Calibri"/>
                <w:color w:val="333333"/>
                <w:sz w:val="18"/>
                <w:szCs w:val="18"/>
              </w:rPr>
              <w:t xml:space="preserve">Tests detector threshold operating characteristics</w:t>
            </w:r>
          </w:p>
        </w:tc>
      </w:tr>
      <w:tr>
        <w:tc>
          <w:tcPr>
            <w:tcW w:type="dxa" w:w="3200"/>
          </w:tcPr>
          <w:p>
            <w:pPr>
              <w:spacing w:after="30" w:before="30"/>
              <w:jc w:val="left"/>
            </w:pPr>
            <w:r>
              <w:rPr>
                <w:rFonts w:ascii="Calibri" w:cs="Calibri" w:eastAsia="Calibri" w:hAnsi="Calibri"/>
                <w:color w:val="333333"/>
                <w:sz w:val="18"/>
                <w:szCs w:val="18"/>
              </w:rPr>
              <w:t xml:space="preserve">adaptation_experiment.py</w:t>
            </w:r>
          </w:p>
        </w:tc>
        <w:tc>
          <w:tcPr>
            <w:tcW w:type="dxa" w:w="6200"/>
          </w:tcPr>
          <w:p>
            <w:pPr>
              <w:spacing w:after="30" w:before="30"/>
              <w:jc w:val="center"/>
            </w:pPr>
            <w:r>
              <w:rPr>
                <w:rFonts w:ascii="Calibri" w:cs="Calibri" w:eastAsia="Calibri" w:hAnsi="Calibri"/>
                <w:color w:val="333333"/>
                <w:sz w:val="18"/>
                <w:szCs w:val="18"/>
              </w:rPr>
              <w:t xml:space="preserve">Compares static vs periodic vs drift-aware adaptation (10-seed)</w:t>
            </w:r>
          </w:p>
        </w:tc>
      </w:tr>
      <w:tr>
        <w:tc>
          <w:tcPr>
            <w:tcW w:type="dxa" w:w="3200"/>
            <w:shd w:fill="EBF0F5" w:val="clear"/>
          </w:tcPr>
          <w:p>
            <w:pPr>
              <w:spacing w:after="30" w:before="30"/>
              <w:jc w:val="left"/>
            </w:pPr>
            <w:r>
              <w:rPr>
                <w:rFonts w:ascii="Calibri" w:cs="Calibri" w:eastAsia="Calibri" w:hAnsi="Calibri"/>
                <w:color w:val="333333"/>
                <w:sz w:val="18"/>
                <w:szCs w:val="18"/>
              </w:rPr>
              <w:t xml:space="preserve">real_data_analysis.py</w:t>
            </w:r>
          </w:p>
        </w:tc>
        <w:tc>
          <w:tcPr>
            <w:tcW w:type="dxa" w:w="6200"/>
            <w:shd w:fill="EBF0F5" w:val="clear"/>
          </w:tcPr>
          <w:p>
            <w:pPr>
              <w:spacing w:after="30" w:before="30"/>
              <w:jc w:val="center"/>
            </w:pPr>
            <w:r>
              <w:rPr>
                <w:rFonts w:ascii="Calibri" w:cs="Calibri" w:eastAsia="Calibri" w:hAnsi="Calibri"/>
                <w:color w:val="333333"/>
                <w:sz w:val="18"/>
                <w:szCs w:val="18"/>
              </w:rPr>
              <w:t xml:space="preserve">Extracts and analyzes behavioral features from Cresci-2017</w:t>
            </w:r>
          </w:p>
        </w:tc>
      </w:tr>
      <w:tr>
        <w:tc>
          <w:tcPr>
            <w:tcW w:type="dxa" w:w="3200"/>
          </w:tcPr>
          <w:p>
            <w:pPr>
              <w:spacing w:after="30" w:before="30"/>
              <w:jc w:val="left"/>
            </w:pPr>
            <w:r>
              <w:rPr>
                <w:rFonts w:ascii="Calibri" w:cs="Calibri" w:eastAsia="Calibri" w:hAnsi="Calibri"/>
                <w:color w:val="333333"/>
                <w:sz w:val="18"/>
                <w:szCs w:val="18"/>
              </w:rPr>
              <w:t xml:space="preserve">calibrate_v02.py</w:t>
            </w:r>
          </w:p>
        </w:tc>
        <w:tc>
          <w:tcPr>
            <w:tcW w:type="dxa" w:w="6200"/>
          </w:tcPr>
          <w:p>
            <w:pPr>
              <w:spacing w:after="30" w:before="30"/>
              <w:jc w:val="center"/>
            </w:pPr>
            <w:r>
              <w:rPr>
                <w:rFonts w:ascii="Calibri" w:cs="Calibri" w:eastAsia="Calibri" w:hAnsi="Calibri"/>
                <w:color w:val="333333"/>
                <w:sz w:val="18"/>
                <w:szCs w:val="18"/>
              </w:rPr>
              <w:t xml:space="preserve">Fits generator parameters to Cresci-2017 empirical distributions</w:t>
            </w:r>
          </w:p>
        </w:tc>
      </w:tr>
    </w:tbl>
    <w:p>
      <w:pPr>
        <w:pStyle w:val="Heading2"/>
        <w:spacing w:after="120" w:before="240"/>
      </w:pPr>
      <w:r>
        <w:rPr>
          <w:rFonts w:ascii="Calibri" w:cs="Calibri" w:eastAsia="Calibri" w:hAnsi="Calibri"/>
          <w:b/>
          <w:bCs/>
          <w:color w:val="2C3E50"/>
        </w:rPr>
        <w:t xml:space="preserve">Dataset Files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4600"/>
        <w:gridCol w:w="1600"/>
      </w:tblGrid>
      <w:tr>
        <w:trPr>
          <w:tblHeader/>
        </w:trPr>
        <w:tc>
          <w:tcPr>
            <w:tcW w:type="dxa" w:w="3200"/>
            <w:shd w:fill="1F4E79" w:val="clear"/>
          </w:tcPr>
          <w:p>
            <w:pPr>
              <w:spacing w:after="40" w:before="40"/>
              <w:jc w:val="center"/>
            </w:pPr>
            <w:r>
              <w:rPr>
                <w:rFonts w:ascii="Calibri" w:cs="Calibri" w:eastAsia="Calibri" w:hAnsi="Calibri"/>
                <w:b/>
                <w:bCs/>
                <w:color w:val="FFFFFF"/>
                <w:sz w:val="18"/>
                <w:szCs w:val="18"/>
              </w:rPr>
              <w:t xml:space="preserve">File</w:t>
            </w:r>
          </w:p>
        </w:tc>
        <w:tc>
          <w:tcPr>
            <w:tcW w:type="dxa" w:w="4600"/>
            <w:shd w:fill="1F4E79" w:val="clear"/>
          </w:tcPr>
          <w:p>
            <w:pPr>
              <w:spacing w:after="40" w:before="40"/>
              <w:jc w:val="center"/>
            </w:pPr>
            <w:r>
              <w:rPr>
                <w:rFonts w:ascii="Calibri" w:cs="Calibri" w:eastAsia="Calibri" w:hAnsi="Calibri"/>
                <w:b/>
                <w:bCs/>
                <w:color w:val="FFFFFF"/>
                <w:sz w:val="18"/>
                <w:szCs w:val="18"/>
              </w:rPr>
              <w:t xml:space="preserve">Purpose</w:t>
            </w:r>
          </w:p>
        </w:tc>
        <w:tc>
          <w:tcPr>
            <w:tcW w:type="dxa" w:w="1600"/>
            <w:shd w:fill="1F4E79" w:val="clear"/>
          </w:tcPr>
          <w:p>
            <w:pPr>
              <w:spacing w:after="40" w:before="40"/>
              <w:jc w:val="center"/>
            </w:pPr>
            <w:r>
              <w:rPr>
                <w:rFonts w:ascii="Calibri" w:cs="Calibri" w:eastAsia="Calibri" w:hAnsi="Calibri"/>
                <w:b/>
                <w:bCs/>
                <w:color w:val="FFFFFF"/>
                <w:sz w:val="18"/>
                <w:szCs w:val="18"/>
              </w:rPr>
              <w:t xml:space="preserve">Size</w:t>
            </w:r>
          </w:p>
        </w:tc>
      </w:tr>
      <w:tr>
        <w:tc>
          <w:tcPr>
            <w:tcW w:type="dxa" w:w="3200"/>
          </w:tcPr>
          <w:p>
            <w:pPr>
              <w:spacing w:after="30" w:before="30"/>
              <w:jc w:val="left"/>
            </w:pPr>
            <w:r>
              <w:rPr>
                <w:rFonts w:ascii="Calibri" w:cs="Calibri" w:eastAsia="Calibri" w:hAnsi="Calibri"/>
                <w:color w:val="333333"/>
                <w:sz w:val="18"/>
                <w:szCs w:val="18"/>
              </w:rPr>
              <w:t xml:space="preserve">botdriftbench_v0.1.csv</w:t>
            </w:r>
          </w:p>
        </w:tc>
        <w:tc>
          <w:tcPr>
            <w:tcW w:type="dxa" w:w="4600"/>
          </w:tcPr>
          <w:p>
            <w:pPr>
              <w:spacing w:after="30" w:before="30"/>
              <w:jc w:val="center"/>
            </w:pPr>
            <w:r>
              <w:rPr>
                <w:rFonts w:ascii="Calibri" w:cs="Calibri" w:eastAsia="Calibri" w:hAnsi="Calibri"/>
                <w:color w:val="333333"/>
                <w:sz w:val="18"/>
                <w:szCs w:val="18"/>
              </w:rPr>
              <w:t xml:space="preserve">Original synthetic benchmark (pre-calibration)</w:t>
            </w:r>
          </w:p>
        </w:tc>
        <w:tc>
          <w:tcPr>
            <w:tcW w:type="dxa" w:w="1600"/>
          </w:tcPr>
          <w:p>
            <w:pPr>
              <w:spacing w:after="30" w:before="30"/>
              <w:jc w:val="center"/>
            </w:pPr>
            <w:r>
              <w:rPr>
                <w:rFonts w:ascii="Calibri" w:cs="Calibri" w:eastAsia="Calibri" w:hAnsi="Calibri"/>
                <w:color w:val="333333"/>
                <w:sz w:val="18"/>
                <w:szCs w:val="18"/>
              </w:rPr>
              <w:t xml:space="preserve">20K rows</w:t>
            </w:r>
          </w:p>
        </w:tc>
      </w:tr>
      <w:tr>
        <w:tc>
          <w:tcPr>
            <w:tcW w:type="dxa" w:w="3200"/>
            <w:shd w:fill="EBF0F5" w:val="clear"/>
          </w:tcPr>
          <w:p>
            <w:pPr>
              <w:spacing w:after="30" w:before="30"/>
              <w:jc w:val="left"/>
            </w:pPr>
            <w:r>
              <w:rPr>
                <w:rFonts w:ascii="Calibri" w:cs="Calibri" w:eastAsia="Calibri" w:hAnsi="Calibri"/>
                <w:color w:val="333333"/>
                <w:sz w:val="18"/>
                <w:szCs w:val="18"/>
              </w:rPr>
              <w:t xml:space="preserve">botdriftbench_v0.2.csv</w:t>
            </w:r>
          </w:p>
        </w:tc>
        <w:tc>
          <w:tcPr>
            <w:tcW w:type="dxa" w:w="4600"/>
            <w:shd w:fill="EBF0F5" w:val="clear"/>
          </w:tcPr>
          <w:p>
            <w:pPr>
              <w:spacing w:after="30" w:before="30"/>
              <w:jc w:val="center"/>
            </w:pPr>
            <w:r>
              <w:rPr>
                <w:rFonts w:ascii="Calibri" w:cs="Calibri" w:eastAsia="Calibri" w:hAnsi="Calibri"/>
                <w:color w:val="333333"/>
                <w:sz w:val="18"/>
                <w:szCs w:val="18"/>
              </w:rPr>
              <w:t xml:space="preserve">Real-data-calibrated benchmark (current)</w:t>
            </w:r>
          </w:p>
        </w:tc>
        <w:tc>
          <w:tcPr>
            <w:tcW w:type="dxa" w:w="1600"/>
            <w:shd w:fill="EBF0F5" w:val="clear"/>
          </w:tcPr>
          <w:p>
            <w:pPr>
              <w:spacing w:after="30" w:before="30"/>
              <w:jc w:val="center"/>
            </w:pPr>
            <w:r>
              <w:rPr>
                <w:rFonts w:ascii="Calibri" w:cs="Calibri" w:eastAsia="Calibri" w:hAnsi="Calibri"/>
                <w:color w:val="333333"/>
                <w:sz w:val="18"/>
                <w:szCs w:val="18"/>
              </w:rPr>
              <w:t xml:space="preserve">20K rows</w:t>
            </w:r>
          </w:p>
        </w:tc>
      </w:tr>
      <w:tr>
        <w:tc>
          <w:tcPr>
            <w:tcW w:type="dxa" w:w="3200"/>
          </w:tcPr>
          <w:p>
            <w:pPr>
              <w:spacing w:after="30" w:before="30"/>
              <w:jc w:val="left"/>
            </w:pPr>
            <w:r>
              <w:rPr>
                <w:rFonts w:ascii="Calibri" w:cs="Calibri" w:eastAsia="Calibri" w:hAnsi="Calibri"/>
                <w:color w:val="333333"/>
                <w:sz w:val="18"/>
                <w:szCs w:val="18"/>
              </w:rPr>
              <w:t xml:space="preserve">account_metadata.csv</w:t>
            </w:r>
          </w:p>
        </w:tc>
        <w:tc>
          <w:tcPr>
            <w:tcW w:type="dxa" w:w="4600"/>
          </w:tcPr>
          <w:p>
            <w:pPr>
              <w:spacing w:after="30" w:before="30"/>
              <w:jc w:val="center"/>
            </w:pPr>
            <w:r>
              <w:rPr>
                <w:rFonts w:ascii="Calibri" w:cs="Calibri" w:eastAsia="Calibri" w:hAnsi="Calibri"/>
                <w:color w:val="333333"/>
                <w:sz w:val="18"/>
                <w:szCs w:val="18"/>
              </w:rPr>
              <w:t xml:space="preserve">Account-level labels, archetypes, drift assignments</w:t>
            </w:r>
          </w:p>
        </w:tc>
        <w:tc>
          <w:tcPr>
            <w:tcW w:type="dxa" w:w="1600"/>
          </w:tcPr>
          <w:p>
            <w:pPr>
              <w:spacing w:after="30" w:before="30"/>
              <w:jc w:val="center"/>
            </w:pPr>
            <w:r>
              <w:rPr>
                <w:rFonts w:ascii="Calibri" w:cs="Calibri" w:eastAsia="Calibri" w:hAnsi="Calibri"/>
                <w:color w:val="333333"/>
                <w:sz w:val="18"/>
                <w:szCs w:val="18"/>
              </w:rPr>
              <w:t xml:space="preserve">1K rows</w:t>
            </w:r>
          </w:p>
        </w:tc>
      </w:tr>
      <w:tr>
        <w:tc>
          <w:tcPr>
            <w:tcW w:type="dxa" w:w="3200"/>
            <w:shd w:fill="EBF0F5" w:val="clear"/>
          </w:tcPr>
          <w:p>
            <w:pPr>
              <w:spacing w:after="30" w:before="30"/>
              <w:jc w:val="left"/>
            </w:pPr>
            <w:r>
              <w:rPr>
                <w:rFonts w:ascii="Calibri" w:cs="Calibri" w:eastAsia="Calibri" w:hAnsi="Calibri"/>
                <w:color w:val="333333"/>
                <w:sz w:val="18"/>
                <w:szCs w:val="18"/>
              </w:rPr>
              <w:t xml:space="preserve">drift_ground_truth.csv</w:t>
            </w:r>
          </w:p>
        </w:tc>
        <w:tc>
          <w:tcPr>
            <w:tcW w:type="dxa" w:w="4600"/>
            <w:shd w:fill="EBF0F5" w:val="clear"/>
          </w:tcPr>
          <w:p>
            <w:pPr>
              <w:spacing w:after="30" w:before="30"/>
              <w:jc w:val="center"/>
            </w:pPr>
            <w:r>
              <w:rPr>
                <w:rFonts w:ascii="Calibri" w:cs="Calibri" w:eastAsia="Calibri" w:hAnsi="Calibri"/>
                <w:color w:val="333333"/>
                <w:sz w:val="18"/>
                <w:szCs w:val="18"/>
              </w:rPr>
              <w:t xml:space="preserve">Ground-truth drift labels per observation</w:t>
            </w:r>
          </w:p>
        </w:tc>
        <w:tc>
          <w:tcPr>
            <w:tcW w:type="dxa" w:w="1600"/>
            <w:shd w:fill="EBF0F5" w:val="clear"/>
          </w:tcPr>
          <w:p>
            <w:pPr>
              <w:spacing w:after="30" w:before="30"/>
              <w:jc w:val="center"/>
            </w:pPr>
            <w:r>
              <w:rPr>
                <w:rFonts w:ascii="Calibri" w:cs="Calibri" w:eastAsia="Calibri" w:hAnsi="Calibri"/>
                <w:color w:val="333333"/>
                <w:sz w:val="18"/>
                <w:szCs w:val="18"/>
              </w:rPr>
              <w:t xml:space="preserve">6.2K rows</w:t>
            </w:r>
          </w:p>
        </w:tc>
      </w:tr>
      <w:tr>
        <w:tc>
          <w:tcPr>
            <w:tcW w:type="dxa" w:w="3200"/>
          </w:tcPr>
          <w:p>
            <w:pPr>
              <w:spacing w:after="30" w:before="30"/>
              <w:jc w:val="left"/>
            </w:pPr>
            <w:r>
              <w:rPr>
                <w:rFonts w:ascii="Calibri" w:cs="Calibri" w:eastAsia="Calibri" w:hAnsi="Calibri"/>
                <w:color w:val="333333"/>
                <w:sz w:val="18"/>
                <w:szCs w:val="18"/>
              </w:rPr>
              <w:t xml:space="preserve">window_summary_statistics.csv</w:t>
            </w:r>
          </w:p>
        </w:tc>
        <w:tc>
          <w:tcPr>
            <w:tcW w:type="dxa" w:w="4600"/>
          </w:tcPr>
          <w:p>
            <w:pPr>
              <w:spacing w:after="30" w:before="30"/>
              <w:jc w:val="center"/>
            </w:pPr>
            <w:r>
              <w:rPr>
                <w:rFonts w:ascii="Calibri" w:cs="Calibri" w:eastAsia="Calibri" w:hAnsi="Calibri"/>
                <w:color w:val="333333"/>
                <w:sz w:val="18"/>
                <w:szCs w:val="18"/>
              </w:rPr>
              <w:t xml:space="preserve">Per-window feature means and standard deviations</w:t>
            </w:r>
          </w:p>
        </w:tc>
        <w:tc>
          <w:tcPr>
            <w:tcW w:type="dxa" w:w="1600"/>
          </w:tcPr>
          <w:p>
            <w:pPr>
              <w:spacing w:after="30" w:before="30"/>
              <w:jc w:val="center"/>
            </w:pPr>
            <w:r>
              <w:rPr>
                <w:rFonts w:ascii="Calibri" w:cs="Calibri" w:eastAsia="Calibri" w:hAnsi="Calibri"/>
                <w:color w:val="333333"/>
                <w:sz w:val="18"/>
                <w:szCs w:val="18"/>
              </w:rPr>
              <w:t xml:space="preserve">20 rows</w:t>
            </w:r>
          </w:p>
        </w:tc>
      </w:tr>
      <w:tr>
        <w:tc>
          <w:tcPr>
            <w:tcW w:type="dxa" w:w="3200"/>
            <w:shd w:fill="EBF0F5" w:val="clear"/>
          </w:tcPr>
          <w:p>
            <w:pPr>
              <w:spacing w:after="30" w:before="30"/>
              <w:jc w:val="left"/>
            </w:pPr>
            <w:r>
              <w:rPr>
                <w:rFonts w:ascii="Calibri" w:cs="Calibri" w:eastAsia="Calibri" w:hAnsi="Calibri"/>
                <w:color w:val="333333"/>
                <w:sz w:val="18"/>
                <w:szCs w:val="18"/>
              </w:rPr>
              <w:t xml:space="preserve">generation_config.json</w:t>
            </w:r>
          </w:p>
        </w:tc>
        <w:tc>
          <w:tcPr>
            <w:tcW w:type="dxa" w:w="4600"/>
            <w:shd w:fill="EBF0F5" w:val="clear"/>
          </w:tcPr>
          <w:p>
            <w:pPr>
              <w:spacing w:after="30" w:before="30"/>
              <w:jc w:val="center"/>
            </w:pPr>
            <w:r>
              <w:rPr>
                <w:rFonts w:ascii="Calibri" w:cs="Calibri" w:eastAsia="Calibri" w:hAnsi="Calibri"/>
                <w:color w:val="333333"/>
                <w:sz w:val="18"/>
                <w:szCs w:val="18"/>
              </w:rPr>
              <w:t xml:space="preserve">Full generation parameters and metadata</w:t>
            </w:r>
          </w:p>
        </w:tc>
        <w:tc>
          <w:tcPr>
            <w:tcW w:type="dxa" w:w="1600"/>
            <w:shd w:fill="EBF0F5" w:val="clear"/>
          </w:tcPr>
          <w:p>
            <w:pPr>
              <w:spacing w:after="30" w:before="30"/>
              <w:jc w:val="center"/>
            </w:pPr>
            <w:r>
              <w:rPr>
                <w:rFonts w:ascii="Calibri" w:cs="Calibri" w:eastAsia="Calibri" w:hAnsi="Calibri"/>
                <w:color w:val="333333"/>
                <w:sz w:val="18"/>
                <w:szCs w:val="18"/>
              </w:rPr>
              <w:t xml:space="preserve">-</w:t>
            </w:r>
          </w:p>
        </w:tc>
      </w:tr>
      <w:tr>
        <w:tc>
          <w:tcPr>
            <w:tcW w:type="dxa" w:w="3200"/>
          </w:tcPr>
          <w:p>
            <w:pPr>
              <w:spacing w:after="30" w:before="30"/>
              <w:jc w:val="left"/>
            </w:pPr>
            <w:r>
              <w:rPr>
                <w:rFonts w:ascii="Calibri" w:cs="Calibri" w:eastAsia="Calibri" w:hAnsi="Calibri"/>
                <w:color w:val="333333"/>
                <w:sz w:val="18"/>
                <w:szCs w:val="18"/>
              </w:rPr>
              <w:t xml:space="preserve">drift_delay_experiment.csv</w:t>
            </w:r>
          </w:p>
        </w:tc>
        <w:tc>
          <w:tcPr>
            <w:tcW w:type="dxa" w:w="4600"/>
          </w:tcPr>
          <w:p>
            <w:pPr>
              <w:spacing w:after="30" w:before="30"/>
              <w:jc w:val="center"/>
            </w:pPr>
            <w:r>
              <w:rPr>
                <w:rFonts w:ascii="Calibri" w:cs="Calibri" w:eastAsia="Calibri" w:hAnsi="Calibri"/>
                <w:color w:val="333333"/>
                <w:sz w:val="18"/>
                <w:szCs w:val="18"/>
              </w:rPr>
              <w:t xml:space="preserve">Drift detection delay results</w:t>
            </w:r>
          </w:p>
        </w:tc>
        <w:tc>
          <w:tcPr>
            <w:tcW w:type="dxa" w:w="1600"/>
          </w:tcPr>
          <w:p>
            <w:pPr>
              <w:spacing w:after="30" w:before="30"/>
              <w:jc w:val="center"/>
            </w:pPr>
            <w:r>
              <w:rPr>
                <w:rFonts w:ascii="Calibri" w:cs="Calibri" w:eastAsia="Calibri" w:hAnsi="Calibri"/>
                <w:color w:val="333333"/>
                <w:sz w:val="18"/>
                <w:szCs w:val="18"/>
              </w:rPr>
              <w:t xml:space="preserve">12 rows</w:t>
            </w:r>
          </w:p>
        </w:tc>
      </w:tr>
      <w:tr>
        <w:tc>
          <w:tcPr>
            <w:tcW w:type="dxa" w:w="3200"/>
            <w:shd w:fill="EBF0F5" w:val="clear"/>
          </w:tcPr>
          <w:p>
            <w:pPr>
              <w:spacing w:after="30" w:before="30"/>
              <w:jc w:val="left"/>
            </w:pPr>
            <w:r>
              <w:rPr>
                <w:rFonts w:ascii="Calibri" w:cs="Calibri" w:eastAsia="Calibri" w:hAnsi="Calibri"/>
                <w:color w:val="333333"/>
                <w:sz w:val="18"/>
                <w:szCs w:val="18"/>
              </w:rPr>
              <w:t xml:space="preserve">adaptation_experiment_v2.csv</w:t>
            </w:r>
          </w:p>
        </w:tc>
        <w:tc>
          <w:tcPr>
            <w:tcW w:type="dxa" w:w="4600"/>
            <w:shd w:fill="EBF0F5" w:val="clear"/>
          </w:tcPr>
          <w:p>
            <w:pPr>
              <w:spacing w:after="30" w:before="30"/>
              <w:jc w:val="center"/>
            </w:pPr>
            <w:r>
              <w:rPr>
                <w:rFonts w:ascii="Calibri" w:cs="Calibri" w:eastAsia="Calibri" w:hAnsi="Calibri"/>
                <w:color w:val="333333"/>
                <w:sz w:val="18"/>
                <w:szCs w:val="18"/>
              </w:rPr>
              <w:t xml:space="preserve">Detailed 10-seed adaptation results</w:t>
            </w:r>
          </w:p>
        </w:tc>
        <w:tc>
          <w:tcPr>
            <w:tcW w:type="dxa" w:w="1600"/>
            <w:shd w:fill="EBF0F5" w:val="clear"/>
          </w:tcPr>
          <w:p>
            <w:pPr>
              <w:spacing w:after="30" w:before="30"/>
              <w:jc w:val="center"/>
            </w:pPr>
            <w:r>
              <w:rPr>
                <w:rFonts w:ascii="Calibri" w:cs="Calibri" w:eastAsia="Calibri" w:hAnsi="Calibri"/>
                <w:color w:val="333333"/>
                <w:sz w:val="18"/>
                <w:szCs w:val="18"/>
              </w:rPr>
              <w:t xml:space="preserve">120 rows</w:t>
            </w:r>
          </w:p>
        </w:tc>
      </w:tr>
      <w:tr>
        <w:tc>
          <w:tcPr>
            <w:tcW w:type="dxa" w:w="3200"/>
          </w:tcPr>
          <w:p>
            <w:pPr>
              <w:spacing w:after="30" w:before="30"/>
              <w:jc w:val="left"/>
            </w:pPr>
            <w:r>
              <w:rPr>
                <w:rFonts w:ascii="Calibri" w:cs="Calibri" w:eastAsia="Calibri" w:hAnsi="Calibri"/>
                <w:color w:val="333333"/>
                <w:sz w:val="18"/>
                <w:szCs w:val="18"/>
              </w:rPr>
              <w:t xml:space="preserve">adaptation_summary_v2.csv</w:t>
            </w:r>
          </w:p>
        </w:tc>
        <w:tc>
          <w:tcPr>
            <w:tcW w:type="dxa" w:w="4600"/>
          </w:tcPr>
          <w:p>
            <w:pPr>
              <w:spacing w:after="30" w:before="30"/>
              <w:jc w:val="center"/>
            </w:pPr>
            <w:r>
              <w:rPr>
                <w:rFonts w:ascii="Calibri" w:cs="Calibri" w:eastAsia="Calibri" w:hAnsi="Calibri"/>
                <w:color w:val="333333"/>
                <w:sz w:val="18"/>
                <w:szCs w:val="18"/>
              </w:rPr>
              <w:t xml:space="preserve">Summarized adaptation results</w:t>
            </w:r>
          </w:p>
        </w:tc>
        <w:tc>
          <w:tcPr>
            <w:tcW w:type="dxa" w:w="1600"/>
          </w:tcPr>
          <w:p>
            <w:pPr>
              <w:spacing w:after="30" w:before="30"/>
              <w:jc w:val="center"/>
            </w:pPr>
            <w:r>
              <w:rPr>
                <w:rFonts w:ascii="Calibri" w:cs="Calibri" w:eastAsia="Calibri" w:hAnsi="Calibri"/>
                <w:color w:val="333333"/>
                <w:sz w:val="18"/>
                <w:szCs w:val="18"/>
              </w:rPr>
              <w:t xml:space="preserve">120 rows</w:t>
            </w:r>
          </w:p>
        </w:tc>
      </w:tr>
      <w:tr>
        <w:tc>
          <w:tcPr>
            <w:tcW w:type="dxa" w:w="3200"/>
            <w:shd w:fill="EBF0F5" w:val="clear"/>
          </w:tcPr>
          <w:p>
            <w:pPr>
              <w:spacing w:after="30" w:before="30"/>
              <w:jc w:val="left"/>
            </w:pPr>
            <w:r>
              <w:rPr>
                <w:rFonts w:ascii="Calibri" w:cs="Calibri" w:eastAsia="Calibri" w:hAnsi="Calibri"/>
                <w:color w:val="333333"/>
                <w:sz w:val="18"/>
                <w:szCs w:val="18"/>
              </w:rPr>
              <w:t xml:space="preserve">threshold_sensitivity.csv</w:t>
            </w:r>
          </w:p>
        </w:tc>
        <w:tc>
          <w:tcPr>
            <w:tcW w:type="dxa" w:w="4600"/>
            <w:shd w:fill="EBF0F5" w:val="clear"/>
          </w:tcPr>
          <w:p>
            <w:pPr>
              <w:spacing w:after="30" w:before="30"/>
              <w:jc w:val="center"/>
            </w:pPr>
            <w:r>
              <w:rPr>
                <w:rFonts w:ascii="Calibri" w:cs="Calibri" w:eastAsia="Calibri" w:hAnsi="Calibri"/>
                <w:color w:val="333333"/>
                <w:sz w:val="18"/>
                <w:szCs w:val="18"/>
              </w:rPr>
              <w:t xml:space="preserve">Threshold sensitivity results</w:t>
            </w:r>
          </w:p>
        </w:tc>
        <w:tc>
          <w:tcPr>
            <w:tcW w:type="dxa" w:w="1600"/>
            <w:shd w:fill="EBF0F5" w:val="clear"/>
          </w:tcPr>
          <w:p>
            <w:pPr>
              <w:spacing w:after="30" w:before="30"/>
              <w:jc w:val="center"/>
            </w:pPr>
            <w:r>
              <w:rPr>
                <w:rFonts w:ascii="Calibri" w:cs="Calibri" w:eastAsia="Calibri" w:hAnsi="Calibri"/>
                <w:color w:val="333333"/>
                <w:sz w:val="18"/>
                <w:szCs w:val="18"/>
              </w:rPr>
              <w:t xml:space="preserve">240 rows</w:t>
            </w:r>
          </w:p>
        </w:tc>
      </w:tr>
      <w:tr>
        <w:tc>
          <w:tcPr>
            <w:tcW w:type="dxa" w:w="3200"/>
          </w:tcPr>
          <w:p>
            <w:pPr>
              <w:spacing w:after="30" w:before="30"/>
              <w:jc w:val="left"/>
            </w:pPr>
            <w:r>
              <w:rPr>
                <w:rFonts w:ascii="Calibri" w:cs="Calibri" w:eastAsia="Calibri" w:hAnsi="Calibri"/>
                <w:color w:val="333333"/>
                <w:sz w:val="18"/>
                <w:szCs w:val="18"/>
              </w:rPr>
              <w:t xml:space="preserve">cresci2017_features.csv</w:t>
            </w:r>
          </w:p>
        </w:tc>
        <w:tc>
          <w:tcPr>
            <w:tcW w:type="dxa" w:w="4600"/>
          </w:tcPr>
          <w:p>
            <w:pPr>
              <w:spacing w:after="30" w:before="30"/>
              <w:jc w:val="center"/>
            </w:pPr>
            <w:r>
              <w:rPr>
                <w:rFonts w:ascii="Calibri" w:cs="Calibri" w:eastAsia="Calibri" w:hAnsi="Calibri"/>
                <w:color w:val="333333"/>
                <w:sz w:val="18"/>
                <w:szCs w:val="18"/>
              </w:rPr>
              <w:t xml:space="preserve">Extracted features from all 14,368 Cresci accounts</w:t>
            </w:r>
          </w:p>
        </w:tc>
        <w:tc>
          <w:tcPr>
            <w:tcW w:type="dxa" w:w="1600"/>
          </w:tcPr>
          <w:p>
            <w:pPr>
              <w:spacing w:after="30" w:before="30"/>
              <w:jc w:val="center"/>
            </w:pPr>
            <w:r>
              <w:rPr>
                <w:rFonts w:ascii="Calibri" w:cs="Calibri" w:eastAsia="Calibri" w:hAnsi="Calibri"/>
                <w:color w:val="333333"/>
                <w:sz w:val="18"/>
                <w:szCs w:val="18"/>
              </w:rPr>
              <w:t xml:space="preserve">14.4K rows</w:t>
            </w:r>
          </w:p>
        </w:tc>
      </w:tr>
      <w:tr>
        <w:tc>
          <w:tcPr>
            <w:tcW w:type="dxa" w:w="3200"/>
            <w:shd w:fill="EBF0F5" w:val="clear"/>
          </w:tcPr>
          <w:p>
            <w:pPr>
              <w:spacing w:after="30" w:before="30"/>
              <w:jc w:val="left"/>
            </w:pPr>
            <w:r>
              <w:rPr>
                <w:rFonts w:ascii="Calibri" w:cs="Calibri" w:eastAsia="Calibri" w:hAnsi="Calibri"/>
                <w:color w:val="333333"/>
                <w:sz w:val="18"/>
                <w:szCs w:val="18"/>
              </w:rPr>
              <w:t xml:space="preserve">cresci2017_category_profiles.csv</w:t>
            </w:r>
          </w:p>
        </w:tc>
        <w:tc>
          <w:tcPr>
            <w:tcW w:type="dxa" w:w="4600"/>
            <w:shd w:fill="EBF0F5" w:val="clear"/>
          </w:tcPr>
          <w:p>
            <w:pPr>
              <w:spacing w:after="30" w:before="30"/>
              <w:jc w:val="center"/>
            </w:pPr>
            <w:r>
              <w:rPr>
                <w:rFonts w:ascii="Calibri" w:cs="Calibri" w:eastAsia="Calibri" w:hAnsi="Calibri"/>
                <w:color w:val="333333"/>
                <w:sz w:val="18"/>
                <w:szCs w:val="18"/>
              </w:rPr>
              <w:t xml:space="preserve">Per-category summary statistics</w:t>
            </w:r>
          </w:p>
        </w:tc>
        <w:tc>
          <w:tcPr>
            <w:tcW w:type="dxa" w:w="1600"/>
            <w:shd w:fill="EBF0F5" w:val="clear"/>
          </w:tcPr>
          <w:p>
            <w:pPr>
              <w:spacing w:after="30" w:before="30"/>
              <w:jc w:val="center"/>
            </w:pPr>
            <w:r>
              <w:rPr>
                <w:rFonts w:ascii="Calibri" w:cs="Calibri" w:eastAsia="Calibri" w:hAnsi="Calibri"/>
                <w:color w:val="333333"/>
                <w:sz w:val="18"/>
                <w:szCs w:val="18"/>
              </w:rPr>
              <w:t xml:space="preserve">9 rows</w:t>
            </w:r>
          </w:p>
        </w:tc>
      </w:tr>
      <w:tr>
        <w:tc>
          <w:tcPr>
            <w:tcW w:type="dxa" w:w="3200"/>
          </w:tcPr>
          <w:p>
            <w:pPr>
              <w:spacing w:after="30" w:before="30"/>
              <w:jc w:val="left"/>
            </w:pPr>
            <w:r>
              <w:rPr>
                <w:rFonts w:ascii="Calibri" w:cs="Calibri" w:eastAsia="Calibri" w:hAnsi="Calibri"/>
                <w:color w:val="333333"/>
                <w:sz w:val="18"/>
                <w:szCs w:val="18"/>
              </w:rPr>
              <w:t xml:space="preserve">cresci2017_vs_synthetic.csv</w:t>
            </w:r>
          </w:p>
        </w:tc>
        <w:tc>
          <w:tcPr>
            <w:tcW w:type="dxa" w:w="4600"/>
          </w:tcPr>
          <w:p>
            <w:pPr>
              <w:spacing w:after="30" w:before="30"/>
              <w:jc w:val="center"/>
            </w:pPr>
            <w:r>
              <w:rPr>
                <w:rFonts w:ascii="Calibri" w:cs="Calibri" w:eastAsia="Calibri" w:hAnsi="Calibri"/>
                <w:color w:val="333333"/>
                <w:sz w:val="18"/>
                <w:szCs w:val="18"/>
              </w:rPr>
              <w:t xml:space="preserve">Feature-by-feature real vs v0.1 comparison</w:t>
            </w:r>
          </w:p>
        </w:tc>
        <w:tc>
          <w:tcPr>
            <w:tcW w:type="dxa" w:w="1600"/>
          </w:tcPr>
          <w:p>
            <w:pPr>
              <w:spacing w:after="30" w:before="30"/>
              <w:jc w:val="center"/>
            </w:pPr>
            <w:r>
              <w:rPr>
                <w:rFonts w:ascii="Calibri" w:cs="Calibri" w:eastAsia="Calibri" w:hAnsi="Calibri"/>
                <w:color w:val="333333"/>
                <w:sz w:val="18"/>
                <w:szCs w:val="18"/>
              </w:rPr>
              <w:t xml:space="preserve">30 rows</w:t>
            </w:r>
          </w:p>
        </w:tc>
      </w:tr>
      <w:tr>
        <w:tc>
          <w:tcPr>
            <w:tcW w:type="dxa" w:w="3200"/>
            <w:shd w:fill="EBF0F5" w:val="clear"/>
          </w:tcPr>
          <w:p>
            <w:pPr>
              <w:spacing w:after="30" w:before="30"/>
              <w:jc w:val="left"/>
            </w:pPr>
            <w:r>
              <w:rPr>
                <w:rFonts w:ascii="Calibri" w:cs="Calibri" w:eastAsia="Calibri" w:hAnsi="Calibri"/>
                <w:color w:val="333333"/>
                <w:sz w:val="18"/>
                <w:szCs w:val="18"/>
              </w:rPr>
              <w:t xml:space="preserve">v02_calibration_report.csv</w:t>
            </w:r>
          </w:p>
        </w:tc>
        <w:tc>
          <w:tcPr>
            <w:tcW w:type="dxa" w:w="4600"/>
            <w:shd w:fill="EBF0F5" w:val="clear"/>
          </w:tcPr>
          <w:p>
            <w:pPr>
              <w:spacing w:after="30" w:before="30"/>
              <w:jc w:val="center"/>
            </w:pPr>
            <w:r>
              <w:rPr>
                <w:rFonts w:ascii="Calibri" w:cs="Calibri" w:eastAsia="Calibri" w:hAnsi="Calibri"/>
                <w:color w:val="333333"/>
                <w:sz w:val="18"/>
                <w:szCs w:val="18"/>
              </w:rPr>
              <w:t xml:space="preserve">Fitted distribution parameters for v0.2</w:t>
            </w:r>
          </w:p>
        </w:tc>
        <w:tc>
          <w:tcPr>
            <w:tcW w:type="dxa" w:w="1600"/>
            <w:shd w:fill="EBF0F5" w:val="clear"/>
          </w:tcPr>
          <w:p>
            <w:pPr>
              <w:spacing w:after="30" w:before="30"/>
              <w:jc w:val="center"/>
            </w:pPr>
            <w:r>
              <w:rPr>
                <w:rFonts w:ascii="Calibri" w:cs="Calibri" w:eastAsia="Calibri" w:hAnsi="Calibri"/>
                <w:color w:val="333333"/>
                <w:sz w:val="18"/>
                <w:szCs w:val="18"/>
              </w:rPr>
              <w:t xml:space="preserve">30 rows</w:t>
            </w:r>
          </w:p>
        </w:tc>
      </w:tr>
      <w:tr>
        <w:tc>
          <w:tcPr>
            <w:tcW w:type="dxa" w:w="3200"/>
          </w:tcPr>
          <w:p>
            <w:pPr>
              <w:spacing w:after="30" w:before="30"/>
              <w:jc w:val="left"/>
            </w:pPr>
            <w:r>
              <w:rPr>
                <w:rFonts w:ascii="Calibri" w:cs="Calibri" w:eastAsia="Calibri" w:hAnsi="Calibri"/>
                <w:color w:val="333333"/>
                <w:sz w:val="18"/>
                <w:szCs w:val="18"/>
              </w:rPr>
              <w:t xml:space="preserve">v02_vs_cresci_comparison.csv</w:t>
            </w:r>
          </w:p>
        </w:tc>
        <w:tc>
          <w:tcPr>
            <w:tcW w:type="dxa" w:w="4600"/>
          </w:tcPr>
          <w:p>
            <w:pPr>
              <w:spacing w:after="30" w:before="30"/>
              <w:jc w:val="center"/>
            </w:pPr>
            <w:r>
              <w:rPr>
                <w:rFonts w:ascii="Calibri" w:cs="Calibri" w:eastAsia="Calibri" w:hAnsi="Calibri"/>
                <w:color w:val="333333"/>
                <w:sz w:val="18"/>
                <w:szCs w:val="18"/>
              </w:rPr>
              <w:t xml:space="preserve">Feature-by-feature real vs v0.2 comparison</w:t>
            </w:r>
          </w:p>
        </w:tc>
        <w:tc>
          <w:tcPr>
            <w:tcW w:type="dxa" w:w="1600"/>
          </w:tcPr>
          <w:p>
            <w:pPr>
              <w:spacing w:after="30" w:before="30"/>
              <w:jc w:val="center"/>
            </w:pPr>
            <w:r>
              <w:rPr>
                <w:rFonts w:ascii="Calibri" w:cs="Calibri" w:eastAsia="Calibri" w:hAnsi="Calibri"/>
                <w:color w:val="333333"/>
                <w:sz w:val="18"/>
                <w:szCs w:val="18"/>
              </w:rPr>
              <w:t xml:space="preserve">30 rows</w:t>
            </w:r>
          </w:p>
        </w:tc>
      </w:tr>
    </w:tbl>
    <w:p>
      <w:pPr>
        <w:pStyle w:val="Heading2"/>
        <w:spacing w:after="120" w:before="240"/>
      </w:pPr>
      <w:r>
        <w:rPr>
          <w:rFonts w:ascii="Calibri" w:cs="Calibri" w:eastAsia="Calibri" w:hAnsi="Calibri"/>
          <w:b/>
          <w:bCs/>
          <w:color w:val="2C3E50"/>
        </w:rPr>
        <w:t xml:space="preserve">Documentation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1F4E79" w:val="clear"/>
          </w:tcPr>
          <w:p>
            <w:pPr>
              <w:spacing w:after="40" w:before="40"/>
              <w:jc w:val="center"/>
            </w:pPr>
            <w:r>
              <w:rPr>
                <w:rFonts w:ascii="Calibri" w:cs="Calibri" w:eastAsia="Calibri" w:hAnsi="Calibri"/>
                <w:b/>
                <w:bCs/>
                <w:color w:val="FFFFFF"/>
                <w:sz w:val="18"/>
                <w:szCs w:val="18"/>
              </w:rPr>
              <w:t xml:space="preserve">File</w:t>
            </w:r>
          </w:p>
        </w:tc>
        <w:tc>
          <w:tcPr>
            <w:tcW w:type="dxa" w:w="6200"/>
            <w:shd w:fill="1F4E79" w:val="clear"/>
          </w:tcPr>
          <w:p>
            <w:pPr>
              <w:spacing w:after="40" w:before="40"/>
              <w:jc w:val="center"/>
            </w:pPr>
            <w:r>
              <w:rPr>
                <w:rFonts w:ascii="Calibri" w:cs="Calibri" w:eastAsia="Calibri" w:hAnsi="Calibri"/>
                <w:b/>
                <w:bCs/>
                <w:color w:val="FFFFFF"/>
                <w:sz w:val="18"/>
                <w:szCs w:val="18"/>
              </w:rPr>
              <w:t xml:space="preserve">Purpose</w:t>
            </w:r>
          </w:p>
        </w:tc>
      </w:tr>
      <w:tr>
        <w:tc>
          <w:tcPr>
            <w:tcW w:type="dxa" w:w="3200"/>
          </w:tcPr>
          <w:p>
            <w:pPr>
              <w:spacing w:after="30" w:before="30"/>
              <w:jc w:val="left"/>
            </w:pPr>
            <w:r>
              <w:rPr>
                <w:rFonts w:ascii="Calibri" w:cs="Calibri" w:eastAsia="Calibri" w:hAnsi="Calibri"/>
                <w:color w:val="333333"/>
                <w:sz w:val="18"/>
                <w:szCs w:val="18"/>
              </w:rPr>
              <w:t xml:space="preserve">PROJECT_PLAN.md</w:t>
            </w:r>
          </w:p>
        </w:tc>
        <w:tc>
          <w:tcPr>
            <w:tcW w:type="dxa" w:w="6200"/>
          </w:tcPr>
          <w:p>
            <w:pPr>
              <w:spacing w:after="30" w:before="30"/>
              <w:jc w:val="center"/>
            </w:pPr>
            <w:r>
              <w:rPr>
                <w:rFonts w:ascii="Calibri" w:cs="Calibri" w:eastAsia="Calibri" w:hAnsi="Calibri"/>
                <w:color w:val="333333"/>
                <w:sz w:val="18"/>
                <w:szCs w:val="18"/>
              </w:rPr>
              <w:t xml:space="preserve">Overall project roadmap and experiment results</w:t>
            </w:r>
          </w:p>
        </w:tc>
      </w:tr>
      <w:tr>
        <w:tc>
          <w:tcPr>
            <w:tcW w:type="dxa" w:w="3200"/>
            <w:shd w:fill="EBF0F5" w:val="clear"/>
          </w:tcPr>
          <w:p>
            <w:pPr>
              <w:spacing w:after="30" w:before="30"/>
              <w:jc w:val="left"/>
            </w:pPr>
            <w:r>
              <w:rPr>
                <w:rFonts w:ascii="Calibri" w:cs="Calibri" w:eastAsia="Calibri" w:hAnsi="Calibri"/>
                <w:color w:val="333333"/>
                <w:sz w:val="18"/>
                <w:szCs w:val="18"/>
              </w:rPr>
              <w:t xml:space="preserve">dataset/DATA_DICTIONARY.md</w:t>
            </w:r>
          </w:p>
        </w:tc>
        <w:tc>
          <w:tcPr>
            <w:tcW w:type="dxa" w:w="6200"/>
            <w:shd w:fill="EBF0F5" w:val="clear"/>
          </w:tcPr>
          <w:p>
            <w:pPr>
              <w:spacing w:after="30" w:before="30"/>
              <w:jc w:val="center"/>
            </w:pPr>
            <w:r>
              <w:rPr>
                <w:rFonts w:ascii="Calibri" w:cs="Calibri" w:eastAsia="Calibri" w:hAnsi="Calibri"/>
                <w:color w:val="333333"/>
                <w:sz w:val="18"/>
                <w:szCs w:val="18"/>
              </w:rPr>
              <w:t xml:space="preserve">Feature definitions, distributions, and archetypes</w:t>
            </w:r>
          </w:p>
        </w:tc>
      </w:tr>
    </w:tbl>
    <w:p>
      <w:r>
        <w:br w:type="page"/>
      </w:r>
    </w:p>
    <w:p>
      <w:pPr>
        <w:pStyle w:val="Heading1"/>
        <w:spacing w:after="120" w:before="400"/>
      </w:pPr>
      <w:r>
        <w:rPr>
          <w:rFonts w:ascii="Calibri" w:cs="Calibri" w:eastAsia="Calibri" w:hAnsi="Calibri"/>
          <w:b/>
          <w:bCs/>
          <w:color w:val="1F4E79"/>
        </w:rPr>
        <w:t xml:space="preserve">13. Summary of Findings</w:t>
      </w:r>
    </w:p>
    <w:p>
      <w:pPr>
        <w:spacing w:after="120"/>
        <w:jc w:val="left"/>
      </w:pPr>
      <w:r>
        <w:rPr>
          <w:rFonts w:ascii="Calibri" w:cs="Calibri" w:eastAsia="Calibri" w:hAnsi="Calibri"/>
          <w:color w:val="333333"/>
          <w:sz w:val="22"/>
          <w:szCs w:val="22"/>
        </w:rPr>
        <w:t xml:space="preserve">This project produced the following verified findings:</w:t>
      </w:r>
    </w:p>
    <w:p>
      <w:pPr>
        <w:pStyle w:val="Heading2"/>
        <w:spacing w:after="120" w:before="240"/>
      </w:pPr>
      <w:r>
        <w:rPr>
          <w:rFonts w:ascii="Calibri" w:cs="Calibri" w:eastAsia="Calibri" w:hAnsi="Calibri"/>
          <w:b/>
          <w:bCs/>
          <w:color w:val="2C3E50"/>
        </w:rPr>
        <w:t xml:space="preserve">Finding 1: Behavioral drift degrades static bot detectors</w:t>
      </w:r>
    </w:p>
    <w:p>
      <w:pPr>
        <w:spacing w:after="120"/>
        <w:jc w:val="left"/>
      </w:pPr>
      <w:r>
        <w:rPr>
          <w:rFonts w:ascii="Calibri" w:cs="Calibri" w:eastAsia="Calibri" w:hAnsi="Calibri"/>
          <w:color w:val="333333"/>
          <w:sz w:val="22"/>
          <w:szCs w:val="22"/>
        </w:rPr>
        <w:t xml:space="preserve">A classifier trained on pre-drift data suffered F1 drops of 3.5% (subtle drift) to 7.8% (strong drift) when evaluated on post-drift data. The degradation is consistent with decision-boundary staleness: the classifier's learned boundary no longer optimally separates the evolved bot behavior.</w:t>
      </w:r>
    </w:p>
    <w:p>
      <w:pPr>
        <w:pStyle w:val="Heading2"/>
        <w:spacing w:after="120" w:before="240"/>
      </w:pPr>
      <w:r>
        <w:rPr>
          <w:rFonts w:ascii="Calibri" w:cs="Calibri" w:eastAsia="Calibri" w:hAnsi="Calibri"/>
          <w:b/>
          <w:bCs/>
          <w:color w:val="2C3E50"/>
        </w:rPr>
        <w:t xml:space="preserve">Finding 2: Prediction drift is the most reliable detection signal</w:t>
      </w:r>
    </w:p>
    <w:p>
      <w:pPr>
        <w:spacing w:after="120"/>
        <w:jc w:val="left"/>
      </w:pPr>
      <w:r>
        <w:rPr>
          <w:rFonts w:ascii="Calibri" w:cs="Calibri" w:eastAsia="Calibri" w:hAnsi="Calibri"/>
          <w:color w:val="333333"/>
          <w:sz w:val="22"/>
          <w:szCs w:val="22"/>
        </w:rPr>
        <w:t xml:space="preserve">Among feature-space, prediction, and SHAP drift signals, monitoring the classifier's prediction probability distribution was the most effective. At a 2.0x threshold, it achieved 95% detection rate with zero false alarms.</w:t>
      </w:r>
    </w:p>
    <w:p>
      <w:pPr>
        <w:pStyle w:val="Heading2"/>
        <w:spacing w:after="120" w:before="240"/>
      </w:pPr>
      <w:r>
        <w:rPr>
          <w:rFonts w:ascii="Calibri" w:cs="Calibri" w:eastAsia="Calibri" w:hAnsi="Calibri"/>
          <w:b/>
          <w:bCs/>
          <w:color w:val="2C3E50"/>
        </w:rPr>
        <w:t xml:space="preserve">Finding 3: SHAP attributions reliably identify drifted features</w:t>
      </w:r>
    </w:p>
    <w:p>
      <w:pPr>
        <w:spacing w:after="120"/>
        <w:jc w:val="left"/>
      </w:pPr>
      <w:r>
        <w:rPr>
          <w:rFonts w:ascii="Calibri" w:cs="Calibri" w:eastAsia="Calibri" w:hAnsi="Calibri"/>
          <w:color w:val="333333"/>
          <w:sz w:val="22"/>
          <w:szCs w:val="22"/>
        </w:rPr>
        <w:t xml:space="preserve">SHAP precision at K=5 reached 0.73-0.80, meaning the top features identified by SHAP change are predominantly genuine drifted features. This makes drift detection explainable.</w:t>
      </w:r>
    </w:p>
    <w:p>
      <w:pPr>
        <w:pStyle w:val="Heading2"/>
        <w:spacing w:after="120" w:before="240"/>
      </w:pPr>
      <w:r>
        <w:rPr>
          <w:rFonts w:ascii="Calibri" w:cs="Calibri" w:eastAsia="Calibri" w:hAnsi="Calibri"/>
          <w:b/>
          <w:bCs/>
          <w:color w:val="2C3E50"/>
        </w:rPr>
        <w:t xml:space="preserve">Finding 4: Drift-aware retraining is more efficient than periodic</w:t>
      </w:r>
    </w:p>
    <w:p>
      <w:pPr>
        <w:spacing w:after="120"/>
        <w:jc w:val="left"/>
      </w:pPr>
      <w:r>
        <w:rPr>
          <w:rFonts w:ascii="Calibri" w:cs="Calibri" w:eastAsia="Calibri" w:hAnsi="Calibri"/>
          <w:color w:val="333333"/>
          <w:sz w:val="22"/>
          <w:szCs w:val="22"/>
        </w:rPr>
        <w:t xml:space="preserve">Drift-aware adaptation achieved F1 drops comparable to periodic retraining (2.6-3.0% vs 2.0-2.2%) while using 55-73% fewer retraining events. Zero false alarms were observed across 40 configurations.</w:t>
      </w:r>
    </w:p>
    <w:p>
      <w:pPr>
        <w:pStyle w:val="Heading2"/>
        <w:spacing w:after="120" w:before="240"/>
      </w:pPr>
      <w:r>
        <w:rPr>
          <w:rFonts w:ascii="Calibri" w:cs="Calibri" w:eastAsia="Calibri" w:hAnsi="Calibri"/>
          <w:b/>
          <w:bCs/>
          <w:color w:val="2C3E50"/>
        </w:rPr>
        <w:t xml:space="preserve">Finding 5: The 2.0x threshold is optimal</w:t>
      </w:r>
    </w:p>
    <w:p>
      <w:pPr>
        <w:spacing w:after="120"/>
        <w:jc w:val="left"/>
      </w:pPr>
      <w:r>
        <w:rPr>
          <w:rFonts w:ascii="Calibri" w:cs="Calibri" w:eastAsia="Calibri" w:hAnsi="Calibri"/>
          <w:color w:val="333333"/>
          <w:sz w:val="22"/>
          <w:szCs w:val="22"/>
        </w:rPr>
        <w:t xml:space="preserve">Testing 6 thresholds across 240 configurations identified 2.0x as the best balance between detection sensitivity and false alarm avoidance.</w:t>
      </w:r>
    </w:p>
    <w:p>
      <w:pPr>
        <w:pStyle w:val="Heading2"/>
        <w:spacing w:after="120" w:before="240"/>
      </w:pPr>
      <w:r>
        <w:rPr>
          <w:rFonts w:ascii="Calibri" w:cs="Calibri" w:eastAsia="Calibri" w:hAnsi="Calibri"/>
          <w:b/>
          <w:bCs/>
          <w:color w:val="2C3E50"/>
        </w:rPr>
        <w:t xml:space="preserve">Finding 6: Calibration against Cresci-2017 dramatically improved realism</w:t>
      </w:r>
    </w:p>
    <w:p>
      <w:pPr>
        <w:spacing w:after="120"/>
        <w:jc w:val="left"/>
      </w:pPr>
      <w:r>
        <w:rPr>
          <w:rFonts w:ascii="Calibri" w:cs="Calibri" w:eastAsia="Calibri" w:hAnsi="Calibri"/>
          <w:color w:val="333333"/>
          <w:sz w:val="22"/>
          <w:szCs w:val="22"/>
        </w:rPr>
        <w:t xml:space="preserve">Fitting generator parameters to real data improved human distribution alignment by 65% (mean KS from 0.40 to 0.14) and fixed two critically broken features (burst_score and retweet_ratio).</w:t>
      </w:r>
    </w:p>
    <w:p>
      <w:r>
        <w:br w:type="page"/>
      </w:r>
    </w:p>
    <w:p>
      <w:pPr>
        <w:pStyle w:val="Heading1"/>
        <w:spacing w:after="120" w:before="400"/>
      </w:pPr>
      <w:r>
        <w:rPr>
          <w:rFonts w:ascii="Calibri" w:cs="Calibri" w:eastAsia="Calibri" w:hAnsi="Calibri"/>
          <w:b/>
          <w:bCs/>
          <w:color w:val="1F4E79"/>
        </w:rPr>
        <w:t xml:space="preserve">14. Next Steps</w:t>
      </w:r>
    </w:p>
    <w:p>
      <w:pPr>
        <w:spacing w:after="120"/>
        <w:jc w:val="left"/>
      </w:pPr>
      <w:r>
        <w:rPr>
          <w:rFonts w:ascii="Calibri" w:cs="Calibri" w:eastAsia="Calibri" w:hAnsi="Calibri"/>
          <w:color w:val="333333"/>
          <w:sz w:val="22"/>
          <w:szCs w:val="22"/>
        </w:rPr>
        <w:t xml:space="preserve">The following work remains to complete the project:</w:t>
      </w:r>
    </w:p>
    <w:p>
      <w:pPr>
        <w:pStyle w:val="Heading2"/>
        <w:spacing w:after="120" w:before="240"/>
      </w:pPr>
      <w:r>
        <w:rPr>
          <w:rFonts w:ascii="Calibri" w:cs="Calibri" w:eastAsia="Calibri" w:hAnsi="Calibri"/>
          <w:b/>
          <w:bCs/>
          <w:color w:val="2C3E50"/>
        </w:rPr>
        <w:t xml:space="preserve">Immediate: Re-run adaptation experiment on v0.2</w:t>
      </w:r>
    </w:p>
    <w:p>
      <w:pPr>
        <w:spacing w:after="120"/>
        <w:jc w:val="left"/>
      </w:pPr>
      <w:r>
        <w:rPr>
          <w:rFonts w:ascii="Calibri" w:cs="Calibri" w:eastAsia="Calibri" w:hAnsi="Calibri"/>
          <w:color w:val="333333"/>
          <w:sz w:val="22"/>
          <w:szCs w:val="22"/>
        </w:rPr>
        <w:t xml:space="preserve">The adaptation strategy comparison (static vs periodic vs drift-aware) was conducted on the v0.1 benchmark. It must be re-run on the calibrated v0.2 dataset to produce the final publishable results. The protocol should remain identical (10 seeds, 4 magnitudes, 3 strategies). If the numbers change, that validates that the method generalizes to the improved benchmark.</w:t>
      </w:r>
    </w:p>
    <w:p>
      <w:pPr>
        <w:pStyle w:val="Heading2"/>
        <w:spacing w:after="120" w:before="240"/>
      </w:pPr>
      <w:r>
        <w:rPr>
          <w:rFonts w:ascii="Calibri" w:cs="Calibri" w:eastAsia="Calibri" w:hAnsi="Calibri"/>
          <w:b/>
          <w:bCs/>
          <w:color w:val="2C3E50"/>
        </w:rPr>
        <w:t xml:space="preserve">Planned: Write the final report/paper</w:t>
      </w:r>
    </w:p>
    <w:p>
      <w:pPr>
        <w:spacing w:after="120"/>
        <w:jc w:val="left"/>
      </w:pPr>
      <w:r>
        <w:rPr>
          <w:rFonts w:ascii="Calibri" w:cs="Calibri" w:eastAsia="Calibri" w:hAnsi="Calibri"/>
          <w:color w:val="333333"/>
          <w:sz w:val="22"/>
          <w:szCs w:val="22"/>
        </w:rPr>
        <w:t xml:space="preserve">All experimental evidence needs to be consolidated into a final academic report with proper methodology, results, and discussion sections.</w:t>
      </w:r>
    </w:p>
    <w:p>
      <w:pPr>
        <w:pBdr>
          <w:bottom w:val="single" w:color="BDC3C7" w:sz="6"/>
        </w:pBdr>
        <w:spacing w:after="200" w:before="200"/>
      </w:pPr>
    </w:p>
    <w:p>
      <w:pPr>
        <w:spacing w:before="400"/>
        <w:jc w:val="center"/>
      </w:pPr>
      <w:r>
        <w:rPr>
          <w:rFonts w:ascii="Calibri" w:cs="Calibri" w:eastAsia="Calibri" w:hAnsi="Calibri"/>
          <w:i/>
          <w:iCs/>
          <w:color w:val="7F8C8D"/>
          <w:sz w:val="22"/>
          <w:szCs w:val="22"/>
        </w:rPr>
        <w:t xml:space="preserve">End of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rPr>
      <w:rFonts w:ascii="Calibri" w:cs="Calibri" w:eastAsia="Calibri" w:hAnsi="Calibri"/>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2026-09-02T01:38:13.419Z</dcterms:created>
  <dcterms:modified xsi:type="dcterms:W3CDTF">2026-09-02T01:38:13.421Z</dcterms:modified>
</cp:coreProperties>
</file>

<file path=docProps/custom.xml><?xml version="1.0" encoding="utf-8"?>
<Properties xmlns="http://schemas.openxmlformats.org/officeDocument/2006/custom-properties" xmlns:vt="http://schemas.openxmlformats.org/officeDocument/2006/docPropsVTypes"/>
</file>