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F5E" w:rsidRPr="00C45F5E" w:rsidRDefault="00C45F5E" w:rsidP="00C45F5E">
      <w:pPr>
        <w:jc w:val="center"/>
        <w:rPr>
          <w:b/>
          <w:color w:val="538135" w:themeColor="accent6" w:themeShade="BF"/>
          <w:sz w:val="52"/>
          <w:szCs w:val="52"/>
          <w:u w:val="single"/>
        </w:rPr>
      </w:pPr>
      <w:r w:rsidRPr="00C45F5E">
        <w:rPr>
          <w:b/>
          <w:color w:val="538135" w:themeColor="accent6" w:themeShade="BF"/>
          <w:sz w:val="52"/>
          <w:szCs w:val="52"/>
          <w:u w:val="single"/>
        </w:rPr>
        <w:t>Sample Insights</w:t>
      </w:r>
    </w:p>
    <w:p w:rsidR="00C45F5E" w:rsidRDefault="00C45F5E" w:rsidP="00C45F5E">
      <w:pPr>
        <w:jc w:val="center"/>
        <w:rPr>
          <w:b/>
          <w:color w:val="538135" w:themeColor="accent6" w:themeShade="BF"/>
          <w:sz w:val="52"/>
          <w:szCs w:val="52"/>
        </w:rPr>
      </w:pPr>
    </w:p>
    <w:p w:rsidR="008C167F" w:rsidRDefault="00C45F5E" w:rsidP="00C45F5E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Women are more likely to buy compared to men (65%).</w:t>
      </w:r>
    </w:p>
    <w:p w:rsidR="00C45F5E" w:rsidRDefault="00C45F5E" w:rsidP="00C45F5E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 xml:space="preserve">Maharashtra, </w:t>
      </w:r>
      <w:proofErr w:type="spellStart"/>
      <w:r>
        <w:rPr>
          <w:sz w:val="28"/>
          <w:szCs w:val="28"/>
        </w:rPr>
        <w:t>karnatka</w:t>
      </w:r>
      <w:proofErr w:type="spellEnd"/>
      <w:r>
        <w:rPr>
          <w:sz w:val="28"/>
          <w:szCs w:val="28"/>
        </w:rPr>
        <w:t xml:space="preserve"> and Utter Pradesh are the top 3 states (35%)</w:t>
      </w:r>
    </w:p>
    <w:p w:rsidR="00C45F5E" w:rsidRDefault="00C45F5E" w:rsidP="00C45F5E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>Adult age group (30-49) is max contributing (50%)</w:t>
      </w:r>
    </w:p>
    <w:p w:rsidR="00C45F5E" w:rsidRDefault="00C45F5E" w:rsidP="00C45F5E">
      <w:pPr>
        <w:pStyle w:val="ListParagraph"/>
        <w:numPr>
          <w:ilvl w:val="0"/>
          <w:numId w:val="1"/>
        </w:numPr>
        <w:spacing w:line="600" w:lineRule="auto"/>
        <w:rPr>
          <w:sz w:val="28"/>
          <w:szCs w:val="28"/>
        </w:rPr>
      </w:pPr>
      <w:r>
        <w:rPr>
          <w:sz w:val="28"/>
          <w:szCs w:val="28"/>
        </w:rPr>
        <w:t xml:space="preserve">Amazon, Flipkart and </w:t>
      </w:r>
      <w:proofErr w:type="spellStart"/>
      <w:r>
        <w:rPr>
          <w:sz w:val="28"/>
          <w:szCs w:val="28"/>
        </w:rPr>
        <w:t>Myntra</w:t>
      </w:r>
      <w:proofErr w:type="spellEnd"/>
      <w:r>
        <w:rPr>
          <w:sz w:val="28"/>
          <w:szCs w:val="28"/>
        </w:rPr>
        <w:t xml:space="preserve"> channels are max contributing (80%).</w:t>
      </w:r>
    </w:p>
    <w:p w:rsidR="00C45F5E" w:rsidRDefault="00C45F5E" w:rsidP="00C45F5E">
      <w:pPr>
        <w:pStyle w:val="ListParagraph"/>
        <w:spacing w:line="600" w:lineRule="auto"/>
        <w:ind w:left="1440"/>
        <w:rPr>
          <w:sz w:val="28"/>
          <w:szCs w:val="28"/>
        </w:rPr>
      </w:pPr>
    </w:p>
    <w:p w:rsidR="00C45F5E" w:rsidRDefault="00C45F5E" w:rsidP="00C45F5E">
      <w:pPr>
        <w:pStyle w:val="ListParagraph"/>
        <w:ind w:left="1440"/>
        <w:rPr>
          <w:sz w:val="28"/>
          <w:szCs w:val="28"/>
        </w:rPr>
      </w:pPr>
    </w:p>
    <w:p w:rsidR="00C45F5E" w:rsidRDefault="00C45F5E" w:rsidP="00C45F5E">
      <w:pPr>
        <w:pStyle w:val="ListParagraph"/>
        <w:ind w:left="1440"/>
        <w:rPr>
          <w:sz w:val="28"/>
          <w:szCs w:val="28"/>
        </w:rPr>
      </w:pPr>
    </w:p>
    <w:p w:rsidR="00C45F5E" w:rsidRPr="00C45F5E" w:rsidRDefault="00C45F5E" w:rsidP="00C45F5E">
      <w:pPr>
        <w:jc w:val="center"/>
      </w:pPr>
    </w:p>
    <w:sectPr w:rsidR="00C45F5E" w:rsidRPr="00C4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08D4"/>
    <w:multiLevelType w:val="hybridMultilevel"/>
    <w:tmpl w:val="AA282B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5E"/>
    <w:rsid w:val="00290EDB"/>
    <w:rsid w:val="00480DDB"/>
    <w:rsid w:val="00C4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D02E9"/>
  <w15:chartTrackingRefBased/>
  <w15:docId w15:val="{116CCBE3-1DBF-472B-B521-7ECB0A204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 Khan</dc:creator>
  <cp:keywords/>
  <dc:description/>
  <cp:lastModifiedBy>Eshan Khan</cp:lastModifiedBy>
  <cp:revision>1</cp:revision>
  <dcterms:created xsi:type="dcterms:W3CDTF">2024-11-10T10:43:00Z</dcterms:created>
  <dcterms:modified xsi:type="dcterms:W3CDTF">2024-11-10T10:49:00Z</dcterms:modified>
</cp:coreProperties>
</file>