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584A" w14:textId="77777777" w:rsidR="00C72C29" w:rsidRPr="00C72C29" w:rsidRDefault="00C72C29" w:rsidP="00C72C29">
      <w:pPr>
        <w:rPr>
          <w:b/>
          <w:bCs/>
        </w:rPr>
      </w:pPr>
      <w:r w:rsidRPr="00C72C29">
        <w:rPr>
          <w:b/>
          <w:bCs/>
        </w:rPr>
        <w:t>Task-by-Task Breakdown</w:t>
      </w:r>
    </w:p>
    <w:p w14:paraId="03B8CEF3" w14:textId="77777777" w:rsidR="00C72C29" w:rsidRPr="00C72C29" w:rsidRDefault="00C72C29" w:rsidP="00C72C29">
      <w:r w:rsidRPr="00C72C29">
        <w:t>1. Cloud Architecture Design (20%)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6815"/>
      </w:tblGrid>
      <w:tr w:rsidR="00C72C29" w:rsidRPr="00C72C29" w14:paraId="6C898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7FF5D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C90BD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3635B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B55CC" w14:textId="77777777" w:rsidR="00C72C29" w:rsidRPr="00C72C29" w:rsidRDefault="00C72C29" w:rsidP="00C72C29">
            <w:r w:rsidRPr="00C72C29">
              <w:t>Basic microservices diagram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C75C88" w14:textId="77777777" w:rsidR="00C72C29" w:rsidRPr="00C72C29" w:rsidRDefault="00C72C29" w:rsidP="00C72C29">
            <w:r w:rsidRPr="00C72C29">
              <w:t xml:space="preserve">Professional C4 / AWS architecture diagram (draw.io / </w:t>
            </w:r>
            <w:proofErr w:type="spellStart"/>
            <w:r w:rsidRPr="00C72C29">
              <w:t>Lucidchart</w:t>
            </w:r>
            <w:proofErr w:type="spellEnd"/>
            <w:r w:rsidRPr="00C72C29">
              <w:t>)</w:t>
            </w:r>
          </w:p>
        </w:tc>
      </w:tr>
      <w:tr w:rsidR="00C72C29" w:rsidRPr="00C72C29" w14:paraId="4E219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547DF" w14:textId="77777777" w:rsidR="00C72C29" w:rsidRPr="00C72C29" w:rsidRDefault="00C72C29" w:rsidP="00C72C29">
            <w:r w:rsidRPr="00C72C29">
              <w:t>Mention Docker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C30848" w14:textId="77777777" w:rsidR="00C72C29" w:rsidRPr="00C72C29" w:rsidRDefault="00C72C29" w:rsidP="00C72C29">
            <w:r w:rsidRPr="00C72C29">
              <w:t>Docker + </w:t>
            </w:r>
            <w:r w:rsidRPr="00C72C29">
              <w:rPr>
                <w:b/>
                <w:bCs/>
              </w:rPr>
              <w:t>ECS Fargate</w:t>
            </w:r>
            <w:r w:rsidRPr="00C72C29">
              <w:t> or </w:t>
            </w:r>
            <w:r w:rsidRPr="00C72C29">
              <w:rPr>
                <w:b/>
                <w:bCs/>
              </w:rPr>
              <w:t>EKS</w:t>
            </w:r>
            <w:r w:rsidRPr="00C72C29">
              <w:t> with proper service mesh</w:t>
            </w:r>
          </w:p>
        </w:tc>
      </w:tr>
      <w:tr w:rsidR="00C72C29" w:rsidRPr="00C72C29" w14:paraId="52BFF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E2A14" w14:textId="77777777" w:rsidR="00C72C29" w:rsidRPr="00C72C29" w:rsidRDefault="00C72C29" w:rsidP="00C72C29">
            <w:r w:rsidRPr="00C72C29">
              <w:t>Mention Lambda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F13661" w14:textId="77777777" w:rsidR="00C72C29" w:rsidRPr="00C72C29" w:rsidRDefault="00C72C29" w:rsidP="00C72C29">
            <w:r w:rsidRPr="00C72C29">
              <w:t>Lambda for </w:t>
            </w:r>
            <w:r w:rsidRPr="00C72C29">
              <w:rPr>
                <w:b/>
                <w:bCs/>
              </w:rPr>
              <w:t>specific event-driven tasks</w:t>
            </w:r>
            <w:r w:rsidRPr="00C72C29">
              <w:t> (e.g., notification triggers, baggage events)</w:t>
            </w:r>
          </w:p>
        </w:tc>
      </w:tr>
      <w:tr w:rsidR="00C72C29" w:rsidRPr="00C72C29" w14:paraId="29F1D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3426" w14:textId="77777777" w:rsidR="00C72C29" w:rsidRPr="00C72C29" w:rsidRDefault="00C72C29" w:rsidP="00C72C29">
            <w:r w:rsidRPr="00C72C29">
              <w:t>Single-region 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194ED4" w14:textId="77777777" w:rsidR="00C72C29" w:rsidRPr="00C72C29" w:rsidRDefault="00C72C29" w:rsidP="00C72C29">
            <w:r w:rsidRPr="00C72C29">
              <w:rPr>
                <w:b/>
                <w:bCs/>
              </w:rPr>
              <w:t>DynamoDB Global Tables</w:t>
            </w:r>
            <w:r w:rsidRPr="00C72C29">
              <w:t> for multi-region + </w:t>
            </w:r>
            <w:r w:rsidRPr="00C72C29">
              <w:rPr>
                <w:b/>
                <w:bCs/>
              </w:rPr>
              <w:t>Aurora</w:t>
            </w:r>
            <w:r w:rsidRPr="00C72C29">
              <w:t> for relational data</w:t>
            </w:r>
          </w:p>
        </w:tc>
      </w:tr>
      <w:tr w:rsidR="00C72C29" w:rsidRPr="00C72C29" w14:paraId="2CF35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DBDA51" w14:textId="77777777" w:rsidR="00C72C29" w:rsidRPr="00C72C29" w:rsidRDefault="00C72C29" w:rsidP="00C72C29">
            <w:r w:rsidRPr="00C72C29">
              <w:t>Basic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31903" w14:textId="77777777" w:rsidR="00C72C29" w:rsidRPr="00C72C29" w:rsidRDefault="00C72C29" w:rsidP="00C72C29">
            <w:r w:rsidRPr="00C72C29">
              <w:t>Clear justification of </w:t>
            </w:r>
            <w:r w:rsidRPr="00C72C29">
              <w:rPr>
                <w:b/>
                <w:bCs/>
              </w:rPr>
              <w:t>why</w:t>
            </w:r>
            <w:r w:rsidRPr="00C72C29">
              <w:t> each service was chosen over alternatives</w:t>
            </w:r>
          </w:p>
        </w:tc>
      </w:tr>
    </w:tbl>
    <w:p w14:paraId="0F1503BE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Use a </w:t>
      </w:r>
      <w:r w:rsidRPr="00C72C29">
        <w:rPr>
          <w:b/>
          <w:bCs/>
        </w:rPr>
        <w:t>hybrid approach</w:t>
      </w:r>
      <w:r w:rsidRPr="00C72C29">
        <w:t> — containerized core services (booking, check-in) + serverless for event-driven tasks (notifications, baggage tracking). This shows real-world thinking.</w:t>
      </w:r>
    </w:p>
    <w:p w14:paraId="343D3BB5" w14:textId="77777777" w:rsidR="00C72C29" w:rsidRPr="00C72C29" w:rsidRDefault="00C72C29" w:rsidP="00C72C29">
      <w:r w:rsidRPr="00C72C29">
        <w:pict w14:anchorId="22E1DB38">
          <v:rect id="_x0000_i1067" style="width:654pt;height:.75pt" o:hrpct="0" o:hralign="center" o:hrstd="t" o:hr="t" fillcolor="#a0a0a0" stroked="f"/>
        </w:pict>
      </w:r>
    </w:p>
    <w:p w14:paraId="2C2864A0" w14:textId="77777777" w:rsidR="00C72C29" w:rsidRPr="00C72C29" w:rsidRDefault="00C72C29" w:rsidP="00C72C29">
      <w:r w:rsidRPr="00C72C29">
        <w:t>2. Distributed APIs &amp; Communication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74"/>
      </w:tblGrid>
      <w:tr w:rsidR="00C72C29" w:rsidRPr="00C72C29" w14:paraId="6B296B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907BF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AF804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4C72B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A443C" w14:textId="77777777" w:rsidR="00C72C29" w:rsidRPr="00C72C29" w:rsidRDefault="00C72C29" w:rsidP="00C72C29">
            <w:r w:rsidRPr="00C72C29">
              <w:t>REST APIs between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B88FD6" w14:textId="77777777" w:rsidR="00C72C29" w:rsidRPr="00C72C29" w:rsidRDefault="00C72C29" w:rsidP="00C72C29">
            <w:r w:rsidRPr="00C72C29">
              <w:t>REST + </w:t>
            </w:r>
            <w:r w:rsidRPr="00C72C29">
              <w:rPr>
                <w:b/>
                <w:bCs/>
              </w:rPr>
              <w:t xml:space="preserve">AWS </w:t>
            </w:r>
            <w:proofErr w:type="spellStart"/>
            <w:r w:rsidRPr="00C72C29">
              <w:rPr>
                <w:b/>
                <w:bCs/>
              </w:rPr>
              <w:t>EventBridge</w:t>
            </w:r>
            <w:proofErr w:type="spellEnd"/>
            <w:r w:rsidRPr="00C72C29">
              <w:rPr>
                <w:b/>
                <w:bCs/>
              </w:rPr>
              <w:t xml:space="preserve"> / SNS+SQS</w:t>
            </w:r>
            <w:r w:rsidRPr="00C72C29">
              <w:t> for async event-driven communication</w:t>
            </w:r>
          </w:p>
        </w:tc>
      </w:tr>
      <w:tr w:rsidR="00C72C29" w:rsidRPr="00C72C29" w14:paraId="253C0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5B0BB" w14:textId="77777777" w:rsidR="00C72C29" w:rsidRPr="00C72C29" w:rsidRDefault="00C72C29" w:rsidP="00C72C29">
            <w:r w:rsidRPr="00C72C29">
              <w:t>Basic API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E9D924" w14:textId="77777777" w:rsidR="00C72C29" w:rsidRPr="00C72C29" w:rsidRDefault="00C72C29" w:rsidP="00C72C29">
            <w:r w:rsidRPr="00C72C29">
              <w:rPr>
                <w:b/>
                <w:bCs/>
              </w:rPr>
              <w:t>AWS API Gateway</w:t>
            </w:r>
            <w:r w:rsidRPr="00C72C29">
              <w:t> with rate limiting, API keys, usage plans</w:t>
            </w:r>
          </w:p>
        </w:tc>
      </w:tr>
      <w:tr w:rsidR="00C72C29" w:rsidRPr="00C72C29" w14:paraId="1518C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91AC" w14:textId="77777777" w:rsidR="00C72C29" w:rsidRPr="00C72C29" w:rsidRDefault="00C72C29" w:rsidP="00C72C29">
            <w:r w:rsidRPr="00C72C29">
              <w:t>Swagger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8623D0" w14:textId="77777777" w:rsidR="00C72C29" w:rsidRPr="00C72C29" w:rsidRDefault="00C72C29" w:rsidP="00C72C29">
            <w:proofErr w:type="spellStart"/>
            <w:r w:rsidRPr="00C72C29">
              <w:rPr>
                <w:b/>
                <w:bCs/>
              </w:rPr>
              <w:t>OpenAPI</w:t>
            </w:r>
            <w:proofErr w:type="spellEnd"/>
            <w:r w:rsidRPr="00C72C29">
              <w:rPr>
                <w:b/>
                <w:bCs/>
              </w:rPr>
              <w:t xml:space="preserve"> 3.0 spec</w:t>
            </w:r>
            <w:r w:rsidRPr="00C72C29">
              <w:t> auto-generated from code + hosted Swagger UI</w:t>
            </w:r>
          </w:p>
        </w:tc>
      </w:tr>
      <w:tr w:rsidR="00C72C29" w:rsidRPr="00C72C29" w14:paraId="3AE3C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E9629D" w14:textId="77777777" w:rsidR="00C72C29" w:rsidRPr="00C72C29" w:rsidRDefault="00C72C29" w:rsidP="00C72C29">
            <w:r w:rsidRPr="00C72C29">
              <w:t>Direct service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7905E4" w14:textId="77777777" w:rsidR="00C72C29" w:rsidRPr="00C72C29" w:rsidRDefault="00C72C29" w:rsidP="00C72C29">
            <w:r w:rsidRPr="00C72C29">
              <w:rPr>
                <w:b/>
                <w:bCs/>
              </w:rPr>
              <w:t>Service discovery</w:t>
            </w:r>
            <w:r w:rsidRPr="00C72C29">
              <w:t> + </w:t>
            </w:r>
            <w:r w:rsidRPr="00C72C29">
              <w:rPr>
                <w:b/>
                <w:bCs/>
              </w:rPr>
              <w:t>loose coupling</w:t>
            </w:r>
            <w:r w:rsidRPr="00C72C29">
              <w:t> via message queues</w:t>
            </w:r>
          </w:p>
        </w:tc>
      </w:tr>
    </w:tbl>
    <w:p w14:paraId="4E9D746B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Implement an </w:t>
      </w:r>
      <w:r w:rsidRPr="00C72C29">
        <w:rPr>
          <w:b/>
          <w:bCs/>
        </w:rPr>
        <w:t>event-driven architecture</w:t>
      </w:r>
      <w:r w:rsidRPr="00C72C29">
        <w:t xml:space="preserve"> where booking events trigger downstream services (baggage, notifications, seat updates) via </w:t>
      </w:r>
      <w:proofErr w:type="spellStart"/>
      <w:r w:rsidRPr="00C72C29">
        <w:t>EventBridge</w:t>
      </w:r>
      <w:proofErr w:type="spellEnd"/>
      <w:r w:rsidRPr="00C72C29">
        <w:t>. This is exactly how airlines work in production.</w:t>
      </w:r>
    </w:p>
    <w:p w14:paraId="09880391" w14:textId="77777777" w:rsidR="00C72C29" w:rsidRPr="00C72C29" w:rsidRDefault="00C72C29" w:rsidP="00C72C29">
      <w:r w:rsidRPr="00C72C29">
        <w:pict w14:anchorId="4DA3B907">
          <v:rect id="_x0000_i1068" style="width:654pt;height:.75pt" o:hrpct="0" o:hralign="center" o:hrstd="t" o:hr="t" fillcolor="#a0a0a0" stroked="f"/>
        </w:pict>
      </w:r>
    </w:p>
    <w:p w14:paraId="41FD8B39" w14:textId="77777777" w:rsidR="00C72C29" w:rsidRPr="00C72C29" w:rsidRDefault="00C72C29" w:rsidP="00C72C29">
      <w:r w:rsidRPr="00C72C29">
        <w:t>3. Security &amp; Compliance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199"/>
      </w:tblGrid>
      <w:tr w:rsidR="00C72C29" w:rsidRPr="00C72C29" w14:paraId="4E71A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2D05E" w14:textId="77777777" w:rsidR="00C72C29" w:rsidRPr="00C72C29" w:rsidRDefault="00C72C29" w:rsidP="00C72C29">
            <w:r w:rsidRPr="00C72C29">
              <w:lastRenderedPageBreak/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9064A3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4C9885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4D96C" w14:textId="77777777" w:rsidR="00C72C29" w:rsidRPr="00C72C29" w:rsidRDefault="00C72C29" w:rsidP="00C72C29">
            <w:r w:rsidRPr="00C72C29">
              <w:t>Basic JWT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60987" w14:textId="77777777" w:rsidR="00C72C29" w:rsidRPr="00C72C29" w:rsidRDefault="00C72C29" w:rsidP="00C72C29">
            <w:r w:rsidRPr="00C72C29">
              <w:rPr>
                <w:b/>
                <w:bCs/>
              </w:rPr>
              <w:t>AWS Cognito</w:t>
            </w:r>
            <w:r w:rsidRPr="00C72C29">
              <w:t> with OAuth 2.0 + JWT + </w:t>
            </w:r>
            <w:r w:rsidRPr="00C72C29">
              <w:rPr>
                <w:b/>
                <w:bCs/>
              </w:rPr>
              <w:t>RBAC</w:t>
            </w:r>
            <w:r w:rsidRPr="00C72C29">
              <w:t> (admin, staff, passenger roles)</w:t>
            </w:r>
          </w:p>
        </w:tc>
      </w:tr>
      <w:tr w:rsidR="00C72C29" w:rsidRPr="00C72C29" w14:paraId="7D02E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BB953" w14:textId="77777777" w:rsidR="00C72C29" w:rsidRPr="00C72C29" w:rsidRDefault="00C72C29" w:rsidP="00C72C29">
            <w:r w:rsidRPr="00C72C29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116955" w14:textId="77777777" w:rsidR="00C72C29" w:rsidRPr="00C72C29" w:rsidRDefault="00C72C29" w:rsidP="00C72C29">
            <w:r w:rsidRPr="00C72C29">
              <w:t>HTTPS + </w:t>
            </w:r>
            <w:r w:rsidRPr="00C72C29">
              <w:rPr>
                <w:b/>
                <w:bCs/>
              </w:rPr>
              <w:t>encryption at rest</w:t>
            </w:r>
            <w:r w:rsidRPr="00C72C29">
              <w:t> (KMS for DynamoDB/S3) + </w:t>
            </w:r>
            <w:r w:rsidRPr="00C72C29">
              <w:rPr>
                <w:b/>
                <w:bCs/>
              </w:rPr>
              <w:t>TLS for service-to-service</w:t>
            </w:r>
          </w:p>
        </w:tc>
      </w:tr>
      <w:tr w:rsidR="00C72C29" w:rsidRPr="00C72C29" w14:paraId="382B5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73DF9" w14:textId="77777777" w:rsidR="00C72C29" w:rsidRPr="00C72C29" w:rsidRDefault="00C72C29" w:rsidP="00C72C29">
            <w:r w:rsidRPr="00C72C29">
              <w:t>Mention GDPR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F17BE8" w14:textId="77777777" w:rsidR="00C72C29" w:rsidRPr="00C72C29" w:rsidRDefault="00C72C29" w:rsidP="00C72C29">
            <w:r w:rsidRPr="00C72C29">
              <w:t>Implement </w:t>
            </w:r>
            <w:r w:rsidRPr="00C72C29">
              <w:rPr>
                <w:b/>
                <w:bCs/>
              </w:rPr>
              <w:t>data anonymization</w:t>
            </w:r>
            <w:r w:rsidRPr="00C72C29">
              <w:t>, </w:t>
            </w:r>
            <w:r w:rsidRPr="00C72C29">
              <w:rPr>
                <w:b/>
                <w:bCs/>
              </w:rPr>
              <w:t>consent management</w:t>
            </w:r>
            <w:r w:rsidRPr="00C72C29">
              <w:t>, </w:t>
            </w:r>
            <w:r w:rsidRPr="00C72C29">
              <w:rPr>
                <w:b/>
                <w:bCs/>
              </w:rPr>
              <w:t>right-to-deletion</w:t>
            </w:r>
            <w:r w:rsidRPr="00C72C29">
              <w:t> endpoint</w:t>
            </w:r>
          </w:p>
        </w:tc>
      </w:tr>
      <w:tr w:rsidR="00C72C29" w:rsidRPr="00C72C29" w14:paraId="5A312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992027" w14:textId="77777777" w:rsidR="00C72C29" w:rsidRPr="00C72C29" w:rsidRDefault="00C72C29" w:rsidP="00C72C29">
            <w:r w:rsidRPr="00C72C29">
              <w:t>Basic password hashing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7373E1" w14:textId="77777777" w:rsidR="00C72C29" w:rsidRPr="00C72C29" w:rsidRDefault="00C72C29" w:rsidP="00C72C29">
            <w:r w:rsidRPr="00C72C29">
              <w:rPr>
                <w:b/>
                <w:bCs/>
              </w:rPr>
              <w:t>PCI-DSS</w:t>
            </w:r>
            <w:r w:rsidRPr="00C72C29">
              <w:t> awareness for payment data — tokenize card details, never store raw</w:t>
            </w:r>
          </w:p>
        </w:tc>
      </w:tr>
    </w:tbl>
    <w:p w14:paraId="2BBF40E5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Implement </w:t>
      </w:r>
      <w:r w:rsidRPr="00C72C29">
        <w:rPr>
          <w:b/>
          <w:bCs/>
        </w:rPr>
        <w:t>Saga Pattern</w:t>
      </w:r>
      <w:r w:rsidRPr="00C72C29">
        <w:t> for distributed transactions (e.g., booking → payment → seat allocation). Discuss </w:t>
      </w:r>
      <w:r w:rsidRPr="00C72C29">
        <w:rPr>
          <w:b/>
          <w:bCs/>
        </w:rPr>
        <w:t>eventual consistency</w:t>
      </w:r>
      <w:r w:rsidRPr="00C72C29">
        <w:t> with real examples from your system.</w:t>
      </w:r>
    </w:p>
    <w:p w14:paraId="63296B2E" w14:textId="77777777" w:rsidR="00C72C29" w:rsidRPr="00C72C29" w:rsidRDefault="00C72C29" w:rsidP="00C72C29">
      <w:r w:rsidRPr="00C72C29">
        <w:pict w14:anchorId="1CFE188A">
          <v:rect id="_x0000_i1069" style="width:654pt;height:.75pt" o:hrpct="0" o:hralign="center" o:hrstd="t" o:hr="t" fillcolor="#a0a0a0" stroked="f"/>
        </w:pict>
      </w:r>
    </w:p>
    <w:p w14:paraId="4701A352" w14:textId="77777777" w:rsidR="00C72C29" w:rsidRPr="00C72C29" w:rsidRDefault="00C72C29" w:rsidP="00C72C29">
      <w:r w:rsidRPr="00C72C29">
        <w:t>4. Real-Time Data Sync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510"/>
      </w:tblGrid>
      <w:tr w:rsidR="00C72C29" w:rsidRPr="00C72C29" w14:paraId="717696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351F0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B332A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267CC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A7139" w14:textId="77777777" w:rsidR="00C72C29" w:rsidRPr="00C72C29" w:rsidRDefault="00C72C29" w:rsidP="00C72C29">
            <w:r w:rsidRPr="00C72C29">
              <w:t>Polling-based updates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267C55" w14:textId="77777777" w:rsidR="00C72C29" w:rsidRPr="00C72C29" w:rsidRDefault="00C72C29" w:rsidP="00C72C29">
            <w:proofErr w:type="spellStart"/>
            <w:r w:rsidRPr="00C72C29">
              <w:rPr>
                <w:b/>
                <w:bCs/>
              </w:rPr>
              <w:t>WebSockets</w:t>
            </w:r>
            <w:proofErr w:type="spellEnd"/>
            <w:r w:rsidRPr="00C72C29">
              <w:t> (API Gateway WebSocket API) for live seat/flight updates</w:t>
            </w:r>
          </w:p>
        </w:tc>
      </w:tr>
      <w:tr w:rsidR="00C72C29" w:rsidRPr="00C72C29" w14:paraId="5DF23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A8000" w14:textId="77777777" w:rsidR="00C72C29" w:rsidRPr="00C72C29" w:rsidRDefault="00C72C29" w:rsidP="00C72C29">
            <w:r w:rsidRPr="00C72C29">
              <w:t>Manual data refresh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D3A4C" w14:textId="77777777" w:rsidR="00C72C29" w:rsidRPr="00C72C29" w:rsidRDefault="00C72C29" w:rsidP="00C72C29">
            <w:r w:rsidRPr="00C72C29">
              <w:rPr>
                <w:b/>
                <w:bCs/>
              </w:rPr>
              <w:t>DynamoDB Streams</w:t>
            </w:r>
            <w:r w:rsidRPr="00C72C29">
              <w:t> → Lambda → push updates to connected clients</w:t>
            </w:r>
          </w:p>
        </w:tc>
      </w:tr>
      <w:tr w:rsidR="00C72C29" w:rsidRPr="00C72C29" w14:paraId="576DF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F0ADB7" w14:textId="77777777" w:rsidR="00C72C29" w:rsidRPr="00C72C29" w:rsidRDefault="00C72C29" w:rsidP="00C72C29">
            <w:r w:rsidRPr="00C72C29">
              <w:t>Basic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450F6F" w14:textId="77777777" w:rsidR="00C72C29" w:rsidRPr="00C72C29" w:rsidRDefault="00C72C29" w:rsidP="00C72C29">
            <w:r w:rsidRPr="00C72C29">
              <w:rPr>
                <w:b/>
                <w:bCs/>
              </w:rPr>
              <w:t>Event-driven pipeline</w:t>
            </w:r>
            <w:r w:rsidRPr="00C72C29">
              <w:t xml:space="preserve">: flight change → </w:t>
            </w:r>
            <w:proofErr w:type="spellStart"/>
            <w:r w:rsidRPr="00C72C29">
              <w:t>EventBridge</w:t>
            </w:r>
            <w:proofErr w:type="spellEnd"/>
            <w:r w:rsidRPr="00C72C29">
              <w:t xml:space="preserve"> → update all dependent services simultaneously</w:t>
            </w:r>
          </w:p>
        </w:tc>
      </w:tr>
    </w:tbl>
    <w:p w14:paraId="3117FD70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Build a </w:t>
      </w:r>
      <w:r w:rsidRPr="00C72C29">
        <w:rPr>
          <w:b/>
          <w:bCs/>
        </w:rPr>
        <w:t>live flight board</w:t>
      </w:r>
      <w:r w:rsidRPr="00C72C29">
        <w:t> or </w:t>
      </w:r>
      <w:r w:rsidRPr="00C72C29">
        <w:rPr>
          <w:b/>
          <w:bCs/>
        </w:rPr>
        <w:t>real-time seat map</w:t>
      </w:r>
      <w:r w:rsidRPr="00C72C29">
        <w:t> that updates without page refresh. This is visually impressive for the viva.</w:t>
      </w:r>
    </w:p>
    <w:p w14:paraId="00627D38" w14:textId="77777777" w:rsidR="00C72C29" w:rsidRPr="00C72C29" w:rsidRDefault="00C72C29" w:rsidP="00C72C29">
      <w:r w:rsidRPr="00C72C29">
        <w:pict w14:anchorId="5B001530">
          <v:rect id="_x0000_i1070" style="width:654pt;height:.75pt" o:hrpct="0" o:hralign="center" o:hrstd="t" o:hr="t" fillcolor="#a0a0a0" stroked="f"/>
        </w:pict>
      </w:r>
    </w:p>
    <w:p w14:paraId="5D6A846A" w14:textId="77777777" w:rsidR="00C72C29" w:rsidRPr="00C72C29" w:rsidRDefault="00C72C29" w:rsidP="00C72C29">
      <w:r w:rsidRPr="00C72C29">
        <w:t>5. Fault Tolerance &amp; Resilience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7249"/>
      </w:tblGrid>
      <w:tr w:rsidR="00C72C29" w:rsidRPr="00C72C29" w14:paraId="0372C0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6C3C1" w14:textId="77777777" w:rsidR="00C72C29" w:rsidRPr="00C72C29" w:rsidRDefault="00C72C29" w:rsidP="00C72C29">
            <w:r w:rsidRPr="00C72C29">
              <w:lastRenderedPageBreak/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0A4E5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2583C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3C4DC" w14:textId="77777777" w:rsidR="00C72C29" w:rsidRPr="00C72C29" w:rsidRDefault="00C72C29" w:rsidP="00C72C29">
            <w:r w:rsidRPr="00C72C29">
              <w:t>Basic 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421DB" w14:textId="77777777" w:rsidR="00C72C29" w:rsidRPr="00C72C29" w:rsidRDefault="00C72C29" w:rsidP="00C72C29">
            <w:r w:rsidRPr="00C72C29">
              <w:rPr>
                <w:b/>
                <w:bCs/>
              </w:rPr>
              <w:t>Circuit breaker pattern</w:t>
            </w:r>
            <w:r w:rsidRPr="00C72C29">
              <w:t> (e.g., using resilience library or custom implementation)</w:t>
            </w:r>
          </w:p>
        </w:tc>
      </w:tr>
      <w:tr w:rsidR="00C72C29" w:rsidRPr="00C72C29" w14:paraId="63605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0270D" w14:textId="77777777" w:rsidR="00C72C29" w:rsidRPr="00C72C29" w:rsidRDefault="00C72C29" w:rsidP="00C72C29">
            <w:r w:rsidRPr="00C72C29">
              <w:t>Single AZ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B70C52" w14:textId="77777777" w:rsidR="00C72C29" w:rsidRPr="00C72C29" w:rsidRDefault="00C72C29" w:rsidP="00C72C29">
            <w:r w:rsidRPr="00C72C29">
              <w:rPr>
                <w:b/>
                <w:bCs/>
              </w:rPr>
              <w:t>Multi-AZ</w:t>
            </w:r>
            <w:r w:rsidRPr="00C72C29">
              <w:t> deployment + </w:t>
            </w:r>
            <w:r w:rsidRPr="00C72C29">
              <w:rPr>
                <w:b/>
                <w:bCs/>
              </w:rPr>
              <w:t>auto-scaling policies</w:t>
            </w:r>
            <w:r w:rsidRPr="00C72C29">
              <w:t> based on CPU/request count</w:t>
            </w:r>
          </w:p>
        </w:tc>
      </w:tr>
      <w:tr w:rsidR="00C72C29" w:rsidRPr="00C72C29" w14:paraId="7B586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2D0A7" w14:textId="77777777" w:rsidR="00C72C29" w:rsidRPr="00C72C29" w:rsidRDefault="00C72C29" w:rsidP="00C72C29">
            <w:r w:rsidRPr="00C72C29">
              <w:t>Manual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B5994" w14:textId="77777777" w:rsidR="00C72C29" w:rsidRPr="00C72C29" w:rsidRDefault="00C72C29" w:rsidP="00C72C29">
            <w:r w:rsidRPr="00C72C29">
              <w:rPr>
                <w:b/>
                <w:bCs/>
              </w:rPr>
              <w:t>Dead letter queues</w:t>
            </w:r>
            <w:r w:rsidRPr="00C72C29">
              <w:t> for failed events + automated retry with exponential backoff</w:t>
            </w:r>
          </w:p>
        </w:tc>
      </w:tr>
      <w:tr w:rsidR="00C72C29" w:rsidRPr="00C72C29" w14:paraId="77C4C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36168" w14:textId="77777777" w:rsidR="00C72C29" w:rsidRPr="00C72C29" w:rsidRDefault="00C72C29" w:rsidP="00C72C29">
            <w:r w:rsidRPr="00C72C29">
              <w:t>Basic health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8C988A" w14:textId="77777777" w:rsidR="00C72C29" w:rsidRPr="00C72C29" w:rsidRDefault="00C72C29" w:rsidP="00C72C29">
            <w:r w:rsidRPr="00C72C29">
              <w:rPr>
                <w:b/>
                <w:bCs/>
              </w:rPr>
              <w:t>Load balancer health checks</w:t>
            </w:r>
            <w:r w:rsidRPr="00C72C29">
              <w:t> + </w:t>
            </w:r>
            <w:r w:rsidRPr="00C72C29">
              <w:rPr>
                <w:b/>
                <w:bCs/>
              </w:rPr>
              <w:t>graceful degradation</w:t>
            </w:r>
            <w:r w:rsidRPr="00C72C29">
              <w:t> (fallback responses)</w:t>
            </w:r>
          </w:p>
        </w:tc>
      </w:tr>
    </w:tbl>
    <w:p w14:paraId="52A39E04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Demonstrate a </w:t>
      </w:r>
      <w:r w:rsidRPr="00C72C29">
        <w:rPr>
          <w:b/>
          <w:bCs/>
        </w:rPr>
        <w:t>chaos engineering</w:t>
      </w:r>
      <w:r w:rsidRPr="00C72C29">
        <w:t> scenario — kill a service, show the system recovers automatically. This will blow the examiner's mind during viva.</w:t>
      </w:r>
    </w:p>
    <w:p w14:paraId="69F1DC70" w14:textId="77777777" w:rsidR="00C72C29" w:rsidRPr="00C72C29" w:rsidRDefault="00C72C29" w:rsidP="00C72C29">
      <w:r w:rsidRPr="00C72C29">
        <w:pict w14:anchorId="2D39AEFA">
          <v:rect id="_x0000_i1071" style="width:654pt;height:.75pt" o:hrpct="0" o:hralign="center" o:hrstd="t" o:hr="t" fillcolor="#a0a0a0" stroked="f"/>
        </w:pict>
      </w:r>
    </w:p>
    <w:p w14:paraId="7EA29E7C" w14:textId="77777777" w:rsidR="00C72C29" w:rsidRPr="00C72C29" w:rsidRDefault="00C72C29" w:rsidP="00C72C29">
      <w:r w:rsidRPr="00C72C29">
        <w:t>6. Performance &amp; Scalability Testing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7451"/>
      </w:tblGrid>
      <w:tr w:rsidR="00C72C29" w:rsidRPr="00C72C29" w14:paraId="5A7A17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6E72B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FF3AA9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2E402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9767" w14:textId="77777777" w:rsidR="00C72C29" w:rsidRPr="00C72C29" w:rsidRDefault="00C72C29" w:rsidP="00C72C29">
            <w:r w:rsidRPr="00C72C29">
              <w:t>Basic Postman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A912B9" w14:textId="77777777" w:rsidR="00C72C29" w:rsidRPr="00C72C29" w:rsidRDefault="00C72C29" w:rsidP="00C72C29">
            <w:r w:rsidRPr="00C72C29">
              <w:rPr>
                <w:b/>
                <w:bCs/>
              </w:rPr>
              <w:t>Artillery / k6 / JMeter</w:t>
            </w:r>
            <w:r w:rsidRPr="00C72C29">
              <w:t> load tests with 100+ concurrent users</w:t>
            </w:r>
          </w:p>
        </w:tc>
      </w:tr>
      <w:tr w:rsidR="00C72C29" w:rsidRPr="00C72C29" w14:paraId="333C9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7F447" w14:textId="77777777" w:rsidR="00C72C29" w:rsidRPr="00C72C29" w:rsidRDefault="00C72C29" w:rsidP="00C72C29">
            <w:r w:rsidRPr="00C72C29">
              <w:t>"It works" 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33171" w14:textId="77777777" w:rsidR="00C72C29" w:rsidRPr="00C72C29" w:rsidRDefault="00C72C29" w:rsidP="00C72C29">
            <w:r w:rsidRPr="00C72C29">
              <w:rPr>
                <w:b/>
                <w:bCs/>
              </w:rPr>
              <w:t>Graphs</w:t>
            </w:r>
            <w:r w:rsidRPr="00C72C29">
              <w:t> showing latency, throughput, error rates under load</w:t>
            </w:r>
          </w:p>
        </w:tc>
      </w:tr>
      <w:tr w:rsidR="00C72C29" w:rsidRPr="00C72C29" w14:paraId="2C451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B95BE" w14:textId="77777777" w:rsidR="00C72C29" w:rsidRPr="00C72C29" w:rsidRDefault="00C72C29" w:rsidP="00C72C29">
            <w:r w:rsidRPr="00C72C29">
              <w:t>Single test 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C6254" w14:textId="77777777" w:rsidR="00C72C29" w:rsidRPr="00C72C29" w:rsidRDefault="00C72C29" w:rsidP="00C72C29">
            <w:r w:rsidRPr="00C72C29">
              <w:rPr>
                <w:b/>
                <w:bCs/>
              </w:rPr>
              <w:t>Stress test</w:t>
            </w:r>
            <w:r w:rsidRPr="00C72C29">
              <w:t xml:space="preserve"> to find breaking </w:t>
            </w:r>
            <w:proofErr w:type="gramStart"/>
            <w:r w:rsidRPr="00C72C29">
              <w:t>point</w:t>
            </w:r>
            <w:proofErr w:type="gramEnd"/>
            <w:r w:rsidRPr="00C72C29">
              <w:t xml:space="preserve"> + discuss </w:t>
            </w:r>
            <w:r w:rsidRPr="00C72C29">
              <w:rPr>
                <w:b/>
                <w:bCs/>
              </w:rPr>
              <w:t>scaling strategies</w:t>
            </w:r>
          </w:p>
        </w:tc>
      </w:tr>
      <w:tr w:rsidR="00C72C29" w:rsidRPr="00C72C29" w14:paraId="4ED7F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4BE3FA" w14:textId="77777777" w:rsidR="00C72C29" w:rsidRPr="00C72C29" w:rsidRDefault="00C72C29" w:rsidP="00C72C29">
            <w:r w:rsidRPr="00C72C29">
              <w:t>No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5D779" w14:textId="77777777" w:rsidR="00C72C29" w:rsidRPr="00C72C29" w:rsidRDefault="00C72C29" w:rsidP="00C72C29">
            <w:r w:rsidRPr="00C72C29">
              <w:t>Compare performance </w:t>
            </w:r>
            <w:r w:rsidRPr="00C72C29">
              <w:rPr>
                <w:b/>
                <w:bCs/>
              </w:rPr>
              <w:t>before vs after</w:t>
            </w:r>
            <w:r w:rsidRPr="00C72C29">
              <w:t> optimizations (caching, connection pooling)</w:t>
            </w:r>
          </w:p>
        </w:tc>
      </w:tr>
    </w:tbl>
    <w:p w14:paraId="4DDC1C3C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Add </w:t>
      </w:r>
      <w:proofErr w:type="spellStart"/>
      <w:r w:rsidRPr="00C72C29">
        <w:rPr>
          <w:b/>
          <w:bCs/>
        </w:rPr>
        <w:t>ElastiCache</w:t>
      </w:r>
      <w:proofErr w:type="spellEnd"/>
      <w:r w:rsidRPr="00C72C29">
        <w:rPr>
          <w:b/>
          <w:bCs/>
        </w:rPr>
        <w:t xml:space="preserve"> (Redis)</w:t>
      </w:r>
      <w:r w:rsidRPr="00C72C29">
        <w:t xml:space="preserve"> for </w:t>
      </w:r>
      <w:proofErr w:type="gramStart"/>
      <w:r w:rsidRPr="00C72C29">
        <w:t>caching</w:t>
      </w:r>
      <w:proofErr w:type="gramEnd"/>
      <w:r w:rsidRPr="00C72C29">
        <w:t xml:space="preserve"> frequent queries (flight searches). Show performance improvement with before/after graphs.</w:t>
      </w:r>
    </w:p>
    <w:p w14:paraId="10341878" w14:textId="77777777" w:rsidR="00C72C29" w:rsidRPr="00C72C29" w:rsidRDefault="00C72C29" w:rsidP="00C72C29">
      <w:r w:rsidRPr="00C72C29">
        <w:pict w14:anchorId="18FA6CD0">
          <v:rect id="_x0000_i1072" style="width:654pt;height:.75pt" o:hrpct="0" o:hralign="center" o:hrstd="t" o:hr="t" fillcolor="#a0a0a0" stroked="f"/>
        </w:pict>
      </w:r>
    </w:p>
    <w:p w14:paraId="399B71EF" w14:textId="77777777" w:rsidR="00C72C29" w:rsidRPr="00C72C29" w:rsidRDefault="00C72C29" w:rsidP="00C72C29">
      <w:r w:rsidRPr="00C72C29">
        <w:t>7. Monitoring &amp; Observability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6800"/>
      </w:tblGrid>
      <w:tr w:rsidR="00C72C29" w:rsidRPr="00C72C29" w14:paraId="08CBBC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EBC76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0BE28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2E4BA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5AEE7" w14:textId="77777777" w:rsidR="00C72C29" w:rsidRPr="00C72C29" w:rsidRDefault="00C72C29" w:rsidP="00C72C29">
            <w:r w:rsidRPr="00C72C29">
              <w:t>Basic CloudWatch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139518" w14:textId="77777777" w:rsidR="00C72C29" w:rsidRPr="00C72C29" w:rsidRDefault="00C72C29" w:rsidP="00C72C29">
            <w:r w:rsidRPr="00C72C29">
              <w:rPr>
                <w:b/>
                <w:bCs/>
              </w:rPr>
              <w:t>Custom CloudWatch dashboards</w:t>
            </w:r>
            <w:r w:rsidRPr="00C72C29">
              <w:t> with alarms + metrics</w:t>
            </w:r>
          </w:p>
        </w:tc>
      </w:tr>
      <w:tr w:rsidR="00C72C29" w:rsidRPr="00C72C29" w14:paraId="40CE2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750F1" w14:textId="77777777" w:rsidR="00C72C29" w:rsidRPr="00C72C29" w:rsidRDefault="00C72C29" w:rsidP="00C72C29">
            <w:r w:rsidRPr="00C72C29">
              <w:lastRenderedPageBreak/>
              <w:t>Console screenshots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B8EFA3" w14:textId="77777777" w:rsidR="00C72C29" w:rsidRPr="00C72C29" w:rsidRDefault="00C72C29" w:rsidP="00C72C29">
            <w:r w:rsidRPr="00C72C29">
              <w:rPr>
                <w:b/>
                <w:bCs/>
              </w:rPr>
              <w:t>X-Ray distributed tracing</w:t>
            </w:r>
            <w:r w:rsidRPr="00C72C29">
              <w:t> across microservices</w:t>
            </w:r>
          </w:p>
        </w:tc>
      </w:tr>
      <w:tr w:rsidR="00C72C29" w:rsidRPr="00C72C29" w14:paraId="1DB1E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B0F0D" w14:textId="77777777" w:rsidR="00C72C29" w:rsidRPr="00C72C29" w:rsidRDefault="00C72C29" w:rsidP="00C72C29">
            <w:r w:rsidRPr="00C72C29">
              <w:t>Log statements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D3047" w14:textId="77777777" w:rsidR="00C72C29" w:rsidRPr="00C72C29" w:rsidRDefault="00C72C29" w:rsidP="00C72C29">
            <w:r w:rsidRPr="00C72C29">
              <w:rPr>
                <w:b/>
                <w:bCs/>
              </w:rPr>
              <w:t>Structured logging</w:t>
            </w:r>
            <w:r w:rsidRPr="00C72C29">
              <w:t> (JSON format) with correlation IDs across services</w:t>
            </w:r>
          </w:p>
        </w:tc>
      </w:tr>
      <w:tr w:rsidR="00C72C29" w:rsidRPr="00C72C29" w14:paraId="1CFC8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6C633E" w14:textId="77777777" w:rsidR="00C72C29" w:rsidRPr="00C72C29" w:rsidRDefault="00C72C29" w:rsidP="00C72C29">
            <w:r w:rsidRPr="00C72C29">
              <w:t>No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28100C" w14:textId="77777777" w:rsidR="00C72C29" w:rsidRPr="00C72C29" w:rsidRDefault="00C72C29" w:rsidP="00C72C29">
            <w:r w:rsidRPr="00C72C29">
              <w:rPr>
                <w:b/>
                <w:bCs/>
              </w:rPr>
              <w:t>CloudWatch Alarms</w:t>
            </w:r>
            <w:r w:rsidRPr="00C72C29">
              <w:t> → </w:t>
            </w:r>
            <w:r w:rsidRPr="00C72C29">
              <w:rPr>
                <w:b/>
                <w:bCs/>
              </w:rPr>
              <w:t>SNS</w:t>
            </w:r>
            <w:r w:rsidRPr="00C72C29">
              <w:t> notifications for critical failures</w:t>
            </w:r>
          </w:p>
        </w:tc>
      </w:tr>
    </w:tbl>
    <w:p w14:paraId="1E603C7B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Build a </w:t>
      </w:r>
      <w:r w:rsidRPr="00C72C29">
        <w:rPr>
          <w:b/>
          <w:bCs/>
        </w:rPr>
        <w:t>CloudWatch dashboard</w:t>
      </w:r>
      <w:r w:rsidRPr="00C72C29">
        <w:t xml:space="preserve"> showing all services health </w:t>
      </w:r>
      <w:proofErr w:type="gramStart"/>
      <w:r w:rsidRPr="00C72C29">
        <w:t>at a glance</w:t>
      </w:r>
      <w:proofErr w:type="gramEnd"/>
      <w:r w:rsidRPr="00C72C29">
        <w:t>. Screenshot this for the report — it looks extremely professional.</w:t>
      </w:r>
    </w:p>
    <w:p w14:paraId="6CFCFDAB" w14:textId="77777777" w:rsidR="00C72C29" w:rsidRPr="00C72C29" w:rsidRDefault="00C72C29" w:rsidP="00C72C29">
      <w:r w:rsidRPr="00C72C29">
        <w:pict w14:anchorId="5A2D1FAF">
          <v:rect id="_x0000_i1073" style="width:654pt;height:.75pt" o:hrpct="0" o:hralign="center" o:hrstd="t" o:hr="t" fillcolor="#a0a0a0" stroked="f"/>
        </w:pict>
      </w:r>
    </w:p>
    <w:p w14:paraId="409C71CC" w14:textId="77777777" w:rsidR="00C72C29" w:rsidRPr="00C72C29" w:rsidRDefault="00C72C29" w:rsidP="00C72C29">
      <w:r w:rsidRPr="00C72C29">
        <w:t>8. Testing Strategy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7212"/>
      </w:tblGrid>
      <w:tr w:rsidR="00C72C29" w:rsidRPr="00C72C29" w14:paraId="5A99CC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66F82" w14:textId="77777777" w:rsidR="00C72C29" w:rsidRPr="00C72C29" w:rsidRDefault="00C72C29" w:rsidP="00C72C29">
            <w:r w:rsidRPr="00C72C29">
              <w:t xml:space="preserve">Pass Level </w:t>
            </w:r>
            <w:r w:rsidRPr="00C72C2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B0A43E" w14:textId="77777777" w:rsidR="00C72C29" w:rsidRPr="00C72C29" w:rsidRDefault="00C72C29" w:rsidP="00C72C29">
            <w:r w:rsidRPr="00C72C29">
              <w:t xml:space="preserve">First-Class Level </w:t>
            </w:r>
            <w:r w:rsidRPr="00C72C29">
              <w:rPr>
                <w:rFonts w:ascii="Segoe UI Emoji" w:hAnsi="Segoe UI Emoji" w:cs="Segoe UI Emoji"/>
              </w:rPr>
              <w:t>🏆</w:t>
            </w:r>
          </w:p>
        </w:tc>
      </w:tr>
      <w:tr w:rsidR="00C72C29" w:rsidRPr="00C72C29" w14:paraId="6607D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4F6DF" w14:textId="77777777" w:rsidR="00C72C29" w:rsidRPr="00C72C29" w:rsidRDefault="00C72C29" w:rsidP="00C72C29">
            <w:r w:rsidRPr="00C72C29">
              <w:t>A few unit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BFB176" w14:textId="77777777" w:rsidR="00C72C29" w:rsidRPr="00C72C29" w:rsidRDefault="00C72C29" w:rsidP="00C72C29">
            <w:r w:rsidRPr="00C72C29">
              <w:rPr>
                <w:b/>
                <w:bCs/>
              </w:rPr>
              <w:t>Comprehensive unit tests</w:t>
            </w:r>
            <w:r w:rsidRPr="00C72C29">
              <w:t> with good coverage per microservice</w:t>
            </w:r>
          </w:p>
        </w:tc>
      </w:tr>
      <w:tr w:rsidR="00C72C29" w:rsidRPr="00C72C29" w14:paraId="71120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F04B7" w14:textId="77777777" w:rsidR="00C72C29" w:rsidRPr="00C72C29" w:rsidRDefault="00C72C29" w:rsidP="00C72C29">
            <w:r w:rsidRPr="00C72C29">
              <w:t>Manual API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F4D165" w14:textId="77777777" w:rsidR="00C72C29" w:rsidRPr="00C72C29" w:rsidRDefault="00C72C29" w:rsidP="00C72C29">
            <w:r w:rsidRPr="00C72C29">
              <w:rPr>
                <w:b/>
                <w:bCs/>
              </w:rPr>
              <w:t>Postman collections</w:t>
            </w:r>
            <w:r w:rsidRPr="00C72C29">
              <w:t> with automated test scripts + environment variables</w:t>
            </w:r>
          </w:p>
        </w:tc>
      </w:tr>
      <w:tr w:rsidR="00C72C29" w:rsidRPr="00C72C29" w14:paraId="39DD6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EC794" w14:textId="77777777" w:rsidR="00C72C29" w:rsidRPr="00C72C29" w:rsidRDefault="00C72C29" w:rsidP="00C72C29">
            <w:r w:rsidRPr="00C72C29">
              <w:t>No 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EB6DBB" w14:textId="77777777" w:rsidR="00C72C29" w:rsidRPr="00C72C29" w:rsidRDefault="00C72C29" w:rsidP="00C72C29">
            <w:r w:rsidRPr="00C72C29">
              <w:rPr>
                <w:b/>
                <w:bCs/>
              </w:rPr>
              <w:t xml:space="preserve">GitHub Actions / AWS </w:t>
            </w:r>
            <w:proofErr w:type="spellStart"/>
            <w:r w:rsidRPr="00C72C29">
              <w:rPr>
                <w:b/>
                <w:bCs/>
              </w:rPr>
              <w:t>CodePipeline</w:t>
            </w:r>
            <w:proofErr w:type="spellEnd"/>
            <w:r w:rsidRPr="00C72C29">
              <w:t> for CI/CD with automated testing</w:t>
            </w:r>
          </w:p>
        </w:tc>
      </w:tr>
      <w:tr w:rsidR="00C72C29" w:rsidRPr="00C72C29" w14:paraId="49FFA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CB93FD" w14:textId="77777777" w:rsidR="00C72C29" w:rsidRPr="00C72C29" w:rsidRDefault="00C72C29" w:rsidP="00C72C29">
            <w:r w:rsidRPr="00C72C29">
              <w:t>Screenshots of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F95A08" w14:textId="77777777" w:rsidR="00C72C29" w:rsidRPr="00C72C29" w:rsidRDefault="00C72C29" w:rsidP="00C72C29">
            <w:r w:rsidRPr="00C72C29">
              <w:rPr>
                <w:b/>
                <w:bCs/>
              </w:rPr>
              <w:t>Test reports</w:t>
            </w:r>
            <w:r w:rsidRPr="00C72C29">
              <w:t> with pass/fail counts, coverage percentages</w:t>
            </w:r>
          </w:p>
        </w:tc>
      </w:tr>
    </w:tbl>
    <w:p w14:paraId="6FDB9E5F" w14:textId="77777777" w:rsidR="00C72C29" w:rsidRPr="00C72C29" w:rsidRDefault="00C72C29" w:rsidP="00C72C29">
      <w:r w:rsidRPr="00C72C29">
        <w:rPr>
          <w:b/>
          <w:bCs/>
        </w:rPr>
        <w:t>Pro Move</w:t>
      </w:r>
      <w:r w:rsidRPr="00C72C29">
        <w:t>: Set up a </w:t>
      </w:r>
      <w:r w:rsidRPr="00C72C29">
        <w:rPr>
          <w:b/>
          <w:bCs/>
        </w:rPr>
        <w:t>CI/CD pipeline</w:t>
      </w:r>
      <w:r w:rsidRPr="00C72C29">
        <w:t> that runs tests on every push. Even a basic GitHub Actions workflow shows professional-grade engineering.</w:t>
      </w:r>
    </w:p>
    <w:p w14:paraId="1F1670A6" w14:textId="77777777" w:rsidR="00425719" w:rsidRDefault="00425719"/>
    <w:sectPr w:rsidR="00425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29"/>
    <w:rsid w:val="00123CE0"/>
    <w:rsid w:val="00425719"/>
    <w:rsid w:val="006E2078"/>
    <w:rsid w:val="00C72C29"/>
    <w:rsid w:val="00CB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2BC3"/>
  <w15:chartTrackingRefBased/>
  <w15:docId w15:val="{DFF3FD73-7B1F-4289-9B97-A735BF01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Harshana Lakindu</dc:creator>
  <cp:keywords/>
  <dc:description/>
  <cp:lastModifiedBy>Harshana Lakindu</cp:lastModifiedBy>
  <cp:revision>1</cp:revision>
  <dcterms:created xsi:type="dcterms:W3CDTF">2026-05-25T10:21:00Z</dcterms:created>
  <dcterms:modified xsi:type="dcterms:W3CDTF">2026-05-25T10:22:00Z</dcterms:modified>
</cp:coreProperties>
</file>